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8"/>
        <w:gridCol w:w="2430"/>
        <w:gridCol w:w="1440"/>
        <w:gridCol w:w="2250"/>
        <w:gridCol w:w="900"/>
        <w:gridCol w:w="990"/>
        <w:gridCol w:w="1080"/>
      </w:tblGrid>
      <w:tr w:rsidR="009A2E6D" w:rsidRPr="00067ECB" w14:paraId="7A6D8A0A" w14:textId="77777777" w:rsidTr="009A2E6D">
        <w:trPr>
          <w:trHeight w:val="288"/>
          <w:tblHeader/>
        </w:trPr>
        <w:tc>
          <w:tcPr>
            <w:tcW w:w="10728" w:type="dxa"/>
            <w:gridSpan w:val="7"/>
            <w:tcBorders>
              <w:top w:val="single" w:sz="4" w:space="0" w:color="auto"/>
              <w:bottom w:val="single" w:sz="4" w:space="0" w:color="auto"/>
            </w:tcBorders>
            <w:shd w:val="clear" w:color="auto" w:fill="auto"/>
          </w:tcPr>
          <w:p w14:paraId="750275C9" w14:textId="775E62EB" w:rsidR="009A2E6D" w:rsidRPr="009A2E6D" w:rsidRDefault="009A2E6D" w:rsidP="009A2E6D">
            <w:pPr>
              <w:rPr>
                <w:b/>
                <w:bCs w:val="0"/>
                <w:smallCaps/>
              </w:rPr>
            </w:pPr>
            <w:bookmarkStart w:id="0" w:name="_Toc452557074"/>
            <w:r w:rsidRPr="009A2E6D">
              <w:rPr>
                <w:b/>
                <w:bCs w:val="0"/>
                <w:smallCaps/>
                <w:sz w:val="24"/>
                <w:szCs w:val="28"/>
              </w:rPr>
              <w:t>OHP 2: Products Requested for Certification</w:t>
            </w:r>
          </w:p>
        </w:tc>
      </w:tr>
      <w:tr w:rsidR="00AA02C1" w:rsidRPr="00067ECB" w14:paraId="386A1641" w14:textId="77777777" w:rsidTr="009A2A05">
        <w:trPr>
          <w:trHeight w:val="288"/>
        </w:trPr>
        <w:tc>
          <w:tcPr>
            <w:tcW w:w="10728" w:type="dxa"/>
            <w:gridSpan w:val="7"/>
            <w:tcBorders>
              <w:top w:val="single" w:sz="4" w:space="0" w:color="auto"/>
              <w:bottom w:val="single" w:sz="4" w:space="0" w:color="auto"/>
            </w:tcBorders>
            <w:shd w:val="clear" w:color="auto" w:fill="auto"/>
          </w:tcPr>
          <w:p w14:paraId="5FE6E849" w14:textId="77777777" w:rsidR="00AA02C1" w:rsidRDefault="00AA02C1" w:rsidP="009A2A05">
            <w:pPr>
              <w:numPr>
                <w:ilvl w:val="0"/>
                <w:numId w:val="43"/>
              </w:numPr>
              <w:ind w:left="360"/>
            </w:pPr>
            <w:r w:rsidRPr="00C1648D">
              <w:t>List all products</w:t>
            </w:r>
            <w:r w:rsidRPr="008A0CEA">
              <w:t xml:space="preserve"> requested for certification</w:t>
            </w:r>
            <w:r w:rsidRPr="00C1648D">
              <w:t xml:space="preserve"> in the table below</w:t>
            </w:r>
            <w:r w:rsidR="00E849C9">
              <w:t>.</w:t>
            </w:r>
            <w:r w:rsidRPr="00C1648D">
              <w:t xml:space="preserve"> </w:t>
            </w:r>
            <w:r w:rsidR="00E849C9">
              <w:t xml:space="preserve">Complete OHP </w:t>
            </w:r>
            <w:r w:rsidRPr="00C1648D">
              <w:t xml:space="preserve">and fill out the </w:t>
            </w:r>
            <w:r w:rsidRPr="008A0CEA">
              <w:t xml:space="preserve">Organic Product </w:t>
            </w:r>
            <w:r w:rsidRPr="00C1648D">
              <w:t>Profile for each item separately.  Make additional pages as necessary.</w:t>
            </w:r>
            <w:bookmarkEnd w:id="0"/>
            <w:r w:rsidRPr="00067ECB">
              <w:rPr>
                <w:rStyle w:val="Heading1Char"/>
                <w:b w:val="0"/>
                <w:sz w:val="20"/>
                <w:szCs w:val="20"/>
              </w:rPr>
              <w:t xml:space="preserve"> </w:t>
            </w:r>
          </w:p>
        </w:tc>
      </w:tr>
      <w:tr w:rsidR="00A8041C" w:rsidRPr="00067ECB" w14:paraId="08581B64" w14:textId="77777777" w:rsidTr="009A2E6D">
        <w:trPr>
          <w:trHeight w:val="143"/>
        </w:trPr>
        <w:tc>
          <w:tcPr>
            <w:tcW w:w="1638" w:type="dxa"/>
            <w:vMerge w:val="restart"/>
            <w:tcBorders>
              <w:top w:val="single" w:sz="4" w:space="0" w:color="auto"/>
            </w:tcBorders>
            <w:shd w:val="clear" w:color="auto" w:fill="auto"/>
          </w:tcPr>
          <w:p w14:paraId="58E49E5E" w14:textId="77777777" w:rsidR="00AA02C1" w:rsidRDefault="00AA02C1" w:rsidP="00AA02C1">
            <w:r w:rsidRPr="00C1648D">
              <w:rPr>
                <w:rStyle w:val="Strong"/>
              </w:rPr>
              <w:t>Product Name</w:t>
            </w:r>
          </w:p>
        </w:tc>
        <w:tc>
          <w:tcPr>
            <w:tcW w:w="2430" w:type="dxa"/>
            <w:vMerge w:val="restart"/>
            <w:tcBorders>
              <w:top w:val="single" w:sz="4" w:space="0" w:color="auto"/>
            </w:tcBorders>
            <w:shd w:val="clear" w:color="auto" w:fill="auto"/>
          </w:tcPr>
          <w:p w14:paraId="559C656C" w14:textId="77777777" w:rsidR="00AA02C1" w:rsidRDefault="00AA02C1" w:rsidP="00AA02C1">
            <w:r w:rsidRPr="00C1648D">
              <w:rPr>
                <w:rStyle w:val="Strong"/>
              </w:rPr>
              <w:t>Brand Name(s) or other ID Mark (</w:t>
            </w:r>
            <w:r>
              <w:rPr>
                <w:rStyle w:val="Strong"/>
              </w:rPr>
              <w:t>unit size</w:t>
            </w:r>
            <w:r w:rsidRPr="00C1648D">
              <w:rPr>
                <w:rStyle w:val="Strong"/>
              </w:rPr>
              <w:t>, net wt.)</w:t>
            </w:r>
          </w:p>
        </w:tc>
        <w:tc>
          <w:tcPr>
            <w:tcW w:w="3690" w:type="dxa"/>
            <w:gridSpan w:val="2"/>
            <w:tcBorders>
              <w:top w:val="single" w:sz="4" w:space="0" w:color="auto"/>
              <w:bottom w:val="single" w:sz="4" w:space="0" w:color="auto"/>
            </w:tcBorders>
            <w:shd w:val="clear" w:color="auto" w:fill="auto"/>
          </w:tcPr>
          <w:p w14:paraId="6BEBC1F0" w14:textId="77777777" w:rsidR="00AA02C1" w:rsidRDefault="00A8041C" w:rsidP="00E849C9">
            <w:pPr>
              <w:contextualSpacing/>
            </w:pPr>
            <w:r w:rsidRPr="00067ECB">
              <w:rPr>
                <w:b/>
              </w:rPr>
              <w:t>Type of Certification Requested</w:t>
            </w:r>
          </w:p>
        </w:tc>
        <w:tc>
          <w:tcPr>
            <w:tcW w:w="2970" w:type="dxa"/>
            <w:gridSpan w:val="3"/>
            <w:tcBorders>
              <w:top w:val="single" w:sz="4" w:space="0" w:color="auto"/>
              <w:bottom w:val="single" w:sz="4" w:space="0" w:color="auto"/>
            </w:tcBorders>
            <w:shd w:val="clear" w:color="auto" w:fill="auto"/>
          </w:tcPr>
          <w:p w14:paraId="4E7C0EFF" w14:textId="77777777" w:rsidR="00AA02C1" w:rsidRDefault="00EA782B" w:rsidP="00067ECB">
            <w:pPr>
              <w:jc w:val="center"/>
            </w:pPr>
            <w:r w:rsidRPr="00067ECB">
              <w:rPr>
                <w:b/>
              </w:rPr>
              <w:t xml:space="preserve">Packaging and </w:t>
            </w:r>
            <w:r w:rsidR="00A35510" w:rsidRPr="00067ECB">
              <w:rPr>
                <w:b/>
              </w:rPr>
              <w:t>Label(s)</w:t>
            </w:r>
            <w:r w:rsidR="00AA02C1" w:rsidRPr="00067ECB">
              <w:rPr>
                <w:b/>
              </w:rPr>
              <w:br/>
              <w:t>(Check all that apply)</w:t>
            </w:r>
          </w:p>
        </w:tc>
      </w:tr>
      <w:tr w:rsidR="00A35510" w:rsidRPr="00067ECB" w14:paraId="6967CE07" w14:textId="77777777" w:rsidTr="009A2E6D">
        <w:trPr>
          <w:trHeight w:val="142"/>
        </w:trPr>
        <w:tc>
          <w:tcPr>
            <w:tcW w:w="1638" w:type="dxa"/>
            <w:vMerge/>
            <w:tcBorders>
              <w:bottom w:val="single" w:sz="4" w:space="0" w:color="auto"/>
            </w:tcBorders>
            <w:shd w:val="clear" w:color="auto" w:fill="auto"/>
          </w:tcPr>
          <w:p w14:paraId="371F7B22" w14:textId="77777777" w:rsidR="00A8041C" w:rsidRDefault="00A8041C" w:rsidP="00067ECB">
            <w:pPr>
              <w:jc w:val="center"/>
            </w:pPr>
          </w:p>
        </w:tc>
        <w:tc>
          <w:tcPr>
            <w:tcW w:w="2430" w:type="dxa"/>
            <w:vMerge/>
            <w:tcBorders>
              <w:bottom w:val="single" w:sz="4" w:space="0" w:color="auto"/>
            </w:tcBorders>
            <w:shd w:val="clear" w:color="auto" w:fill="auto"/>
          </w:tcPr>
          <w:p w14:paraId="4DC39CD8" w14:textId="77777777" w:rsidR="00A8041C" w:rsidRDefault="00A8041C" w:rsidP="00067ECB">
            <w:pPr>
              <w:jc w:val="center"/>
            </w:pPr>
          </w:p>
        </w:tc>
        <w:tc>
          <w:tcPr>
            <w:tcW w:w="1440" w:type="dxa"/>
            <w:tcBorders>
              <w:top w:val="single" w:sz="4" w:space="0" w:color="auto"/>
              <w:bottom w:val="single" w:sz="4" w:space="0" w:color="auto"/>
              <w:right w:val="single" w:sz="4" w:space="0" w:color="auto"/>
            </w:tcBorders>
            <w:shd w:val="clear" w:color="auto" w:fill="auto"/>
          </w:tcPr>
          <w:p w14:paraId="6464EDF9" w14:textId="77777777" w:rsidR="00A8041C" w:rsidRPr="00067ECB" w:rsidRDefault="00A8041C" w:rsidP="00067ECB">
            <w:pPr>
              <w:jc w:val="center"/>
              <w:rPr>
                <w:sz w:val="17"/>
                <w:szCs w:val="17"/>
              </w:rPr>
            </w:pPr>
            <w:r w:rsidRPr="00067ECB">
              <w:rPr>
                <w:sz w:val="17"/>
                <w:szCs w:val="17"/>
              </w:rPr>
              <w:t>Organic Product Certificate</w:t>
            </w:r>
          </w:p>
          <w:p w14:paraId="0F0A4BB1" w14:textId="77777777" w:rsidR="00A35510" w:rsidRPr="00067ECB" w:rsidRDefault="00A35510" w:rsidP="00067ECB">
            <w:pPr>
              <w:jc w:val="center"/>
              <w:rPr>
                <w:sz w:val="17"/>
                <w:szCs w:val="17"/>
              </w:rPr>
            </w:pPr>
            <w:r w:rsidRPr="00067ECB">
              <w:rPr>
                <w:sz w:val="17"/>
                <w:szCs w:val="17"/>
              </w:rPr>
              <w:t>(Complete OHP 3)</w:t>
            </w:r>
          </w:p>
        </w:tc>
        <w:tc>
          <w:tcPr>
            <w:tcW w:w="2250" w:type="dxa"/>
            <w:tcBorders>
              <w:top w:val="single" w:sz="4" w:space="0" w:color="auto"/>
              <w:left w:val="single" w:sz="4" w:space="0" w:color="auto"/>
              <w:bottom w:val="single" w:sz="4" w:space="0" w:color="auto"/>
            </w:tcBorders>
            <w:shd w:val="clear" w:color="auto" w:fill="auto"/>
          </w:tcPr>
          <w:p w14:paraId="19067DCD" w14:textId="77777777" w:rsidR="00A8041C" w:rsidRPr="00067ECB" w:rsidRDefault="00A8041C" w:rsidP="00067ECB">
            <w:pPr>
              <w:jc w:val="center"/>
              <w:rPr>
                <w:sz w:val="17"/>
                <w:szCs w:val="17"/>
              </w:rPr>
            </w:pPr>
            <w:r w:rsidRPr="00067ECB">
              <w:rPr>
                <w:sz w:val="17"/>
                <w:szCs w:val="17"/>
              </w:rPr>
              <w:t>Certificate of Packaging and Labeling Activities</w:t>
            </w:r>
          </w:p>
          <w:p w14:paraId="2914D34D" w14:textId="77777777" w:rsidR="00A35510" w:rsidRPr="00067ECB" w:rsidRDefault="00A35510" w:rsidP="00067ECB">
            <w:pPr>
              <w:jc w:val="center"/>
              <w:rPr>
                <w:b/>
                <w:bCs w:val="0"/>
                <w:sz w:val="17"/>
                <w:szCs w:val="17"/>
              </w:rPr>
            </w:pPr>
            <w:r w:rsidRPr="00067ECB">
              <w:rPr>
                <w:b/>
                <w:bCs w:val="0"/>
                <w:sz w:val="17"/>
                <w:szCs w:val="17"/>
              </w:rPr>
              <w:t>List supplier and attach organic certificate</w:t>
            </w:r>
          </w:p>
        </w:tc>
        <w:tc>
          <w:tcPr>
            <w:tcW w:w="900" w:type="dxa"/>
            <w:tcBorders>
              <w:right w:val="dashSmallGap" w:sz="4" w:space="0" w:color="auto"/>
            </w:tcBorders>
            <w:shd w:val="clear" w:color="auto" w:fill="auto"/>
          </w:tcPr>
          <w:p w14:paraId="1EFB02CC" w14:textId="77777777" w:rsidR="00A8041C" w:rsidRDefault="00A8041C" w:rsidP="00067ECB">
            <w:pPr>
              <w:jc w:val="center"/>
            </w:pPr>
            <w:r w:rsidRPr="00067ECB">
              <w:rPr>
                <w:sz w:val="17"/>
                <w:szCs w:val="17"/>
              </w:rPr>
              <w:t xml:space="preserve">Retail </w:t>
            </w:r>
          </w:p>
        </w:tc>
        <w:tc>
          <w:tcPr>
            <w:tcW w:w="990" w:type="dxa"/>
            <w:tcBorders>
              <w:left w:val="dashSmallGap" w:sz="4" w:space="0" w:color="auto"/>
              <w:right w:val="dashSmallGap" w:sz="4" w:space="0" w:color="auto"/>
            </w:tcBorders>
            <w:shd w:val="clear" w:color="auto" w:fill="auto"/>
          </w:tcPr>
          <w:p w14:paraId="1EA70D13" w14:textId="77777777" w:rsidR="00A8041C" w:rsidRDefault="00A8041C" w:rsidP="00067ECB">
            <w:pPr>
              <w:jc w:val="center"/>
            </w:pPr>
            <w:r w:rsidRPr="00067ECB">
              <w:rPr>
                <w:sz w:val="17"/>
                <w:szCs w:val="17"/>
              </w:rPr>
              <w:t>Non-retail/ wholesale</w:t>
            </w:r>
          </w:p>
        </w:tc>
        <w:tc>
          <w:tcPr>
            <w:tcW w:w="1080" w:type="dxa"/>
            <w:tcBorders>
              <w:left w:val="dashSmallGap" w:sz="4" w:space="0" w:color="auto"/>
            </w:tcBorders>
            <w:shd w:val="clear" w:color="auto" w:fill="auto"/>
          </w:tcPr>
          <w:p w14:paraId="09AD57E4" w14:textId="77777777" w:rsidR="00A8041C" w:rsidRPr="00067ECB" w:rsidRDefault="00A8041C" w:rsidP="00067ECB">
            <w:pPr>
              <w:contextualSpacing/>
              <w:jc w:val="center"/>
              <w:rPr>
                <w:sz w:val="17"/>
                <w:szCs w:val="17"/>
              </w:rPr>
            </w:pPr>
            <w:r w:rsidRPr="00067ECB">
              <w:rPr>
                <w:sz w:val="17"/>
                <w:szCs w:val="17"/>
              </w:rPr>
              <w:t>None</w:t>
            </w:r>
          </w:p>
          <w:p w14:paraId="5A116BF7" w14:textId="77777777" w:rsidR="00A8041C" w:rsidRDefault="00A8041C" w:rsidP="00067ECB">
            <w:pPr>
              <w:jc w:val="center"/>
            </w:pPr>
            <w:r w:rsidRPr="00067ECB">
              <w:rPr>
                <w:sz w:val="17"/>
                <w:szCs w:val="17"/>
              </w:rPr>
              <w:t>(</w:t>
            </w:r>
            <w:proofErr w:type="gramStart"/>
            <w:r w:rsidRPr="00067ECB">
              <w:rPr>
                <w:sz w:val="17"/>
                <w:szCs w:val="17"/>
              </w:rPr>
              <w:t>product</w:t>
            </w:r>
            <w:proofErr w:type="gramEnd"/>
            <w:r w:rsidRPr="00067ECB">
              <w:rPr>
                <w:sz w:val="17"/>
                <w:szCs w:val="17"/>
              </w:rPr>
              <w:t xml:space="preserve"> not sold)</w:t>
            </w:r>
          </w:p>
        </w:tc>
      </w:tr>
      <w:tr w:rsidR="00A35510" w:rsidRPr="00067ECB" w14:paraId="16F91D08" w14:textId="77777777" w:rsidTr="009A2E6D">
        <w:trPr>
          <w:trHeight w:val="360"/>
        </w:trPr>
        <w:tc>
          <w:tcPr>
            <w:tcW w:w="1638" w:type="dxa"/>
            <w:shd w:val="clear" w:color="auto" w:fill="auto"/>
            <w:vAlign w:val="bottom"/>
          </w:tcPr>
          <w:p w14:paraId="4E57C094" w14:textId="77777777" w:rsidR="00A8041C" w:rsidRPr="009A2A05" w:rsidRDefault="00A8041C" w:rsidP="00AA02C1">
            <w:pPr>
              <w:rPr>
                <w:szCs w:val="22"/>
              </w:rPr>
            </w:pPr>
            <w:r w:rsidRPr="009A2A05">
              <w:rPr>
                <w:rFonts w:ascii="Garamond" w:hAnsi="Garamond"/>
                <w:szCs w:val="22"/>
              </w:rPr>
              <w:fldChar w:fldCharType="begin">
                <w:ffData>
                  <w:name w:val="Text843"/>
                  <w:enabled/>
                  <w:calcOnExit w:val="0"/>
                  <w:textInput/>
                </w:ffData>
              </w:fldChar>
            </w:r>
            <w:r w:rsidRPr="009A2A05">
              <w:rPr>
                <w:rFonts w:ascii="Garamond" w:hAnsi="Garamond"/>
                <w:szCs w:val="22"/>
              </w:rPr>
              <w:instrText xml:space="preserve"> FORMTEXT </w:instrText>
            </w:r>
            <w:r w:rsidRPr="009A2A05">
              <w:rPr>
                <w:rFonts w:ascii="Garamond" w:hAnsi="Garamond"/>
                <w:szCs w:val="22"/>
              </w:rPr>
            </w:r>
            <w:r w:rsidRPr="009A2A05">
              <w:rPr>
                <w:rFonts w:ascii="Garamond" w:hAnsi="Garamond"/>
                <w:szCs w:val="22"/>
              </w:rPr>
              <w:fldChar w:fldCharType="separate"/>
            </w:r>
            <w:bookmarkStart w:id="1" w:name="_Toc37425591"/>
            <w:bookmarkStart w:id="2" w:name="_Toc35521258"/>
            <w:bookmarkStart w:id="3" w:name="_Toc34391318"/>
            <w:bookmarkStart w:id="4" w:name="_Toc522790293"/>
            <w:bookmarkStart w:id="5" w:name="_Toc522789019"/>
            <w:bookmarkStart w:id="6" w:name="_Toc522787705"/>
            <w:bookmarkStart w:id="7" w:name="_Toc522786773"/>
            <w:bookmarkStart w:id="8" w:name="_Toc522779379"/>
            <w:bookmarkStart w:id="9" w:name="_Toc503151109"/>
            <w:bookmarkStart w:id="10" w:name="_Toc499646713"/>
            <w:bookmarkStart w:id="11" w:name="_Toc495315486"/>
            <w:bookmarkStart w:id="12" w:name="_Toc495315330"/>
            <w:bookmarkStart w:id="13" w:name="_Toc494710238"/>
            <w:bookmarkStart w:id="14" w:name="_Toc462146125"/>
            <w:bookmarkStart w:id="15" w:name="_Toc461447327"/>
            <w:bookmarkStart w:id="16" w:name="_Toc460943957"/>
            <w:bookmarkStart w:id="17" w:name="_Toc460942780"/>
            <w:bookmarkStart w:id="18" w:name="_Toc459905151"/>
            <w:bookmarkStart w:id="19" w:name="_Toc459903872"/>
            <w:bookmarkStart w:id="20" w:name="_Toc459903842"/>
            <w:bookmarkStart w:id="21" w:name="_Toc459903777"/>
            <w:bookmarkStart w:id="22" w:name="_Toc456704841"/>
            <w:bookmarkStart w:id="23" w:name="_Toc456696604"/>
            <w:bookmarkStart w:id="24" w:name="_Toc456696532"/>
            <w:bookmarkStart w:id="25" w:name="_Toc456696498"/>
            <w:bookmarkStart w:id="26" w:name="_Toc456696439"/>
            <w:bookmarkStart w:id="27" w:name="_Toc456696399"/>
            <w:bookmarkStart w:id="28" w:name="_Toc456691526"/>
            <w:bookmarkStart w:id="29" w:name="_Toc456691492"/>
            <w:bookmarkStart w:id="30" w:name="_Toc456691394"/>
            <w:bookmarkStart w:id="31" w:name="_Toc456691204"/>
            <w:bookmarkStart w:id="32" w:name="_Toc456690836"/>
            <w:bookmarkStart w:id="33" w:name="_Toc456684741"/>
            <w:bookmarkStart w:id="34" w:name="_Toc456684692"/>
            <w:bookmarkStart w:id="35" w:name="_Toc456684571"/>
            <w:bookmarkStart w:id="36" w:name="_Toc456684256"/>
            <w:bookmarkStart w:id="37" w:name="_Toc456684101"/>
            <w:bookmarkStart w:id="38" w:name="_Toc456683659"/>
            <w:bookmarkStart w:id="39" w:name="_Toc456683614"/>
            <w:bookmarkStart w:id="40" w:name="_Toc456683568"/>
            <w:bookmarkStart w:id="41" w:name="_Toc456683379"/>
            <w:bookmarkStart w:id="42" w:name="_Toc456679989"/>
            <w:bookmarkStart w:id="43" w:name="_Toc452557119"/>
            <w:bookmarkStart w:id="44" w:name="_Toc452557077"/>
            <w:bookmarkStart w:id="45" w:name="_Toc452557041"/>
            <w:bookmarkStart w:id="46" w:name="_Toc452557005"/>
            <w:bookmarkStart w:id="47" w:name="_Toc450831618"/>
            <w:bookmarkStart w:id="48" w:name="_Toc450831132"/>
            <w:bookmarkStart w:id="49" w:name="_Toc450831096"/>
            <w:bookmarkStart w:id="50" w:name="_Toc450831018"/>
            <w:bookmarkStart w:id="51" w:name="_Toc450830969"/>
            <w:bookmarkStart w:id="52" w:name="_Toc450830933"/>
            <w:bookmarkStart w:id="53" w:name="_Toc450830894"/>
            <w:bookmarkStart w:id="54" w:name="_Toc450813533"/>
            <w:bookmarkStart w:id="55" w:name="_Toc450813461"/>
            <w:bookmarkStart w:id="56" w:name="_Toc450813426"/>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9A2A05">
              <w:rPr>
                <w:rFonts w:ascii="Garamond" w:hAnsi="Garamond"/>
                <w:szCs w:val="22"/>
              </w:rPr>
              <w:fldChar w:fldCharType="end"/>
            </w:r>
          </w:p>
        </w:tc>
        <w:tc>
          <w:tcPr>
            <w:tcW w:w="2430" w:type="dxa"/>
            <w:shd w:val="clear" w:color="auto" w:fill="auto"/>
            <w:vAlign w:val="bottom"/>
          </w:tcPr>
          <w:p w14:paraId="1783C609" w14:textId="77777777" w:rsidR="00A8041C" w:rsidRPr="009A2A05" w:rsidRDefault="00A8041C" w:rsidP="00AA02C1">
            <w:pPr>
              <w:rPr>
                <w:szCs w:val="22"/>
              </w:rPr>
            </w:pPr>
            <w:r w:rsidRPr="009A2A05">
              <w:rPr>
                <w:rFonts w:ascii="Garamond" w:hAnsi="Garamond"/>
                <w:bCs w:val="0"/>
                <w:iCs w:val="0"/>
                <w:szCs w:val="22"/>
              </w:rPr>
              <w:fldChar w:fldCharType="begin">
                <w:ffData>
                  <w:name w:val="Text843"/>
                  <w:enabled/>
                  <w:calcOnExit w:val="0"/>
                  <w:textInput/>
                </w:ffData>
              </w:fldChar>
            </w:r>
            <w:r w:rsidRPr="009A2A05">
              <w:rPr>
                <w:rFonts w:ascii="Garamond" w:hAnsi="Garamond"/>
                <w:bCs w:val="0"/>
                <w:iCs w:val="0"/>
                <w:szCs w:val="22"/>
              </w:rPr>
              <w:instrText xml:space="preserve"> FORMTEXT </w:instrText>
            </w:r>
            <w:r w:rsidRPr="009A2A05">
              <w:rPr>
                <w:rFonts w:ascii="Garamond" w:hAnsi="Garamond"/>
                <w:bCs w:val="0"/>
                <w:iCs w:val="0"/>
                <w:szCs w:val="22"/>
              </w:rPr>
            </w:r>
            <w:r w:rsidRPr="009A2A05">
              <w:rPr>
                <w:rFonts w:ascii="Garamond" w:hAnsi="Garamond"/>
                <w:bCs w:val="0"/>
                <w:iCs w:val="0"/>
                <w:szCs w:val="22"/>
              </w:rPr>
              <w:fldChar w:fldCharType="separate"/>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szCs w:val="22"/>
              </w:rPr>
              <w:fldChar w:fldCharType="end"/>
            </w:r>
          </w:p>
        </w:tc>
        <w:tc>
          <w:tcPr>
            <w:tcW w:w="1440" w:type="dxa"/>
            <w:tcBorders>
              <w:top w:val="single" w:sz="4" w:space="0" w:color="auto"/>
              <w:bottom w:val="single" w:sz="4" w:space="0" w:color="auto"/>
              <w:right w:val="single" w:sz="4" w:space="0" w:color="auto"/>
            </w:tcBorders>
            <w:shd w:val="clear" w:color="auto" w:fill="auto"/>
          </w:tcPr>
          <w:p w14:paraId="3550F9B2"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2250" w:type="dxa"/>
            <w:tcBorders>
              <w:top w:val="single" w:sz="4" w:space="0" w:color="auto"/>
              <w:left w:val="single" w:sz="4" w:space="0" w:color="auto"/>
              <w:bottom w:val="single" w:sz="4" w:space="0" w:color="auto"/>
            </w:tcBorders>
            <w:shd w:val="clear" w:color="auto" w:fill="auto"/>
          </w:tcPr>
          <w:p w14:paraId="7E8804DE" w14:textId="77777777" w:rsidR="00A8041C" w:rsidRPr="009A2A05" w:rsidRDefault="00A8041C" w:rsidP="00A35510">
            <w:pP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r w:rsidR="00A35510" w:rsidRPr="009A2A05">
              <w:rPr>
                <w:szCs w:val="22"/>
              </w:rPr>
              <w:t xml:space="preserve"> </w:t>
            </w:r>
            <w:r w:rsidR="00A35510" w:rsidRPr="009A2A05">
              <w:rPr>
                <w:rFonts w:ascii="Garamond" w:hAnsi="Garamond"/>
                <w:bCs w:val="0"/>
                <w:iCs w:val="0"/>
                <w:szCs w:val="22"/>
              </w:rPr>
              <w:fldChar w:fldCharType="begin">
                <w:ffData>
                  <w:name w:val="Text843"/>
                  <w:enabled/>
                  <w:calcOnExit w:val="0"/>
                  <w:textInput/>
                </w:ffData>
              </w:fldChar>
            </w:r>
            <w:r w:rsidR="00A35510" w:rsidRPr="009A2A05">
              <w:rPr>
                <w:rFonts w:ascii="Garamond" w:hAnsi="Garamond"/>
                <w:bCs w:val="0"/>
                <w:iCs w:val="0"/>
                <w:szCs w:val="22"/>
              </w:rPr>
              <w:instrText xml:space="preserve"> FORMTEXT </w:instrText>
            </w:r>
            <w:r w:rsidR="00A35510" w:rsidRPr="009A2A05">
              <w:rPr>
                <w:rFonts w:ascii="Garamond" w:hAnsi="Garamond"/>
                <w:bCs w:val="0"/>
                <w:iCs w:val="0"/>
                <w:szCs w:val="22"/>
              </w:rPr>
            </w:r>
            <w:r w:rsidR="00A35510" w:rsidRPr="009A2A05">
              <w:rPr>
                <w:rFonts w:ascii="Garamond" w:hAnsi="Garamond"/>
                <w:bCs w:val="0"/>
                <w:iCs w:val="0"/>
                <w:szCs w:val="22"/>
              </w:rPr>
              <w:fldChar w:fldCharType="separate"/>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szCs w:val="22"/>
              </w:rPr>
              <w:fldChar w:fldCharType="end"/>
            </w:r>
          </w:p>
        </w:tc>
        <w:tc>
          <w:tcPr>
            <w:tcW w:w="900" w:type="dxa"/>
            <w:tcBorders>
              <w:right w:val="dashSmallGap" w:sz="4" w:space="0" w:color="auto"/>
            </w:tcBorders>
            <w:shd w:val="clear" w:color="auto" w:fill="auto"/>
          </w:tcPr>
          <w:p w14:paraId="432FA55F"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990" w:type="dxa"/>
            <w:tcBorders>
              <w:left w:val="dashSmallGap" w:sz="4" w:space="0" w:color="auto"/>
              <w:right w:val="dashSmallGap" w:sz="4" w:space="0" w:color="auto"/>
            </w:tcBorders>
            <w:shd w:val="clear" w:color="auto" w:fill="auto"/>
          </w:tcPr>
          <w:p w14:paraId="15E7F692"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1080" w:type="dxa"/>
            <w:tcBorders>
              <w:left w:val="dashSmallGap" w:sz="4" w:space="0" w:color="auto"/>
            </w:tcBorders>
            <w:shd w:val="clear" w:color="auto" w:fill="auto"/>
          </w:tcPr>
          <w:p w14:paraId="7EEAF655" w14:textId="77777777" w:rsidR="00A8041C" w:rsidRPr="009A2A05" w:rsidRDefault="00A8041C" w:rsidP="00067ECB">
            <w:pPr>
              <w:contextualSpacing/>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r>
      <w:tr w:rsidR="00A8041C" w:rsidRPr="00067ECB" w14:paraId="4FF328B4" w14:textId="77777777" w:rsidTr="009A2E6D">
        <w:trPr>
          <w:trHeight w:val="360"/>
        </w:trPr>
        <w:tc>
          <w:tcPr>
            <w:tcW w:w="1638" w:type="dxa"/>
            <w:shd w:val="clear" w:color="auto" w:fill="auto"/>
            <w:vAlign w:val="bottom"/>
          </w:tcPr>
          <w:p w14:paraId="6DDB8303" w14:textId="77777777" w:rsidR="00A8041C" w:rsidRPr="009A2A05" w:rsidRDefault="00A8041C" w:rsidP="00A8041C">
            <w:pPr>
              <w:rPr>
                <w:rFonts w:ascii="Garamond" w:hAnsi="Garamond"/>
                <w:szCs w:val="22"/>
              </w:rPr>
            </w:pPr>
            <w:r w:rsidRPr="009A2A05">
              <w:rPr>
                <w:rFonts w:ascii="Garamond" w:hAnsi="Garamond"/>
                <w:szCs w:val="22"/>
              </w:rPr>
              <w:fldChar w:fldCharType="begin">
                <w:ffData>
                  <w:name w:val="Text843"/>
                  <w:enabled/>
                  <w:calcOnExit w:val="0"/>
                  <w:textInput/>
                </w:ffData>
              </w:fldChar>
            </w:r>
            <w:r w:rsidRPr="009A2A05">
              <w:rPr>
                <w:rFonts w:ascii="Garamond" w:hAnsi="Garamond"/>
                <w:szCs w:val="22"/>
              </w:rPr>
              <w:instrText xml:space="preserve"> FORMTEXT </w:instrText>
            </w:r>
            <w:r w:rsidRPr="009A2A05">
              <w:rPr>
                <w:rFonts w:ascii="Garamond" w:hAnsi="Garamond"/>
                <w:szCs w:val="22"/>
              </w:rPr>
            </w:r>
            <w:r w:rsidRPr="009A2A05">
              <w:rPr>
                <w:rFonts w:ascii="Garamond" w:hAnsi="Garamond"/>
                <w:szCs w:val="22"/>
              </w:rPr>
              <w:fldChar w:fldCharType="separate"/>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szCs w:val="22"/>
              </w:rPr>
              <w:fldChar w:fldCharType="end"/>
            </w:r>
          </w:p>
        </w:tc>
        <w:tc>
          <w:tcPr>
            <w:tcW w:w="2430" w:type="dxa"/>
            <w:shd w:val="clear" w:color="auto" w:fill="auto"/>
            <w:vAlign w:val="bottom"/>
          </w:tcPr>
          <w:p w14:paraId="193DF265" w14:textId="77777777" w:rsidR="00A8041C" w:rsidRPr="009A2A05" w:rsidRDefault="00A8041C" w:rsidP="00A8041C">
            <w:pPr>
              <w:rPr>
                <w:rFonts w:ascii="Garamond" w:hAnsi="Garamond"/>
                <w:bCs w:val="0"/>
                <w:iCs w:val="0"/>
                <w:szCs w:val="22"/>
              </w:rPr>
            </w:pPr>
            <w:r w:rsidRPr="009A2A05">
              <w:rPr>
                <w:rFonts w:ascii="Garamond" w:hAnsi="Garamond"/>
                <w:bCs w:val="0"/>
                <w:iCs w:val="0"/>
                <w:szCs w:val="22"/>
              </w:rPr>
              <w:fldChar w:fldCharType="begin">
                <w:ffData>
                  <w:name w:val="Text843"/>
                  <w:enabled/>
                  <w:calcOnExit w:val="0"/>
                  <w:textInput/>
                </w:ffData>
              </w:fldChar>
            </w:r>
            <w:r w:rsidRPr="009A2A05">
              <w:rPr>
                <w:rFonts w:ascii="Garamond" w:hAnsi="Garamond"/>
                <w:bCs w:val="0"/>
                <w:iCs w:val="0"/>
                <w:szCs w:val="22"/>
              </w:rPr>
              <w:instrText xml:space="preserve"> FORMTEXT </w:instrText>
            </w:r>
            <w:r w:rsidRPr="009A2A05">
              <w:rPr>
                <w:rFonts w:ascii="Garamond" w:hAnsi="Garamond"/>
                <w:bCs w:val="0"/>
                <w:iCs w:val="0"/>
                <w:szCs w:val="22"/>
              </w:rPr>
            </w:r>
            <w:r w:rsidRPr="009A2A05">
              <w:rPr>
                <w:rFonts w:ascii="Garamond" w:hAnsi="Garamond"/>
                <w:bCs w:val="0"/>
                <w:iCs w:val="0"/>
                <w:szCs w:val="22"/>
              </w:rPr>
              <w:fldChar w:fldCharType="separate"/>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szCs w:val="22"/>
              </w:rPr>
              <w:fldChar w:fldCharType="end"/>
            </w:r>
          </w:p>
        </w:tc>
        <w:tc>
          <w:tcPr>
            <w:tcW w:w="1440" w:type="dxa"/>
            <w:tcBorders>
              <w:top w:val="single" w:sz="4" w:space="0" w:color="auto"/>
              <w:bottom w:val="single" w:sz="4" w:space="0" w:color="auto"/>
              <w:right w:val="single" w:sz="4" w:space="0" w:color="auto"/>
            </w:tcBorders>
            <w:shd w:val="clear" w:color="auto" w:fill="auto"/>
          </w:tcPr>
          <w:p w14:paraId="7888BA2B"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2250" w:type="dxa"/>
            <w:tcBorders>
              <w:top w:val="single" w:sz="4" w:space="0" w:color="auto"/>
              <w:left w:val="single" w:sz="4" w:space="0" w:color="auto"/>
              <w:bottom w:val="single" w:sz="4" w:space="0" w:color="auto"/>
            </w:tcBorders>
            <w:shd w:val="clear" w:color="auto" w:fill="auto"/>
          </w:tcPr>
          <w:p w14:paraId="305B0DA4" w14:textId="77777777" w:rsidR="00A8041C" w:rsidRPr="009A2A05" w:rsidRDefault="00A8041C" w:rsidP="00A35510">
            <w:pP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r w:rsidR="00A35510" w:rsidRPr="009A2A05">
              <w:rPr>
                <w:rFonts w:ascii="Garamond" w:hAnsi="Garamond"/>
                <w:bCs w:val="0"/>
                <w:iCs w:val="0"/>
                <w:szCs w:val="22"/>
              </w:rPr>
              <w:t xml:space="preserve"> </w:t>
            </w:r>
            <w:r w:rsidR="00A35510" w:rsidRPr="009A2A05">
              <w:rPr>
                <w:rFonts w:ascii="Garamond" w:hAnsi="Garamond"/>
                <w:bCs w:val="0"/>
                <w:iCs w:val="0"/>
                <w:szCs w:val="22"/>
              </w:rPr>
              <w:fldChar w:fldCharType="begin">
                <w:ffData>
                  <w:name w:val="Text843"/>
                  <w:enabled/>
                  <w:calcOnExit w:val="0"/>
                  <w:textInput/>
                </w:ffData>
              </w:fldChar>
            </w:r>
            <w:r w:rsidR="00A35510" w:rsidRPr="009A2A05">
              <w:rPr>
                <w:rFonts w:ascii="Garamond" w:hAnsi="Garamond"/>
                <w:bCs w:val="0"/>
                <w:iCs w:val="0"/>
                <w:szCs w:val="22"/>
              </w:rPr>
              <w:instrText xml:space="preserve"> FORMTEXT </w:instrText>
            </w:r>
            <w:r w:rsidR="00A35510" w:rsidRPr="009A2A05">
              <w:rPr>
                <w:rFonts w:ascii="Garamond" w:hAnsi="Garamond"/>
                <w:bCs w:val="0"/>
                <w:iCs w:val="0"/>
                <w:szCs w:val="22"/>
              </w:rPr>
            </w:r>
            <w:r w:rsidR="00A35510" w:rsidRPr="009A2A05">
              <w:rPr>
                <w:rFonts w:ascii="Garamond" w:hAnsi="Garamond"/>
                <w:bCs w:val="0"/>
                <w:iCs w:val="0"/>
                <w:szCs w:val="22"/>
              </w:rPr>
              <w:fldChar w:fldCharType="separate"/>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szCs w:val="22"/>
              </w:rPr>
              <w:fldChar w:fldCharType="end"/>
            </w:r>
            <w:r w:rsidR="00A35510" w:rsidRPr="009A2A05">
              <w:rPr>
                <w:rFonts w:ascii="Garamond" w:hAnsi="Garamond"/>
                <w:bCs w:val="0"/>
                <w:iCs w:val="0"/>
                <w:szCs w:val="22"/>
              </w:rPr>
              <w:t xml:space="preserve"> </w:t>
            </w:r>
          </w:p>
        </w:tc>
        <w:tc>
          <w:tcPr>
            <w:tcW w:w="900" w:type="dxa"/>
            <w:tcBorders>
              <w:right w:val="dashSmallGap" w:sz="4" w:space="0" w:color="auto"/>
            </w:tcBorders>
            <w:shd w:val="clear" w:color="auto" w:fill="auto"/>
          </w:tcPr>
          <w:p w14:paraId="30271689"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990" w:type="dxa"/>
            <w:tcBorders>
              <w:left w:val="dashSmallGap" w:sz="4" w:space="0" w:color="auto"/>
              <w:right w:val="dashSmallGap" w:sz="4" w:space="0" w:color="auto"/>
            </w:tcBorders>
            <w:shd w:val="clear" w:color="auto" w:fill="auto"/>
          </w:tcPr>
          <w:p w14:paraId="669843F5"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1080" w:type="dxa"/>
            <w:tcBorders>
              <w:left w:val="dashSmallGap" w:sz="4" w:space="0" w:color="auto"/>
            </w:tcBorders>
            <w:shd w:val="clear" w:color="auto" w:fill="auto"/>
          </w:tcPr>
          <w:p w14:paraId="7A740510" w14:textId="77777777" w:rsidR="00A8041C" w:rsidRPr="009A2A05" w:rsidRDefault="00A8041C" w:rsidP="00067ECB">
            <w:pPr>
              <w:contextualSpacing/>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r>
      <w:tr w:rsidR="00A8041C" w:rsidRPr="00067ECB" w14:paraId="5B804A8E" w14:textId="77777777" w:rsidTr="009A2E6D">
        <w:trPr>
          <w:trHeight w:val="360"/>
        </w:trPr>
        <w:tc>
          <w:tcPr>
            <w:tcW w:w="1638" w:type="dxa"/>
            <w:shd w:val="clear" w:color="auto" w:fill="auto"/>
            <w:vAlign w:val="bottom"/>
          </w:tcPr>
          <w:p w14:paraId="3E6D5ED4" w14:textId="77777777" w:rsidR="00A8041C" w:rsidRPr="009A2A05" w:rsidRDefault="00A8041C" w:rsidP="00A8041C">
            <w:pPr>
              <w:rPr>
                <w:rFonts w:ascii="Garamond" w:hAnsi="Garamond"/>
                <w:szCs w:val="22"/>
              </w:rPr>
            </w:pPr>
            <w:r w:rsidRPr="009A2A05">
              <w:rPr>
                <w:rFonts w:ascii="Garamond" w:hAnsi="Garamond"/>
                <w:szCs w:val="22"/>
              </w:rPr>
              <w:fldChar w:fldCharType="begin">
                <w:ffData>
                  <w:name w:val="Text843"/>
                  <w:enabled/>
                  <w:calcOnExit w:val="0"/>
                  <w:textInput/>
                </w:ffData>
              </w:fldChar>
            </w:r>
            <w:r w:rsidRPr="009A2A05">
              <w:rPr>
                <w:rFonts w:ascii="Garamond" w:hAnsi="Garamond"/>
                <w:szCs w:val="22"/>
              </w:rPr>
              <w:instrText xml:space="preserve"> FORMTEXT </w:instrText>
            </w:r>
            <w:r w:rsidRPr="009A2A05">
              <w:rPr>
                <w:rFonts w:ascii="Garamond" w:hAnsi="Garamond"/>
                <w:szCs w:val="22"/>
              </w:rPr>
            </w:r>
            <w:r w:rsidRPr="009A2A05">
              <w:rPr>
                <w:rFonts w:ascii="Garamond" w:hAnsi="Garamond"/>
                <w:szCs w:val="22"/>
              </w:rPr>
              <w:fldChar w:fldCharType="separate"/>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szCs w:val="22"/>
              </w:rPr>
              <w:fldChar w:fldCharType="end"/>
            </w:r>
          </w:p>
        </w:tc>
        <w:tc>
          <w:tcPr>
            <w:tcW w:w="2430" w:type="dxa"/>
            <w:shd w:val="clear" w:color="auto" w:fill="auto"/>
            <w:vAlign w:val="bottom"/>
          </w:tcPr>
          <w:p w14:paraId="04DBB1E7" w14:textId="77777777" w:rsidR="00A8041C" w:rsidRPr="009A2A05" w:rsidRDefault="00A8041C" w:rsidP="00A8041C">
            <w:pPr>
              <w:rPr>
                <w:rFonts w:ascii="Garamond" w:hAnsi="Garamond"/>
                <w:bCs w:val="0"/>
                <w:iCs w:val="0"/>
                <w:szCs w:val="22"/>
              </w:rPr>
            </w:pPr>
            <w:r w:rsidRPr="009A2A05">
              <w:rPr>
                <w:rFonts w:ascii="Garamond" w:hAnsi="Garamond"/>
                <w:bCs w:val="0"/>
                <w:iCs w:val="0"/>
                <w:szCs w:val="22"/>
              </w:rPr>
              <w:fldChar w:fldCharType="begin">
                <w:ffData>
                  <w:name w:val="Text843"/>
                  <w:enabled/>
                  <w:calcOnExit w:val="0"/>
                  <w:textInput/>
                </w:ffData>
              </w:fldChar>
            </w:r>
            <w:r w:rsidRPr="009A2A05">
              <w:rPr>
                <w:rFonts w:ascii="Garamond" w:hAnsi="Garamond"/>
                <w:bCs w:val="0"/>
                <w:iCs w:val="0"/>
                <w:szCs w:val="22"/>
              </w:rPr>
              <w:instrText xml:space="preserve"> FORMTEXT </w:instrText>
            </w:r>
            <w:r w:rsidRPr="009A2A05">
              <w:rPr>
                <w:rFonts w:ascii="Garamond" w:hAnsi="Garamond"/>
                <w:bCs w:val="0"/>
                <w:iCs w:val="0"/>
                <w:szCs w:val="22"/>
              </w:rPr>
            </w:r>
            <w:r w:rsidRPr="009A2A05">
              <w:rPr>
                <w:rFonts w:ascii="Garamond" w:hAnsi="Garamond"/>
                <w:bCs w:val="0"/>
                <w:iCs w:val="0"/>
                <w:szCs w:val="22"/>
              </w:rPr>
              <w:fldChar w:fldCharType="separate"/>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szCs w:val="22"/>
              </w:rPr>
              <w:fldChar w:fldCharType="end"/>
            </w:r>
          </w:p>
        </w:tc>
        <w:tc>
          <w:tcPr>
            <w:tcW w:w="1440" w:type="dxa"/>
            <w:tcBorders>
              <w:top w:val="single" w:sz="4" w:space="0" w:color="auto"/>
              <w:bottom w:val="single" w:sz="4" w:space="0" w:color="auto"/>
              <w:right w:val="single" w:sz="4" w:space="0" w:color="auto"/>
            </w:tcBorders>
            <w:shd w:val="clear" w:color="auto" w:fill="auto"/>
          </w:tcPr>
          <w:p w14:paraId="7B4497F2"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2250" w:type="dxa"/>
            <w:tcBorders>
              <w:top w:val="single" w:sz="4" w:space="0" w:color="auto"/>
              <w:left w:val="single" w:sz="4" w:space="0" w:color="auto"/>
              <w:bottom w:val="single" w:sz="4" w:space="0" w:color="auto"/>
            </w:tcBorders>
            <w:shd w:val="clear" w:color="auto" w:fill="auto"/>
          </w:tcPr>
          <w:p w14:paraId="1186257D" w14:textId="77777777" w:rsidR="00A8041C" w:rsidRPr="009A2A05" w:rsidRDefault="00A8041C" w:rsidP="00A35510">
            <w:pP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r w:rsidR="00A35510" w:rsidRPr="009A2A05">
              <w:rPr>
                <w:szCs w:val="22"/>
              </w:rPr>
              <w:t xml:space="preserve"> </w:t>
            </w:r>
            <w:r w:rsidR="00A35510" w:rsidRPr="009A2A05">
              <w:rPr>
                <w:rFonts w:ascii="Garamond" w:hAnsi="Garamond"/>
                <w:bCs w:val="0"/>
                <w:iCs w:val="0"/>
                <w:szCs w:val="22"/>
              </w:rPr>
              <w:fldChar w:fldCharType="begin">
                <w:ffData>
                  <w:name w:val="Text843"/>
                  <w:enabled/>
                  <w:calcOnExit w:val="0"/>
                  <w:textInput/>
                </w:ffData>
              </w:fldChar>
            </w:r>
            <w:r w:rsidR="00A35510" w:rsidRPr="009A2A05">
              <w:rPr>
                <w:rFonts w:ascii="Garamond" w:hAnsi="Garamond"/>
                <w:bCs w:val="0"/>
                <w:iCs w:val="0"/>
                <w:szCs w:val="22"/>
              </w:rPr>
              <w:instrText xml:space="preserve"> FORMTEXT </w:instrText>
            </w:r>
            <w:r w:rsidR="00A35510" w:rsidRPr="009A2A05">
              <w:rPr>
                <w:rFonts w:ascii="Garamond" w:hAnsi="Garamond"/>
                <w:bCs w:val="0"/>
                <w:iCs w:val="0"/>
                <w:szCs w:val="22"/>
              </w:rPr>
            </w:r>
            <w:r w:rsidR="00A35510" w:rsidRPr="009A2A05">
              <w:rPr>
                <w:rFonts w:ascii="Garamond" w:hAnsi="Garamond"/>
                <w:bCs w:val="0"/>
                <w:iCs w:val="0"/>
                <w:szCs w:val="22"/>
              </w:rPr>
              <w:fldChar w:fldCharType="separate"/>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szCs w:val="22"/>
              </w:rPr>
              <w:fldChar w:fldCharType="end"/>
            </w:r>
          </w:p>
        </w:tc>
        <w:tc>
          <w:tcPr>
            <w:tcW w:w="900" w:type="dxa"/>
            <w:tcBorders>
              <w:right w:val="dashSmallGap" w:sz="4" w:space="0" w:color="auto"/>
            </w:tcBorders>
            <w:shd w:val="clear" w:color="auto" w:fill="auto"/>
          </w:tcPr>
          <w:p w14:paraId="6258E893"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990" w:type="dxa"/>
            <w:tcBorders>
              <w:left w:val="dashSmallGap" w:sz="4" w:space="0" w:color="auto"/>
              <w:right w:val="dashSmallGap" w:sz="4" w:space="0" w:color="auto"/>
            </w:tcBorders>
            <w:shd w:val="clear" w:color="auto" w:fill="auto"/>
          </w:tcPr>
          <w:p w14:paraId="07DF4A23"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1080" w:type="dxa"/>
            <w:tcBorders>
              <w:left w:val="dashSmallGap" w:sz="4" w:space="0" w:color="auto"/>
            </w:tcBorders>
            <w:shd w:val="clear" w:color="auto" w:fill="auto"/>
          </w:tcPr>
          <w:p w14:paraId="1C2BE86C" w14:textId="77777777" w:rsidR="00A8041C" w:rsidRPr="009A2A05" w:rsidRDefault="00A8041C" w:rsidP="00067ECB">
            <w:pPr>
              <w:contextualSpacing/>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r>
      <w:tr w:rsidR="00A8041C" w:rsidRPr="00067ECB" w14:paraId="732EB0F6" w14:textId="77777777" w:rsidTr="009A2E6D">
        <w:trPr>
          <w:trHeight w:val="360"/>
        </w:trPr>
        <w:tc>
          <w:tcPr>
            <w:tcW w:w="1638" w:type="dxa"/>
            <w:shd w:val="clear" w:color="auto" w:fill="auto"/>
            <w:vAlign w:val="bottom"/>
          </w:tcPr>
          <w:p w14:paraId="63B902D3" w14:textId="77777777" w:rsidR="00A8041C" w:rsidRPr="009A2A05" w:rsidRDefault="00A8041C" w:rsidP="00A8041C">
            <w:pPr>
              <w:rPr>
                <w:rFonts w:ascii="Garamond" w:hAnsi="Garamond"/>
                <w:szCs w:val="22"/>
              </w:rPr>
            </w:pPr>
            <w:r w:rsidRPr="009A2A05">
              <w:rPr>
                <w:rFonts w:ascii="Garamond" w:hAnsi="Garamond"/>
                <w:szCs w:val="22"/>
              </w:rPr>
              <w:fldChar w:fldCharType="begin">
                <w:ffData>
                  <w:name w:val="Text843"/>
                  <w:enabled/>
                  <w:calcOnExit w:val="0"/>
                  <w:textInput/>
                </w:ffData>
              </w:fldChar>
            </w:r>
            <w:r w:rsidRPr="009A2A05">
              <w:rPr>
                <w:rFonts w:ascii="Garamond" w:hAnsi="Garamond"/>
                <w:szCs w:val="22"/>
              </w:rPr>
              <w:instrText xml:space="preserve"> FORMTEXT </w:instrText>
            </w:r>
            <w:r w:rsidRPr="009A2A05">
              <w:rPr>
                <w:rFonts w:ascii="Garamond" w:hAnsi="Garamond"/>
                <w:szCs w:val="22"/>
              </w:rPr>
            </w:r>
            <w:r w:rsidRPr="009A2A05">
              <w:rPr>
                <w:rFonts w:ascii="Garamond" w:hAnsi="Garamond"/>
                <w:szCs w:val="22"/>
              </w:rPr>
              <w:fldChar w:fldCharType="separate"/>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szCs w:val="22"/>
              </w:rPr>
              <w:fldChar w:fldCharType="end"/>
            </w:r>
          </w:p>
        </w:tc>
        <w:tc>
          <w:tcPr>
            <w:tcW w:w="2430" w:type="dxa"/>
            <w:shd w:val="clear" w:color="auto" w:fill="auto"/>
            <w:vAlign w:val="bottom"/>
          </w:tcPr>
          <w:p w14:paraId="4BAE3F4E" w14:textId="77777777" w:rsidR="00A8041C" w:rsidRPr="009A2A05" w:rsidRDefault="00A8041C" w:rsidP="00A8041C">
            <w:pPr>
              <w:rPr>
                <w:rFonts w:ascii="Garamond" w:hAnsi="Garamond"/>
                <w:bCs w:val="0"/>
                <w:iCs w:val="0"/>
                <w:szCs w:val="22"/>
              </w:rPr>
            </w:pPr>
            <w:r w:rsidRPr="009A2A05">
              <w:rPr>
                <w:rFonts w:ascii="Garamond" w:hAnsi="Garamond"/>
                <w:bCs w:val="0"/>
                <w:iCs w:val="0"/>
                <w:szCs w:val="22"/>
              </w:rPr>
              <w:fldChar w:fldCharType="begin">
                <w:ffData>
                  <w:name w:val="Text843"/>
                  <w:enabled/>
                  <w:calcOnExit w:val="0"/>
                  <w:textInput/>
                </w:ffData>
              </w:fldChar>
            </w:r>
            <w:r w:rsidRPr="009A2A05">
              <w:rPr>
                <w:rFonts w:ascii="Garamond" w:hAnsi="Garamond"/>
                <w:bCs w:val="0"/>
                <w:iCs w:val="0"/>
                <w:szCs w:val="22"/>
              </w:rPr>
              <w:instrText xml:space="preserve"> FORMTEXT </w:instrText>
            </w:r>
            <w:r w:rsidRPr="009A2A05">
              <w:rPr>
                <w:rFonts w:ascii="Garamond" w:hAnsi="Garamond"/>
                <w:bCs w:val="0"/>
                <w:iCs w:val="0"/>
                <w:szCs w:val="22"/>
              </w:rPr>
            </w:r>
            <w:r w:rsidRPr="009A2A05">
              <w:rPr>
                <w:rFonts w:ascii="Garamond" w:hAnsi="Garamond"/>
                <w:bCs w:val="0"/>
                <w:iCs w:val="0"/>
                <w:szCs w:val="22"/>
              </w:rPr>
              <w:fldChar w:fldCharType="separate"/>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szCs w:val="22"/>
              </w:rPr>
              <w:fldChar w:fldCharType="end"/>
            </w:r>
          </w:p>
        </w:tc>
        <w:tc>
          <w:tcPr>
            <w:tcW w:w="1440" w:type="dxa"/>
            <w:tcBorders>
              <w:top w:val="single" w:sz="4" w:space="0" w:color="auto"/>
              <w:bottom w:val="single" w:sz="4" w:space="0" w:color="auto"/>
              <w:right w:val="single" w:sz="4" w:space="0" w:color="auto"/>
            </w:tcBorders>
            <w:shd w:val="clear" w:color="auto" w:fill="auto"/>
          </w:tcPr>
          <w:p w14:paraId="76BF6754"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2250" w:type="dxa"/>
            <w:tcBorders>
              <w:top w:val="single" w:sz="4" w:space="0" w:color="auto"/>
              <w:left w:val="single" w:sz="4" w:space="0" w:color="auto"/>
              <w:bottom w:val="single" w:sz="4" w:space="0" w:color="auto"/>
            </w:tcBorders>
            <w:shd w:val="clear" w:color="auto" w:fill="auto"/>
          </w:tcPr>
          <w:p w14:paraId="27EBF31C" w14:textId="77777777" w:rsidR="00A8041C" w:rsidRPr="009A2A05" w:rsidRDefault="00A8041C" w:rsidP="00A35510">
            <w:pP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r w:rsidR="00A35510" w:rsidRPr="009A2A05">
              <w:rPr>
                <w:szCs w:val="22"/>
              </w:rPr>
              <w:t xml:space="preserve"> </w:t>
            </w:r>
            <w:r w:rsidR="00A35510" w:rsidRPr="009A2A05">
              <w:rPr>
                <w:rFonts w:ascii="Garamond" w:hAnsi="Garamond"/>
                <w:bCs w:val="0"/>
                <w:iCs w:val="0"/>
                <w:szCs w:val="22"/>
              </w:rPr>
              <w:fldChar w:fldCharType="begin">
                <w:ffData>
                  <w:name w:val="Text843"/>
                  <w:enabled/>
                  <w:calcOnExit w:val="0"/>
                  <w:textInput/>
                </w:ffData>
              </w:fldChar>
            </w:r>
            <w:r w:rsidR="00A35510" w:rsidRPr="009A2A05">
              <w:rPr>
                <w:rFonts w:ascii="Garamond" w:hAnsi="Garamond"/>
                <w:bCs w:val="0"/>
                <w:iCs w:val="0"/>
                <w:szCs w:val="22"/>
              </w:rPr>
              <w:instrText xml:space="preserve"> FORMTEXT </w:instrText>
            </w:r>
            <w:r w:rsidR="00A35510" w:rsidRPr="009A2A05">
              <w:rPr>
                <w:rFonts w:ascii="Garamond" w:hAnsi="Garamond"/>
                <w:bCs w:val="0"/>
                <w:iCs w:val="0"/>
                <w:szCs w:val="22"/>
              </w:rPr>
            </w:r>
            <w:r w:rsidR="00A35510" w:rsidRPr="009A2A05">
              <w:rPr>
                <w:rFonts w:ascii="Garamond" w:hAnsi="Garamond"/>
                <w:bCs w:val="0"/>
                <w:iCs w:val="0"/>
                <w:szCs w:val="22"/>
              </w:rPr>
              <w:fldChar w:fldCharType="separate"/>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szCs w:val="22"/>
              </w:rPr>
              <w:fldChar w:fldCharType="end"/>
            </w:r>
          </w:p>
        </w:tc>
        <w:tc>
          <w:tcPr>
            <w:tcW w:w="900" w:type="dxa"/>
            <w:tcBorders>
              <w:right w:val="dashSmallGap" w:sz="4" w:space="0" w:color="auto"/>
            </w:tcBorders>
            <w:shd w:val="clear" w:color="auto" w:fill="auto"/>
          </w:tcPr>
          <w:p w14:paraId="21DA3ABC"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990" w:type="dxa"/>
            <w:tcBorders>
              <w:left w:val="dashSmallGap" w:sz="4" w:space="0" w:color="auto"/>
              <w:right w:val="dashSmallGap" w:sz="4" w:space="0" w:color="auto"/>
            </w:tcBorders>
            <w:shd w:val="clear" w:color="auto" w:fill="auto"/>
          </w:tcPr>
          <w:p w14:paraId="4C0C15AA"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1080" w:type="dxa"/>
            <w:tcBorders>
              <w:left w:val="dashSmallGap" w:sz="4" w:space="0" w:color="auto"/>
            </w:tcBorders>
            <w:shd w:val="clear" w:color="auto" w:fill="auto"/>
          </w:tcPr>
          <w:p w14:paraId="06A7ECA9" w14:textId="77777777" w:rsidR="00A8041C" w:rsidRPr="009A2A05" w:rsidRDefault="00A8041C" w:rsidP="00067ECB">
            <w:pPr>
              <w:contextualSpacing/>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r>
      <w:tr w:rsidR="00A8041C" w:rsidRPr="00067ECB" w14:paraId="4FC0B14B" w14:textId="77777777" w:rsidTr="009A2E6D">
        <w:trPr>
          <w:trHeight w:val="360"/>
        </w:trPr>
        <w:tc>
          <w:tcPr>
            <w:tcW w:w="1638" w:type="dxa"/>
            <w:shd w:val="clear" w:color="auto" w:fill="auto"/>
            <w:vAlign w:val="bottom"/>
          </w:tcPr>
          <w:p w14:paraId="6147B597" w14:textId="77777777" w:rsidR="00A8041C" w:rsidRPr="009A2A05" w:rsidRDefault="00A8041C" w:rsidP="00A8041C">
            <w:pPr>
              <w:rPr>
                <w:rFonts w:ascii="Garamond" w:hAnsi="Garamond"/>
                <w:szCs w:val="22"/>
              </w:rPr>
            </w:pPr>
            <w:r w:rsidRPr="009A2A05">
              <w:rPr>
                <w:rFonts w:ascii="Garamond" w:hAnsi="Garamond"/>
                <w:szCs w:val="22"/>
              </w:rPr>
              <w:fldChar w:fldCharType="begin">
                <w:ffData>
                  <w:name w:val="Text843"/>
                  <w:enabled/>
                  <w:calcOnExit w:val="0"/>
                  <w:textInput/>
                </w:ffData>
              </w:fldChar>
            </w:r>
            <w:r w:rsidRPr="009A2A05">
              <w:rPr>
                <w:rFonts w:ascii="Garamond" w:hAnsi="Garamond"/>
                <w:szCs w:val="22"/>
              </w:rPr>
              <w:instrText xml:space="preserve"> FORMTEXT </w:instrText>
            </w:r>
            <w:r w:rsidRPr="009A2A05">
              <w:rPr>
                <w:rFonts w:ascii="Garamond" w:hAnsi="Garamond"/>
                <w:szCs w:val="22"/>
              </w:rPr>
            </w:r>
            <w:r w:rsidRPr="009A2A05">
              <w:rPr>
                <w:rFonts w:ascii="Garamond" w:hAnsi="Garamond"/>
                <w:szCs w:val="22"/>
              </w:rPr>
              <w:fldChar w:fldCharType="separate"/>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szCs w:val="22"/>
              </w:rPr>
              <w:fldChar w:fldCharType="end"/>
            </w:r>
          </w:p>
        </w:tc>
        <w:tc>
          <w:tcPr>
            <w:tcW w:w="2430" w:type="dxa"/>
            <w:shd w:val="clear" w:color="auto" w:fill="auto"/>
            <w:vAlign w:val="bottom"/>
          </w:tcPr>
          <w:p w14:paraId="170E552C" w14:textId="77777777" w:rsidR="00A8041C" w:rsidRPr="009A2A05" w:rsidRDefault="00A8041C" w:rsidP="00A8041C">
            <w:pPr>
              <w:rPr>
                <w:rFonts w:ascii="Garamond" w:hAnsi="Garamond"/>
                <w:bCs w:val="0"/>
                <w:iCs w:val="0"/>
                <w:szCs w:val="22"/>
              </w:rPr>
            </w:pPr>
            <w:r w:rsidRPr="009A2A05">
              <w:rPr>
                <w:rFonts w:ascii="Garamond" w:hAnsi="Garamond"/>
                <w:bCs w:val="0"/>
                <w:iCs w:val="0"/>
                <w:szCs w:val="22"/>
              </w:rPr>
              <w:fldChar w:fldCharType="begin">
                <w:ffData>
                  <w:name w:val="Text843"/>
                  <w:enabled/>
                  <w:calcOnExit w:val="0"/>
                  <w:textInput/>
                </w:ffData>
              </w:fldChar>
            </w:r>
            <w:r w:rsidRPr="009A2A05">
              <w:rPr>
                <w:rFonts w:ascii="Garamond" w:hAnsi="Garamond"/>
                <w:bCs w:val="0"/>
                <w:iCs w:val="0"/>
                <w:szCs w:val="22"/>
              </w:rPr>
              <w:instrText xml:space="preserve"> FORMTEXT </w:instrText>
            </w:r>
            <w:r w:rsidRPr="009A2A05">
              <w:rPr>
                <w:rFonts w:ascii="Garamond" w:hAnsi="Garamond"/>
                <w:bCs w:val="0"/>
                <w:iCs w:val="0"/>
                <w:szCs w:val="22"/>
              </w:rPr>
            </w:r>
            <w:r w:rsidRPr="009A2A05">
              <w:rPr>
                <w:rFonts w:ascii="Garamond" w:hAnsi="Garamond"/>
                <w:bCs w:val="0"/>
                <w:iCs w:val="0"/>
                <w:szCs w:val="22"/>
              </w:rPr>
              <w:fldChar w:fldCharType="separate"/>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szCs w:val="22"/>
              </w:rPr>
              <w:fldChar w:fldCharType="end"/>
            </w:r>
          </w:p>
        </w:tc>
        <w:tc>
          <w:tcPr>
            <w:tcW w:w="1440" w:type="dxa"/>
            <w:tcBorders>
              <w:top w:val="single" w:sz="4" w:space="0" w:color="auto"/>
              <w:bottom w:val="single" w:sz="4" w:space="0" w:color="auto"/>
              <w:right w:val="single" w:sz="4" w:space="0" w:color="auto"/>
            </w:tcBorders>
            <w:shd w:val="clear" w:color="auto" w:fill="auto"/>
          </w:tcPr>
          <w:p w14:paraId="1BE6415E"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2250" w:type="dxa"/>
            <w:tcBorders>
              <w:top w:val="single" w:sz="4" w:space="0" w:color="auto"/>
              <w:left w:val="single" w:sz="4" w:space="0" w:color="auto"/>
              <w:bottom w:val="single" w:sz="4" w:space="0" w:color="auto"/>
            </w:tcBorders>
            <w:shd w:val="clear" w:color="auto" w:fill="auto"/>
          </w:tcPr>
          <w:p w14:paraId="6B667874" w14:textId="77777777" w:rsidR="00A8041C" w:rsidRPr="009A2A05" w:rsidRDefault="00A8041C" w:rsidP="00A35510">
            <w:pP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r w:rsidR="00A35510" w:rsidRPr="009A2A05">
              <w:rPr>
                <w:szCs w:val="22"/>
              </w:rPr>
              <w:t xml:space="preserve"> </w:t>
            </w:r>
            <w:r w:rsidR="00A35510" w:rsidRPr="009A2A05">
              <w:rPr>
                <w:rFonts w:ascii="Garamond" w:hAnsi="Garamond"/>
                <w:bCs w:val="0"/>
                <w:iCs w:val="0"/>
                <w:szCs w:val="22"/>
              </w:rPr>
              <w:fldChar w:fldCharType="begin">
                <w:ffData>
                  <w:name w:val="Text843"/>
                  <w:enabled/>
                  <w:calcOnExit w:val="0"/>
                  <w:textInput/>
                </w:ffData>
              </w:fldChar>
            </w:r>
            <w:r w:rsidR="00A35510" w:rsidRPr="009A2A05">
              <w:rPr>
                <w:rFonts w:ascii="Garamond" w:hAnsi="Garamond"/>
                <w:bCs w:val="0"/>
                <w:iCs w:val="0"/>
                <w:szCs w:val="22"/>
              </w:rPr>
              <w:instrText xml:space="preserve"> FORMTEXT </w:instrText>
            </w:r>
            <w:r w:rsidR="00A35510" w:rsidRPr="009A2A05">
              <w:rPr>
                <w:rFonts w:ascii="Garamond" w:hAnsi="Garamond"/>
                <w:bCs w:val="0"/>
                <w:iCs w:val="0"/>
                <w:szCs w:val="22"/>
              </w:rPr>
            </w:r>
            <w:r w:rsidR="00A35510" w:rsidRPr="009A2A05">
              <w:rPr>
                <w:rFonts w:ascii="Garamond" w:hAnsi="Garamond"/>
                <w:bCs w:val="0"/>
                <w:iCs w:val="0"/>
                <w:szCs w:val="22"/>
              </w:rPr>
              <w:fldChar w:fldCharType="separate"/>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szCs w:val="22"/>
              </w:rPr>
              <w:fldChar w:fldCharType="end"/>
            </w:r>
          </w:p>
        </w:tc>
        <w:tc>
          <w:tcPr>
            <w:tcW w:w="900" w:type="dxa"/>
            <w:tcBorders>
              <w:right w:val="dashSmallGap" w:sz="4" w:space="0" w:color="auto"/>
            </w:tcBorders>
            <w:shd w:val="clear" w:color="auto" w:fill="auto"/>
          </w:tcPr>
          <w:p w14:paraId="5527FB04"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990" w:type="dxa"/>
            <w:tcBorders>
              <w:left w:val="dashSmallGap" w:sz="4" w:space="0" w:color="auto"/>
              <w:right w:val="dashSmallGap" w:sz="4" w:space="0" w:color="auto"/>
            </w:tcBorders>
            <w:shd w:val="clear" w:color="auto" w:fill="auto"/>
          </w:tcPr>
          <w:p w14:paraId="79D5B279"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1080" w:type="dxa"/>
            <w:tcBorders>
              <w:left w:val="dashSmallGap" w:sz="4" w:space="0" w:color="auto"/>
            </w:tcBorders>
            <w:shd w:val="clear" w:color="auto" w:fill="auto"/>
          </w:tcPr>
          <w:p w14:paraId="162CCCFD" w14:textId="77777777" w:rsidR="00A8041C" w:rsidRPr="009A2A05" w:rsidRDefault="00A8041C" w:rsidP="00067ECB">
            <w:pPr>
              <w:contextualSpacing/>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r>
      <w:tr w:rsidR="00A8041C" w:rsidRPr="00067ECB" w14:paraId="1A55EDF5" w14:textId="77777777" w:rsidTr="009A2E6D">
        <w:trPr>
          <w:trHeight w:val="360"/>
        </w:trPr>
        <w:tc>
          <w:tcPr>
            <w:tcW w:w="1638" w:type="dxa"/>
            <w:shd w:val="clear" w:color="auto" w:fill="auto"/>
            <w:vAlign w:val="bottom"/>
          </w:tcPr>
          <w:p w14:paraId="2E5E6A9B" w14:textId="77777777" w:rsidR="00A8041C" w:rsidRPr="009A2A05" w:rsidRDefault="00A8041C" w:rsidP="00A8041C">
            <w:pPr>
              <w:rPr>
                <w:rFonts w:ascii="Garamond" w:hAnsi="Garamond"/>
                <w:szCs w:val="22"/>
              </w:rPr>
            </w:pPr>
            <w:r w:rsidRPr="009A2A05">
              <w:rPr>
                <w:rFonts w:ascii="Garamond" w:hAnsi="Garamond"/>
                <w:szCs w:val="22"/>
              </w:rPr>
              <w:fldChar w:fldCharType="begin">
                <w:ffData>
                  <w:name w:val="Text843"/>
                  <w:enabled/>
                  <w:calcOnExit w:val="0"/>
                  <w:textInput/>
                </w:ffData>
              </w:fldChar>
            </w:r>
            <w:r w:rsidRPr="009A2A05">
              <w:rPr>
                <w:rFonts w:ascii="Garamond" w:hAnsi="Garamond"/>
                <w:szCs w:val="22"/>
              </w:rPr>
              <w:instrText xml:space="preserve"> FORMTEXT </w:instrText>
            </w:r>
            <w:r w:rsidRPr="009A2A05">
              <w:rPr>
                <w:rFonts w:ascii="Garamond" w:hAnsi="Garamond"/>
                <w:szCs w:val="22"/>
              </w:rPr>
            </w:r>
            <w:r w:rsidRPr="009A2A05">
              <w:rPr>
                <w:rFonts w:ascii="Garamond" w:hAnsi="Garamond"/>
                <w:szCs w:val="22"/>
              </w:rPr>
              <w:fldChar w:fldCharType="separate"/>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szCs w:val="22"/>
              </w:rPr>
              <w:fldChar w:fldCharType="end"/>
            </w:r>
          </w:p>
        </w:tc>
        <w:tc>
          <w:tcPr>
            <w:tcW w:w="2430" w:type="dxa"/>
            <w:shd w:val="clear" w:color="auto" w:fill="auto"/>
            <w:vAlign w:val="bottom"/>
          </w:tcPr>
          <w:p w14:paraId="772C8669" w14:textId="77777777" w:rsidR="00A8041C" w:rsidRPr="009A2A05" w:rsidRDefault="00A8041C" w:rsidP="00A8041C">
            <w:pPr>
              <w:rPr>
                <w:rFonts w:ascii="Garamond" w:hAnsi="Garamond"/>
                <w:bCs w:val="0"/>
                <w:iCs w:val="0"/>
                <w:szCs w:val="22"/>
              </w:rPr>
            </w:pPr>
            <w:r w:rsidRPr="009A2A05">
              <w:rPr>
                <w:rFonts w:ascii="Garamond" w:hAnsi="Garamond"/>
                <w:bCs w:val="0"/>
                <w:iCs w:val="0"/>
                <w:szCs w:val="22"/>
              </w:rPr>
              <w:fldChar w:fldCharType="begin">
                <w:ffData>
                  <w:name w:val="Text843"/>
                  <w:enabled/>
                  <w:calcOnExit w:val="0"/>
                  <w:textInput/>
                </w:ffData>
              </w:fldChar>
            </w:r>
            <w:r w:rsidRPr="009A2A05">
              <w:rPr>
                <w:rFonts w:ascii="Garamond" w:hAnsi="Garamond"/>
                <w:bCs w:val="0"/>
                <w:iCs w:val="0"/>
                <w:szCs w:val="22"/>
              </w:rPr>
              <w:instrText xml:space="preserve"> FORMTEXT </w:instrText>
            </w:r>
            <w:r w:rsidRPr="009A2A05">
              <w:rPr>
                <w:rFonts w:ascii="Garamond" w:hAnsi="Garamond"/>
                <w:bCs w:val="0"/>
                <w:iCs w:val="0"/>
                <w:szCs w:val="22"/>
              </w:rPr>
            </w:r>
            <w:r w:rsidRPr="009A2A05">
              <w:rPr>
                <w:rFonts w:ascii="Garamond" w:hAnsi="Garamond"/>
                <w:bCs w:val="0"/>
                <w:iCs w:val="0"/>
                <w:szCs w:val="22"/>
              </w:rPr>
              <w:fldChar w:fldCharType="separate"/>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szCs w:val="22"/>
              </w:rPr>
              <w:fldChar w:fldCharType="end"/>
            </w:r>
          </w:p>
        </w:tc>
        <w:tc>
          <w:tcPr>
            <w:tcW w:w="1440" w:type="dxa"/>
            <w:tcBorders>
              <w:top w:val="single" w:sz="4" w:space="0" w:color="auto"/>
              <w:bottom w:val="single" w:sz="4" w:space="0" w:color="auto"/>
              <w:right w:val="single" w:sz="4" w:space="0" w:color="auto"/>
            </w:tcBorders>
            <w:shd w:val="clear" w:color="auto" w:fill="auto"/>
          </w:tcPr>
          <w:p w14:paraId="022D5CA4"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2250" w:type="dxa"/>
            <w:tcBorders>
              <w:top w:val="single" w:sz="4" w:space="0" w:color="auto"/>
              <w:left w:val="single" w:sz="4" w:space="0" w:color="auto"/>
              <w:bottom w:val="single" w:sz="4" w:space="0" w:color="auto"/>
            </w:tcBorders>
            <w:shd w:val="clear" w:color="auto" w:fill="auto"/>
          </w:tcPr>
          <w:p w14:paraId="2147A1AC" w14:textId="77777777" w:rsidR="00A8041C" w:rsidRPr="009A2A05" w:rsidRDefault="00A8041C" w:rsidP="00A35510">
            <w:pP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r w:rsidR="00A35510" w:rsidRPr="009A2A05">
              <w:rPr>
                <w:rFonts w:ascii="Garamond" w:hAnsi="Garamond"/>
                <w:bCs w:val="0"/>
                <w:iCs w:val="0"/>
                <w:szCs w:val="22"/>
              </w:rPr>
              <w:t xml:space="preserve"> </w:t>
            </w:r>
            <w:r w:rsidR="00A35510" w:rsidRPr="009A2A05">
              <w:rPr>
                <w:rFonts w:ascii="Garamond" w:hAnsi="Garamond"/>
                <w:bCs w:val="0"/>
                <w:iCs w:val="0"/>
                <w:szCs w:val="22"/>
              </w:rPr>
              <w:fldChar w:fldCharType="begin">
                <w:ffData>
                  <w:name w:val="Text843"/>
                  <w:enabled/>
                  <w:calcOnExit w:val="0"/>
                  <w:textInput/>
                </w:ffData>
              </w:fldChar>
            </w:r>
            <w:r w:rsidR="00A35510" w:rsidRPr="009A2A05">
              <w:rPr>
                <w:rFonts w:ascii="Garamond" w:hAnsi="Garamond"/>
                <w:bCs w:val="0"/>
                <w:iCs w:val="0"/>
                <w:szCs w:val="22"/>
              </w:rPr>
              <w:instrText xml:space="preserve"> FORMTEXT </w:instrText>
            </w:r>
            <w:r w:rsidR="00A35510" w:rsidRPr="009A2A05">
              <w:rPr>
                <w:rFonts w:ascii="Garamond" w:hAnsi="Garamond"/>
                <w:bCs w:val="0"/>
                <w:iCs w:val="0"/>
                <w:szCs w:val="22"/>
              </w:rPr>
            </w:r>
            <w:r w:rsidR="00A35510" w:rsidRPr="009A2A05">
              <w:rPr>
                <w:rFonts w:ascii="Garamond" w:hAnsi="Garamond"/>
                <w:bCs w:val="0"/>
                <w:iCs w:val="0"/>
                <w:szCs w:val="22"/>
              </w:rPr>
              <w:fldChar w:fldCharType="separate"/>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szCs w:val="22"/>
              </w:rPr>
              <w:fldChar w:fldCharType="end"/>
            </w:r>
          </w:p>
        </w:tc>
        <w:tc>
          <w:tcPr>
            <w:tcW w:w="900" w:type="dxa"/>
            <w:tcBorders>
              <w:right w:val="dashSmallGap" w:sz="4" w:space="0" w:color="auto"/>
            </w:tcBorders>
            <w:shd w:val="clear" w:color="auto" w:fill="auto"/>
          </w:tcPr>
          <w:p w14:paraId="54120FC3"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990" w:type="dxa"/>
            <w:tcBorders>
              <w:left w:val="dashSmallGap" w:sz="4" w:space="0" w:color="auto"/>
              <w:right w:val="dashSmallGap" w:sz="4" w:space="0" w:color="auto"/>
            </w:tcBorders>
            <w:shd w:val="clear" w:color="auto" w:fill="auto"/>
          </w:tcPr>
          <w:p w14:paraId="53F3993C"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1080" w:type="dxa"/>
            <w:tcBorders>
              <w:left w:val="dashSmallGap" w:sz="4" w:space="0" w:color="auto"/>
            </w:tcBorders>
            <w:shd w:val="clear" w:color="auto" w:fill="auto"/>
          </w:tcPr>
          <w:p w14:paraId="434A7421" w14:textId="77777777" w:rsidR="00A8041C" w:rsidRPr="009A2A05" w:rsidRDefault="00A8041C" w:rsidP="00067ECB">
            <w:pPr>
              <w:contextualSpacing/>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r>
      <w:tr w:rsidR="00A8041C" w:rsidRPr="00067ECB" w14:paraId="2C1307CF" w14:textId="77777777" w:rsidTr="009A2E6D">
        <w:trPr>
          <w:trHeight w:val="360"/>
        </w:trPr>
        <w:tc>
          <w:tcPr>
            <w:tcW w:w="1638" w:type="dxa"/>
            <w:shd w:val="clear" w:color="auto" w:fill="auto"/>
            <w:vAlign w:val="bottom"/>
          </w:tcPr>
          <w:p w14:paraId="6D968CEB" w14:textId="77777777" w:rsidR="00A8041C" w:rsidRPr="009A2A05" w:rsidRDefault="00A8041C" w:rsidP="00A8041C">
            <w:pPr>
              <w:rPr>
                <w:rFonts w:ascii="Garamond" w:hAnsi="Garamond"/>
                <w:szCs w:val="22"/>
              </w:rPr>
            </w:pPr>
            <w:r w:rsidRPr="009A2A05">
              <w:rPr>
                <w:rFonts w:ascii="Garamond" w:hAnsi="Garamond"/>
                <w:szCs w:val="22"/>
              </w:rPr>
              <w:fldChar w:fldCharType="begin">
                <w:ffData>
                  <w:name w:val="Text843"/>
                  <w:enabled/>
                  <w:calcOnExit w:val="0"/>
                  <w:textInput/>
                </w:ffData>
              </w:fldChar>
            </w:r>
            <w:r w:rsidRPr="009A2A05">
              <w:rPr>
                <w:rFonts w:ascii="Garamond" w:hAnsi="Garamond"/>
                <w:szCs w:val="22"/>
              </w:rPr>
              <w:instrText xml:space="preserve"> FORMTEXT </w:instrText>
            </w:r>
            <w:r w:rsidRPr="009A2A05">
              <w:rPr>
                <w:rFonts w:ascii="Garamond" w:hAnsi="Garamond"/>
                <w:szCs w:val="22"/>
              </w:rPr>
            </w:r>
            <w:r w:rsidRPr="009A2A05">
              <w:rPr>
                <w:rFonts w:ascii="Garamond" w:hAnsi="Garamond"/>
                <w:szCs w:val="22"/>
              </w:rPr>
              <w:fldChar w:fldCharType="separate"/>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szCs w:val="22"/>
              </w:rPr>
              <w:fldChar w:fldCharType="end"/>
            </w:r>
          </w:p>
        </w:tc>
        <w:tc>
          <w:tcPr>
            <w:tcW w:w="2430" w:type="dxa"/>
            <w:shd w:val="clear" w:color="auto" w:fill="auto"/>
            <w:vAlign w:val="bottom"/>
          </w:tcPr>
          <w:p w14:paraId="43A9070F" w14:textId="77777777" w:rsidR="00A8041C" w:rsidRPr="009A2A05" w:rsidRDefault="00A8041C" w:rsidP="00A8041C">
            <w:pPr>
              <w:rPr>
                <w:rFonts w:ascii="Garamond" w:hAnsi="Garamond"/>
                <w:bCs w:val="0"/>
                <w:iCs w:val="0"/>
                <w:szCs w:val="22"/>
              </w:rPr>
            </w:pPr>
            <w:r w:rsidRPr="009A2A05">
              <w:rPr>
                <w:rFonts w:ascii="Garamond" w:hAnsi="Garamond"/>
                <w:bCs w:val="0"/>
                <w:iCs w:val="0"/>
                <w:szCs w:val="22"/>
              </w:rPr>
              <w:fldChar w:fldCharType="begin">
                <w:ffData>
                  <w:name w:val="Text843"/>
                  <w:enabled/>
                  <w:calcOnExit w:val="0"/>
                  <w:textInput/>
                </w:ffData>
              </w:fldChar>
            </w:r>
            <w:r w:rsidRPr="009A2A05">
              <w:rPr>
                <w:rFonts w:ascii="Garamond" w:hAnsi="Garamond"/>
                <w:bCs w:val="0"/>
                <w:iCs w:val="0"/>
                <w:szCs w:val="22"/>
              </w:rPr>
              <w:instrText xml:space="preserve"> FORMTEXT </w:instrText>
            </w:r>
            <w:r w:rsidRPr="009A2A05">
              <w:rPr>
                <w:rFonts w:ascii="Garamond" w:hAnsi="Garamond"/>
                <w:bCs w:val="0"/>
                <w:iCs w:val="0"/>
                <w:szCs w:val="22"/>
              </w:rPr>
            </w:r>
            <w:r w:rsidRPr="009A2A05">
              <w:rPr>
                <w:rFonts w:ascii="Garamond" w:hAnsi="Garamond"/>
                <w:bCs w:val="0"/>
                <w:iCs w:val="0"/>
                <w:szCs w:val="22"/>
              </w:rPr>
              <w:fldChar w:fldCharType="separate"/>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szCs w:val="22"/>
              </w:rPr>
              <w:fldChar w:fldCharType="end"/>
            </w:r>
          </w:p>
        </w:tc>
        <w:tc>
          <w:tcPr>
            <w:tcW w:w="1440" w:type="dxa"/>
            <w:tcBorders>
              <w:top w:val="single" w:sz="4" w:space="0" w:color="auto"/>
              <w:bottom w:val="single" w:sz="4" w:space="0" w:color="auto"/>
              <w:right w:val="single" w:sz="4" w:space="0" w:color="auto"/>
            </w:tcBorders>
            <w:shd w:val="clear" w:color="auto" w:fill="auto"/>
          </w:tcPr>
          <w:p w14:paraId="4680B5AC"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2250" w:type="dxa"/>
            <w:tcBorders>
              <w:top w:val="single" w:sz="4" w:space="0" w:color="auto"/>
              <w:left w:val="single" w:sz="4" w:space="0" w:color="auto"/>
              <w:bottom w:val="single" w:sz="4" w:space="0" w:color="auto"/>
            </w:tcBorders>
            <w:shd w:val="clear" w:color="auto" w:fill="auto"/>
          </w:tcPr>
          <w:p w14:paraId="52C65E8D" w14:textId="77777777" w:rsidR="00A8041C" w:rsidRPr="009A2A05" w:rsidRDefault="00A8041C" w:rsidP="00A35510">
            <w:pP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r w:rsidR="00A35510" w:rsidRPr="009A2A05">
              <w:rPr>
                <w:szCs w:val="22"/>
              </w:rPr>
              <w:t xml:space="preserve"> </w:t>
            </w:r>
            <w:r w:rsidR="00A35510" w:rsidRPr="009A2A05">
              <w:rPr>
                <w:rFonts w:ascii="Garamond" w:hAnsi="Garamond"/>
                <w:bCs w:val="0"/>
                <w:iCs w:val="0"/>
                <w:szCs w:val="22"/>
              </w:rPr>
              <w:fldChar w:fldCharType="begin">
                <w:ffData>
                  <w:name w:val="Text843"/>
                  <w:enabled/>
                  <w:calcOnExit w:val="0"/>
                  <w:textInput/>
                </w:ffData>
              </w:fldChar>
            </w:r>
            <w:r w:rsidR="00A35510" w:rsidRPr="009A2A05">
              <w:rPr>
                <w:rFonts w:ascii="Garamond" w:hAnsi="Garamond"/>
                <w:bCs w:val="0"/>
                <w:iCs w:val="0"/>
                <w:szCs w:val="22"/>
              </w:rPr>
              <w:instrText xml:space="preserve"> FORMTEXT </w:instrText>
            </w:r>
            <w:r w:rsidR="00A35510" w:rsidRPr="009A2A05">
              <w:rPr>
                <w:rFonts w:ascii="Garamond" w:hAnsi="Garamond"/>
                <w:bCs w:val="0"/>
                <w:iCs w:val="0"/>
                <w:szCs w:val="22"/>
              </w:rPr>
            </w:r>
            <w:r w:rsidR="00A35510" w:rsidRPr="009A2A05">
              <w:rPr>
                <w:rFonts w:ascii="Garamond" w:hAnsi="Garamond"/>
                <w:bCs w:val="0"/>
                <w:iCs w:val="0"/>
                <w:szCs w:val="22"/>
              </w:rPr>
              <w:fldChar w:fldCharType="separate"/>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szCs w:val="22"/>
              </w:rPr>
              <w:fldChar w:fldCharType="end"/>
            </w:r>
          </w:p>
        </w:tc>
        <w:tc>
          <w:tcPr>
            <w:tcW w:w="900" w:type="dxa"/>
            <w:tcBorders>
              <w:right w:val="dashSmallGap" w:sz="4" w:space="0" w:color="auto"/>
            </w:tcBorders>
            <w:shd w:val="clear" w:color="auto" w:fill="auto"/>
          </w:tcPr>
          <w:p w14:paraId="1F26239D"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990" w:type="dxa"/>
            <w:tcBorders>
              <w:left w:val="dashSmallGap" w:sz="4" w:space="0" w:color="auto"/>
              <w:right w:val="dashSmallGap" w:sz="4" w:space="0" w:color="auto"/>
            </w:tcBorders>
            <w:shd w:val="clear" w:color="auto" w:fill="auto"/>
          </w:tcPr>
          <w:p w14:paraId="1530F017"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1080" w:type="dxa"/>
            <w:tcBorders>
              <w:left w:val="dashSmallGap" w:sz="4" w:space="0" w:color="auto"/>
            </w:tcBorders>
            <w:shd w:val="clear" w:color="auto" w:fill="auto"/>
          </w:tcPr>
          <w:p w14:paraId="117762B9" w14:textId="77777777" w:rsidR="00A8041C" w:rsidRPr="009A2A05" w:rsidRDefault="00A8041C" w:rsidP="00067ECB">
            <w:pPr>
              <w:contextualSpacing/>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r>
      <w:tr w:rsidR="00A8041C" w:rsidRPr="00067ECB" w14:paraId="2B86B7DB" w14:textId="77777777" w:rsidTr="009A2E6D">
        <w:trPr>
          <w:trHeight w:val="360"/>
        </w:trPr>
        <w:tc>
          <w:tcPr>
            <w:tcW w:w="1638" w:type="dxa"/>
            <w:shd w:val="clear" w:color="auto" w:fill="auto"/>
            <w:vAlign w:val="bottom"/>
          </w:tcPr>
          <w:p w14:paraId="711F574E" w14:textId="77777777" w:rsidR="00A8041C" w:rsidRPr="009A2A05" w:rsidRDefault="00A8041C" w:rsidP="00A8041C">
            <w:pPr>
              <w:rPr>
                <w:rFonts w:ascii="Garamond" w:hAnsi="Garamond"/>
                <w:szCs w:val="22"/>
              </w:rPr>
            </w:pPr>
            <w:r w:rsidRPr="009A2A05">
              <w:rPr>
                <w:rFonts w:ascii="Garamond" w:hAnsi="Garamond"/>
                <w:szCs w:val="22"/>
              </w:rPr>
              <w:fldChar w:fldCharType="begin">
                <w:ffData>
                  <w:name w:val="Text843"/>
                  <w:enabled/>
                  <w:calcOnExit w:val="0"/>
                  <w:textInput/>
                </w:ffData>
              </w:fldChar>
            </w:r>
            <w:r w:rsidRPr="009A2A05">
              <w:rPr>
                <w:rFonts w:ascii="Garamond" w:hAnsi="Garamond"/>
                <w:szCs w:val="22"/>
              </w:rPr>
              <w:instrText xml:space="preserve"> FORMTEXT </w:instrText>
            </w:r>
            <w:r w:rsidRPr="009A2A05">
              <w:rPr>
                <w:rFonts w:ascii="Garamond" w:hAnsi="Garamond"/>
                <w:szCs w:val="22"/>
              </w:rPr>
            </w:r>
            <w:r w:rsidRPr="009A2A05">
              <w:rPr>
                <w:rFonts w:ascii="Garamond" w:hAnsi="Garamond"/>
                <w:szCs w:val="22"/>
              </w:rPr>
              <w:fldChar w:fldCharType="separate"/>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szCs w:val="22"/>
              </w:rPr>
              <w:fldChar w:fldCharType="end"/>
            </w:r>
          </w:p>
        </w:tc>
        <w:tc>
          <w:tcPr>
            <w:tcW w:w="2430" w:type="dxa"/>
            <w:shd w:val="clear" w:color="auto" w:fill="auto"/>
            <w:vAlign w:val="bottom"/>
          </w:tcPr>
          <w:p w14:paraId="5A6533A3" w14:textId="77777777" w:rsidR="00A8041C" w:rsidRPr="009A2A05" w:rsidRDefault="00A8041C" w:rsidP="00A8041C">
            <w:pPr>
              <w:rPr>
                <w:rFonts w:ascii="Garamond" w:hAnsi="Garamond"/>
                <w:bCs w:val="0"/>
                <w:iCs w:val="0"/>
                <w:szCs w:val="22"/>
              </w:rPr>
            </w:pPr>
            <w:r w:rsidRPr="009A2A05">
              <w:rPr>
                <w:rFonts w:ascii="Garamond" w:hAnsi="Garamond"/>
                <w:bCs w:val="0"/>
                <w:iCs w:val="0"/>
                <w:szCs w:val="22"/>
              </w:rPr>
              <w:fldChar w:fldCharType="begin">
                <w:ffData>
                  <w:name w:val="Text843"/>
                  <w:enabled/>
                  <w:calcOnExit w:val="0"/>
                  <w:textInput/>
                </w:ffData>
              </w:fldChar>
            </w:r>
            <w:r w:rsidRPr="009A2A05">
              <w:rPr>
                <w:rFonts w:ascii="Garamond" w:hAnsi="Garamond"/>
                <w:bCs w:val="0"/>
                <w:iCs w:val="0"/>
                <w:szCs w:val="22"/>
              </w:rPr>
              <w:instrText xml:space="preserve"> FORMTEXT </w:instrText>
            </w:r>
            <w:r w:rsidRPr="009A2A05">
              <w:rPr>
                <w:rFonts w:ascii="Garamond" w:hAnsi="Garamond"/>
                <w:bCs w:val="0"/>
                <w:iCs w:val="0"/>
                <w:szCs w:val="22"/>
              </w:rPr>
            </w:r>
            <w:r w:rsidRPr="009A2A05">
              <w:rPr>
                <w:rFonts w:ascii="Garamond" w:hAnsi="Garamond"/>
                <w:bCs w:val="0"/>
                <w:iCs w:val="0"/>
                <w:szCs w:val="22"/>
              </w:rPr>
              <w:fldChar w:fldCharType="separate"/>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szCs w:val="22"/>
              </w:rPr>
              <w:fldChar w:fldCharType="end"/>
            </w:r>
          </w:p>
        </w:tc>
        <w:tc>
          <w:tcPr>
            <w:tcW w:w="1440" w:type="dxa"/>
            <w:tcBorders>
              <w:top w:val="single" w:sz="4" w:space="0" w:color="auto"/>
              <w:bottom w:val="single" w:sz="4" w:space="0" w:color="auto"/>
              <w:right w:val="single" w:sz="4" w:space="0" w:color="auto"/>
            </w:tcBorders>
            <w:shd w:val="clear" w:color="auto" w:fill="auto"/>
          </w:tcPr>
          <w:p w14:paraId="777AC80E"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2250" w:type="dxa"/>
            <w:tcBorders>
              <w:top w:val="single" w:sz="4" w:space="0" w:color="auto"/>
              <w:left w:val="single" w:sz="4" w:space="0" w:color="auto"/>
              <w:bottom w:val="single" w:sz="4" w:space="0" w:color="auto"/>
            </w:tcBorders>
            <w:shd w:val="clear" w:color="auto" w:fill="auto"/>
          </w:tcPr>
          <w:p w14:paraId="3C59CB1B" w14:textId="77777777" w:rsidR="00A8041C" w:rsidRPr="009A2A05" w:rsidRDefault="00A8041C" w:rsidP="00A35510">
            <w:pP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r w:rsidR="00A35510" w:rsidRPr="009A2A05">
              <w:rPr>
                <w:szCs w:val="22"/>
              </w:rPr>
              <w:t xml:space="preserve"> </w:t>
            </w:r>
            <w:r w:rsidR="00A35510" w:rsidRPr="009A2A05">
              <w:rPr>
                <w:rFonts w:ascii="Garamond" w:hAnsi="Garamond"/>
                <w:bCs w:val="0"/>
                <w:iCs w:val="0"/>
                <w:szCs w:val="22"/>
              </w:rPr>
              <w:fldChar w:fldCharType="begin">
                <w:ffData>
                  <w:name w:val="Text843"/>
                  <w:enabled/>
                  <w:calcOnExit w:val="0"/>
                  <w:textInput/>
                </w:ffData>
              </w:fldChar>
            </w:r>
            <w:r w:rsidR="00A35510" w:rsidRPr="009A2A05">
              <w:rPr>
                <w:rFonts w:ascii="Garamond" w:hAnsi="Garamond"/>
                <w:bCs w:val="0"/>
                <w:iCs w:val="0"/>
                <w:szCs w:val="22"/>
              </w:rPr>
              <w:instrText xml:space="preserve"> FORMTEXT </w:instrText>
            </w:r>
            <w:r w:rsidR="00A35510" w:rsidRPr="009A2A05">
              <w:rPr>
                <w:rFonts w:ascii="Garamond" w:hAnsi="Garamond"/>
                <w:bCs w:val="0"/>
                <w:iCs w:val="0"/>
                <w:szCs w:val="22"/>
              </w:rPr>
            </w:r>
            <w:r w:rsidR="00A35510" w:rsidRPr="009A2A05">
              <w:rPr>
                <w:rFonts w:ascii="Garamond" w:hAnsi="Garamond"/>
                <w:bCs w:val="0"/>
                <w:iCs w:val="0"/>
                <w:szCs w:val="22"/>
              </w:rPr>
              <w:fldChar w:fldCharType="separate"/>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szCs w:val="22"/>
              </w:rPr>
              <w:fldChar w:fldCharType="end"/>
            </w:r>
          </w:p>
        </w:tc>
        <w:tc>
          <w:tcPr>
            <w:tcW w:w="900" w:type="dxa"/>
            <w:tcBorders>
              <w:right w:val="dashSmallGap" w:sz="4" w:space="0" w:color="auto"/>
            </w:tcBorders>
            <w:shd w:val="clear" w:color="auto" w:fill="auto"/>
          </w:tcPr>
          <w:p w14:paraId="5BD194C3"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990" w:type="dxa"/>
            <w:tcBorders>
              <w:left w:val="dashSmallGap" w:sz="4" w:space="0" w:color="auto"/>
              <w:right w:val="dashSmallGap" w:sz="4" w:space="0" w:color="auto"/>
            </w:tcBorders>
            <w:shd w:val="clear" w:color="auto" w:fill="auto"/>
          </w:tcPr>
          <w:p w14:paraId="1244E166"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1080" w:type="dxa"/>
            <w:tcBorders>
              <w:left w:val="dashSmallGap" w:sz="4" w:space="0" w:color="auto"/>
            </w:tcBorders>
            <w:shd w:val="clear" w:color="auto" w:fill="auto"/>
          </w:tcPr>
          <w:p w14:paraId="7787B063" w14:textId="77777777" w:rsidR="00A8041C" w:rsidRPr="009A2A05" w:rsidRDefault="00A8041C" w:rsidP="00067ECB">
            <w:pPr>
              <w:contextualSpacing/>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r>
      <w:tr w:rsidR="00A8041C" w:rsidRPr="00067ECB" w14:paraId="78461173" w14:textId="77777777" w:rsidTr="009A2E6D">
        <w:trPr>
          <w:trHeight w:val="360"/>
        </w:trPr>
        <w:tc>
          <w:tcPr>
            <w:tcW w:w="1638" w:type="dxa"/>
            <w:shd w:val="clear" w:color="auto" w:fill="auto"/>
            <w:vAlign w:val="bottom"/>
          </w:tcPr>
          <w:p w14:paraId="6A4829FE" w14:textId="77777777" w:rsidR="00A8041C" w:rsidRPr="009A2A05" w:rsidRDefault="00A8041C" w:rsidP="00A8041C">
            <w:pPr>
              <w:rPr>
                <w:rFonts w:ascii="Garamond" w:hAnsi="Garamond"/>
                <w:szCs w:val="22"/>
              </w:rPr>
            </w:pPr>
            <w:r w:rsidRPr="009A2A05">
              <w:rPr>
                <w:rFonts w:ascii="Garamond" w:hAnsi="Garamond"/>
                <w:szCs w:val="22"/>
              </w:rPr>
              <w:fldChar w:fldCharType="begin">
                <w:ffData>
                  <w:name w:val="Text843"/>
                  <w:enabled/>
                  <w:calcOnExit w:val="0"/>
                  <w:textInput/>
                </w:ffData>
              </w:fldChar>
            </w:r>
            <w:r w:rsidRPr="009A2A05">
              <w:rPr>
                <w:rFonts w:ascii="Garamond" w:hAnsi="Garamond"/>
                <w:szCs w:val="22"/>
              </w:rPr>
              <w:instrText xml:space="preserve"> FORMTEXT </w:instrText>
            </w:r>
            <w:r w:rsidRPr="009A2A05">
              <w:rPr>
                <w:rFonts w:ascii="Garamond" w:hAnsi="Garamond"/>
                <w:szCs w:val="22"/>
              </w:rPr>
            </w:r>
            <w:r w:rsidRPr="009A2A05">
              <w:rPr>
                <w:rFonts w:ascii="Garamond" w:hAnsi="Garamond"/>
                <w:szCs w:val="22"/>
              </w:rPr>
              <w:fldChar w:fldCharType="separate"/>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szCs w:val="22"/>
              </w:rPr>
              <w:fldChar w:fldCharType="end"/>
            </w:r>
          </w:p>
        </w:tc>
        <w:tc>
          <w:tcPr>
            <w:tcW w:w="2430" w:type="dxa"/>
            <w:shd w:val="clear" w:color="auto" w:fill="auto"/>
            <w:vAlign w:val="bottom"/>
          </w:tcPr>
          <w:p w14:paraId="6D7FE284" w14:textId="77777777" w:rsidR="00A8041C" w:rsidRPr="009A2A05" w:rsidRDefault="00A8041C" w:rsidP="00A8041C">
            <w:pPr>
              <w:rPr>
                <w:rFonts w:ascii="Garamond" w:hAnsi="Garamond"/>
                <w:bCs w:val="0"/>
                <w:iCs w:val="0"/>
                <w:szCs w:val="22"/>
              </w:rPr>
            </w:pPr>
            <w:r w:rsidRPr="009A2A05">
              <w:rPr>
                <w:rFonts w:ascii="Garamond" w:hAnsi="Garamond"/>
                <w:bCs w:val="0"/>
                <w:iCs w:val="0"/>
                <w:szCs w:val="22"/>
              </w:rPr>
              <w:fldChar w:fldCharType="begin">
                <w:ffData>
                  <w:name w:val="Text843"/>
                  <w:enabled/>
                  <w:calcOnExit w:val="0"/>
                  <w:textInput/>
                </w:ffData>
              </w:fldChar>
            </w:r>
            <w:r w:rsidRPr="009A2A05">
              <w:rPr>
                <w:rFonts w:ascii="Garamond" w:hAnsi="Garamond"/>
                <w:bCs w:val="0"/>
                <w:iCs w:val="0"/>
                <w:szCs w:val="22"/>
              </w:rPr>
              <w:instrText xml:space="preserve"> FORMTEXT </w:instrText>
            </w:r>
            <w:r w:rsidRPr="009A2A05">
              <w:rPr>
                <w:rFonts w:ascii="Garamond" w:hAnsi="Garamond"/>
                <w:bCs w:val="0"/>
                <w:iCs w:val="0"/>
                <w:szCs w:val="22"/>
              </w:rPr>
            </w:r>
            <w:r w:rsidRPr="009A2A05">
              <w:rPr>
                <w:rFonts w:ascii="Garamond" w:hAnsi="Garamond"/>
                <w:bCs w:val="0"/>
                <w:iCs w:val="0"/>
                <w:szCs w:val="22"/>
              </w:rPr>
              <w:fldChar w:fldCharType="separate"/>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szCs w:val="22"/>
              </w:rPr>
              <w:fldChar w:fldCharType="end"/>
            </w:r>
          </w:p>
        </w:tc>
        <w:tc>
          <w:tcPr>
            <w:tcW w:w="1440" w:type="dxa"/>
            <w:tcBorders>
              <w:top w:val="single" w:sz="4" w:space="0" w:color="auto"/>
              <w:bottom w:val="single" w:sz="4" w:space="0" w:color="auto"/>
              <w:right w:val="single" w:sz="4" w:space="0" w:color="auto"/>
            </w:tcBorders>
            <w:shd w:val="clear" w:color="auto" w:fill="auto"/>
          </w:tcPr>
          <w:p w14:paraId="5E21DBB6"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2250" w:type="dxa"/>
            <w:tcBorders>
              <w:top w:val="single" w:sz="4" w:space="0" w:color="auto"/>
              <w:left w:val="single" w:sz="4" w:space="0" w:color="auto"/>
              <w:bottom w:val="single" w:sz="4" w:space="0" w:color="auto"/>
            </w:tcBorders>
            <w:shd w:val="clear" w:color="auto" w:fill="auto"/>
          </w:tcPr>
          <w:p w14:paraId="53F6B566" w14:textId="77777777" w:rsidR="00A8041C" w:rsidRPr="009A2A05" w:rsidRDefault="00A8041C" w:rsidP="00A35510">
            <w:pP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r w:rsidR="00A35510" w:rsidRPr="009A2A05">
              <w:rPr>
                <w:szCs w:val="22"/>
              </w:rPr>
              <w:t xml:space="preserve"> </w:t>
            </w:r>
            <w:r w:rsidR="00A35510" w:rsidRPr="009A2A05">
              <w:rPr>
                <w:rFonts w:ascii="Garamond" w:hAnsi="Garamond"/>
                <w:bCs w:val="0"/>
                <w:iCs w:val="0"/>
                <w:szCs w:val="22"/>
              </w:rPr>
              <w:fldChar w:fldCharType="begin">
                <w:ffData>
                  <w:name w:val="Text843"/>
                  <w:enabled/>
                  <w:calcOnExit w:val="0"/>
                  <w:textInput/>
                </w:ffData>
              </w:fldChar>
            </w:r>
            <w:r w:rsidR="00A35510" w:rsidRPr="009A2A05">
              <w:rPr>
                <w:rFonts w:ascii="Garamond" w:hAnsi="Garamond"/>
                <w:bCs w:val="0"/>
                <w:iCs w:val="0"/>
                <w:szCs w:val="22"/>
              </w:rPr>
              <w:instrText xml:space="preserve"> FORMTEXT </w:instrText>
            </w:r>
            <w:r w:rsidR="00A35510" w:rsidRPr="009A2A05">
              <w:rPr>
                <w:rFonts w:ascii="Garamond" w:hAnsi="Garamond"/>
                <w:bCs w:val="0"/>
                <w:iCs w:val="0"/>
                <w:szCs w:val="22"/>
              </w:rPr>
            </w:r>
            <w:r w:rsidR="00A35510" w:rsidRPr="009A2A05">
              <w:rPr>
                <w:rFonts w:ascii="Garamond" w:hAnsi="Garamond"/>
                <w:bCs w:val="0"/>
                <w:iCs w:val="0"/>
                <w:szCs w:val="22"/>
              </w:rPr>
              <w:fldChar w:fldCharType="separate"/>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szCs w:val="22"/>
              </w:rPr>
              <w:fldChar w:fldCharType="end"/>
            </w:r>
          </w:p>
        </w:tc>
        <w:tc>
          <w:tcPr>
            <w:tcW w:w="900" w:type="dxa"/>
            <w:tcBorders>
              <w:right w:val="dashSmallGap" w:sz="4" w:space="0" w:color="auto"/>
            </w:tcBorders>
            <w:shd w:val="clear" w:color="auto" w:fill="auto"/>
          </w:tcPr>
          <w:p w14:paraId="3A99F38E"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990" w:type="dxa"/>
            <w:tcBorders>
              <w:left w:val="dashSmallGap" w:sz="4" w:space="0" w:color="auto"/>
              <w:right w:val="dashSmallGap" w:sz="4" w:space="0" w:color="auto"/>
            </w:tcBorders>
            <w:shd w:val="clear" w:color="auto" w:fill="auto"/>
          </w:tcPr>
          <w:p w14:paraId="3F215ED6"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1080" w:type="dxa"/>
            <w:tcBorders>
              <w:left w:val="dashSmallGap" w:sz="4" w:space="0" w:color="auto"/>
            </w:tcBorders>
            <w:shd w:val="clear" w:color="auto" w:fill="auto"/>
          </w:tcPr>
          <w:p w14:paraId="7E3FFFD2" w14:textId="77777777" w:rsidR="00A8041C" w:rsidRPr="009A2A05" w:rsidRDefault="00A8041C" w:rsidP="00067ECB">
            <w:pPr>
              <w:contextualSpacing/>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r>
      <w:tr w:rsidR="00A8041C" w:rsidRPr="00067ECB" w14:paraId="6C3356C4" w14:textId="77777777" w:rsidTr="009A2E6D">
        <w:trPr>
          <w:trHeight w:val="360"/>
        </w:trPr>
        <w:tc>
          <w:tcPr>
            <w:tcW w:w="1638" w:type="dxa"/>
            <w:shd w:val="clear" w:color="auto" w:fill="auto"/>
            <w:vAlign w:val="bottom"/>
          </w:tcPr>
          <w:p w14:paraId="331853DA" w14:textId="77777777" w:rsidR="00A8041C" w:rsidRPr="009A2A05" w:rsidRDefault="00A8041C" w:rsidP="00A8041C">
            <w:pPr>
              <w:rPr>
                <w:rFonts w:ascii="Garamond" w:hAnsi="Garamond"/>
                <w:szCs w:val="22"/>
              </w:rPr>
            </w:pPr>
            <w:r w:rsidRPr="009A2A05">
              <w:rPr>
                <w:rFonts w:ascii="Garamond" w:hAnsi="Garamond"/>
                <w:szCs w:val="22"/>
              </w:rPr>
              <w:fldChar w:fldCharType="begin">
                <w:ffData>
                  <w:name w:val="Text843"/>
                  <w:enabled/>
                  <w:calcOnExit w:val="0"/>
                  <w:textInput/>
                </w:ffData>
              </w:fldChar>
            </w:r>
            <w:r w:rsidRPr="009A2A05">
              <w:rPr>
                <w:rFonts w:ascii="Garamond" w:hAnsi="Garamond"/>
                <w:szCs w:val="22"/>
              </w:rPr>
              <w:instrText xml:space="preserve"> FORMTEXT </w:instrText>
            </w:r>
            <w:r w:rsidRPr="009A2A05">
              <w:rPr>
                <w:rFonts w:ascii="Garamond" w:hAnsi="Garamond"/>
                <w:szCs w:val="22"/>
              </w:rPr>
            </w:r>
            <w:r w:rsidRPr="009A2A05">
              <w:rPr>
                <w:rFonts w:ascii="Garamond" w:hAnsi="Garamond"/>
                <w:szCs w:val="22"/>
              </w:rPr>
              <w:fldChar w:fldCharType="separate"/>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szCs w:val="22"/>
              </w:rPr>
              <w:fldChar w:fldCharType="end"/>
            </w:r>
          </w:p>
        </w:tc>
        <w:tc>
          <w:tcPr>
            <w:tcW w:w="2430" w:type="dxa"/>
            <w:shd w:val="clear" w:color="auto" w:fill="auto"/>
            <w:vAlign w:val="bottom"/>
          </w:tcPr>
          <w:p w14:paraId="47559B66" w14:textId="77777777" w:rsidR="00A8041C" w:rsidRPr="009A2A05" w:rsidRDefault="00A8041C" w:rsidP="00A8041C">
            <w:pPr>
              <w:rPr>
                <w:rFonts w:ascii="Garamond" w:hAnsi="Garamond"/>
                <w:bCs w:val="0"/>
                <w:iCs w:val="0"/>
                <w:szCs w:val="22"/>
              </w:rPr>
            </w:pPr>
            <w:r w:rsidRPr="009A2A05">
              <w:rPr>
                <w:rFonts w:ascii="Garamond" w:hAnsi="Garamond"/>
                <w:bCs w:val="0"/>
                <w:iCs w:val="0"/>
                <w:szCs w:val="22"/>
              </w:rPr>
              <w:fldChar w:fldCharType="begin">
                <w:ffData>
                  <w:name w:val="Text843"/>
                  <w:enabled/>
                  <w:calcOnExit w:val="0"/>
                  <w:textInput/>
                </w:ffData>
              </w:fldChar>
            </w:r>
            <w:r w:rsidRPr="009A2A05">
              <w:rPr>
                <w:rFonts w:ascii="Garamond" w:hAnsi="Garamond"/>
                <w:bCs w:val="0"/>
                <w:iCs w:val="0"/>
                <w:szCs w:val="22"/>
              </w:rPr>
              <w:instrText xml:space="preserve"> FORMTEXT </w:instrText>
            </w:r>
            <w:r w:rsidRPr="009A2A05">
              <w:rPr>
                <w:rFonts w:ascii="Garamond" w:hAnsi="Garamond"/>
                <w:bCs w:val="0"/>
                <w:iCs w:val="0"/>
                <w:szCs w:val="22"/>
              </w:rPr>
            </w:r>
            <w:r w:rsidRPr="009A2A05">
              <w:rPr>
                <w:rFonts w:ascii="Garamond" w:hAnsi="Garamond"/>
                <w:bCs w:val="0"/>
                <w:iCs w:val="0"/>
                <w:szCs w:val="22"/>
              </w:rPr>
              <w:fldChar w:fldCharType="separate"/>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szCs w:val="22"/>
              </w:rPr>
              <w:fldChar w:fldCharType="end"/>
            </w:r>
          </w:p>
        </w:tc>
        <w:tc>
          <w:tcPr>
            <w:tcW w:w="1440" w:type="dxa"/>
            <w:tcBorders>
              <w:top w:val="single" w:sz="4" w:space="0" w:color="auto"/>
              <w:bottom w:val="single" w:sz="4" w:space="0" w:color="auto"/>
              <w:right w:val="single" w:sz="4" w:space="0" w:color="auto"/>
            </w:tcBorders>
            <w:shd w:val="clear" w:color="auto" w:fill="auto"/>
          </w:tcPr>
          <w:p w14:paraId="3A3783A7"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2250" w:type="dxa"/>
            <w:tcBorders>
              <w:top w:val="single" w:sz="4" w:space="0" w:color="auto"/>
              <w:left w:val="single" w:sz="4" w:space="0" w:color="auto"/>
              <w:bottom w:val="single" w:sz="4" w:space="0" w:color="auto"/>
            </w:tcBorders>
            <w:shd w:val="clear" w:color="auto" w:fill="auto"/>
          </w:tcPr>
          <w:p w14:paraId="7EC27136" w14:textId="77777777" w:rsidR="00A8041C" w:rsidRPr="009A2A05" w:rsidRDefault="00A8041C" w:rsidP="00A35510">
            <w:pP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r w:rsidR="00A35510" w:rsidRPr="009A2A05">
              <w:rPr>
                <w:szCs w:val="22"/>
              </w:rPr>
              <w:t xml:space="preserve"> </w:t>
            </w:r>
            <w:r w:rsidR="00A35510" w:rsidRPr="009A2A05">
              <w:rPr>
                <w:rFonts w:ascii="Garamond" w:hAnsi="Garamond"/>
                <w:bCs w:val="0"/>
                <w:iCs w:val="0"/>
                <w:szCs w:val="22"/>
              </w:rPr>
              <w:fldChar w:fldCharType="begin">
                <w:ffData>
                  <w:name w:val="Text843"/>
                  <w:enabled/>
                  <w:calcOnExit w:val="0"/>
                  <w:textInput/>
                </w:ffData>
              </w:fldChar>
            </w:r>
            <w:r w:rsidR="00A35510" w:rsidRPr="009A2A05">
              <w:rPr>
                <w:rFonts w:ascii="Garamond" w:hAnsi="Garamond"/>
                <w:bCs w:val="0"/>
                <w:iCs w:val="0"/>
                <w:szCs w:val="22"/>
              </w:rPr>
              <w:instrText xml:space="preserve"> FORMTEXT </w:instrText>
            </w:r>
            <w:r w:rsidR="00A35510" w:rsidRPr="009A2A05">
              <w:rPr>
                <w:rFonts w:ascii="Garamond" w:hAnsi="Garamond"/>
                <w:bCs w:val="0"/>
                <w:iCs w:val="0"/>
                <w:szCs w:val="22"/>
              </w:rPr>
            </w:r>
            <w:r w:rsidR="00A35510" w:rsidRPr="009A2A05">
              <w:rPr>
                <w:rFonts w:ascii="Garamond" w:hAnsi="Garamond"/>
                <w:bCs w:val="0"/>
                <w:iCs w:val="0"/>
                <w:szCs w:val="22"/>
              </w:rPr>
              <w:fldChar w:fldCharType="separate"/>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szCs w:val="22"/>
              </w:rPr>
              <w:fldChar w:fldCharType="end"/>
            </w:r>
          </w:p>
        </w:tc>
        <w:tc>
          <w:tcPr>
            <w:tcW w:w="900" w:type="dxa"/>
            <w:tcBorders>
              <w:right w:val="dashSmallGap" w:sz="4" w:space="0" w:color="auto"/>
            </w:tcBorders>
            <w:shd w:val="clear" w:color="auto" w:fill="auto"/>
          </w:tcPr>
          <w:p w14:paraId="047E12C4"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990" w:type="dxa"/>
            <w:tcBorders>
              <w:left w:val="dashSmallGap" w:sz="4" w:space="0" w:color="auto"/>
              <w:right w:val="dashSmallGap" w:sz="4" w:space="0" w:color="auto"/>
            </w:tcBorders>
            <w:shd w:val="clear" w:color="auto" w:fill="auto"/>
          </w:tcPr>
          <w:p w14:paraId="73A29D47"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1080" w:type="dxa"/>
            <w:tcBorders>
              <w:left w:val="dashSmallGap" w:sz="4" w:space="0" w:color="auto"/>
            </w:tcBorders>
            <w:shd w:val="clear" w:color="auto" w:fill="auto"/>
          </w:tcPr>
          <w:p w14:paraId="40788FD9" w14:textId="77777777" w:rsidR="00A8041C" w:rsidRPr="009A2A05" w:rsidRDefault="00A8041C" w:rsidP="00067ECB">
            <w:pPr>
              <w:contextualSpacing/>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r>
      <w:tr w:rsidR="00A8041C" w:rsidRPr="00067ECB" w14:paraId="6EDCCC28" w14:textId="77777777" w:rsidTr="009A2E6D">
        <w:trPr>
          <w:trHeight w:val="360"/>
        </w:trPr>
        <w:tc>
          <w:tcPr>
            <w:tcW w:w="1638" w:type="dxa"/>
            <w:shd w:val="clear" w:color="auto" w:fill="auto"/>
            <w:vAlign w:val="bottom"/>
          </w:tcPr>
          <w:p w14:paraId="08947C5E" w14:textId="77777777" w:rsidR="00A8041C" w:rsidRPr="009A2A05" w:rsidRDefault="00A8041C" w:rsidP="00A8041C">
            <w:pPr>
              <w:rPr>
                <w:rFonts w:ascii="Garamond" w:hAnsi="Garamond"/>
                <w:szCs w:val="22"/>
              </w:rPr>
            </w:pPr>
            <w:r w:rsidRPr="009A2A05">
              <w:rPr>
                <w:rFonts w:ascii="Garamond" w:hAnsi="Garamond"/>
                <w:szCs w:val="22"/>
              </w:rPr>
              <w:fldChar w:fldCharType="begin">
                <w:ffData>
                  <w:name w:val="Text843"/>
                  <w:enabled/>
                  <w:calcOnExit w:val="0"/>
                  <w:textInput/>
                </w:ffData>
              </w:fldChar>
            </w:r>
            <w:r w:rsidRPr="009A2A05">
              <w:rPr>
                <w:rFonts w:ascii="Garamond" w:hAnsi="Garamond"/>
                <w:szCs w:val="22"/>
              </w:rPr>
              <w:instrText xml:space="preserve"> FORMTEXT </w:instrText>
            </w:r>
            <w:r w:rsidRPr="009A2A05">
              <w:rPr>
                <w:rFonts w:ascii="Garamond" w:hAnsi="Garamond"/>
                <w:szCs w:val="22"/>
              </w:rPr>
            </w:r>
            <w:r w:rsidRPr="009A2A05">
              <w:rPr>
                <w:rFonts w:ascii="Garamond" w:hAnsi="Garamond"/>
                <w:szCs w:val="22"/>
              </w:rPr>
              <w:fldChar w:fldCharType="separate"/>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szCs w:val="22"/>
              </w:rPr>
              <w:fldChar w:fldCharType="end"/>
            </w:r>
          </w:p>
        </w:tc>
        <w:tc>
          <w:tcPr>
            <w:tcW w:w="2430" w:type="dxa"/>
            <w:shd w:val="clear" w:color="auto" w:fill="auto"/>
            <w:vAlign w:val="bottom"/>
          </w:tcPr>
          <w:p w14:paraId="4373C9A3" w14:textId="77777777" w:rsidR="00A8041C" w:rsidRPr="009A2A05" w:rsidRDefault="00A8041C" w:rsidP="00A8041C">
            <w:pPr>
              <w:rPr>
                <w:rFonts w:ascii="Garamond" w:hAnsi="Garamond"/>
                <w:bCs w:val="0"/>
                <w:iCs w:val="0"/>
                <w:szCs w:val="22"/>
              </w:rPr>
            </w:pPr>
            <w:r w:rsidRPr="009A2A05">
              <w:rPr>
                <w:rFonts w:ascii="Garamond" w:hAnsi="Garamond"/>
                <w:bCs w:val="0"/>
                <w:iCs w:val="0"/>
                <w:szCs w:val="22"/>
              </w:rPr>
              <w:fldChar w:fldCharType="begin">
                <w:ffData>
                  <w:name w:val="Text843"/>
                  <w:enabled/>
                  <w:calcOnExit w:val="0"/>
                  <w:textInput/>
                </w:ffData>
              </w:fldChar>
            </w:r>
            <w:r w:rsidRPr="009A2A05">
              <w:rPr>
                <w:rFonts w:ascii="Garamond" w:hAnsi="Garamond"/>
                <w:bCs w:val="0"/>
                <w:iCs w:val="0"/>
                <w:szCs w:val="22"/>
              </w:rPr>
              <w:instrText xml:space="preserve"> FORMTEXT </w:instrText>
            </w:r>
            <w:r w:rsidRPr="009A2A05">
              <w:rPr>
                <w:rFonts w:ascii="Garamond" w:hAnsi="Garamond"/>
                <w:bCs w:val="0"/>
                <w:iCs w:val="0"/>
                <w:szCs w:val="22"/>
              </w:rPr>
            </w:r>
            <w:r w:rsidRPr="009A2A05">
              <w:rPr>
                <w:rFonts w:ascii="Garamond" w:hAnsi="Garamond"/>
                <w:bCs w:val="0"/>
                <w:iCs w:val="0"/>
                <w:szCs w:val="22"/>
              </w:rPr>
              <w:fldChar w:fldCharType="separate"/>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szCs w:val="22"/>
              </w:rPr>
              <w:fldChar w:fldCharType="end"/>
            </w:r>
          </w:p>
        </w:tc>
        <w:tc>
          <w:tcPr>
            <w:tcW w:w="1440" w:type="dxa"/>
            <w:tcBorders>
              <w:top w:val="single" w:sz="4" w:space="0" w:color="auto"/>
              <w:bottom w:val="single" w:sz="4" w:space="0" w:color="auto"/>
              <w:right w:val="single" w:sz="4" w:space="0" w:color="auto"/>
            </w:tcBorders>
            <w:shd w:val="clear" w:color="auto" w:fill="auto"/>
          </w:tcPr>
          <w:p w14:paraId="4C0B417D"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2250" w:type="dxa"/>
            <w:tcBorders>
              <w:top w:val="single" w:sz="4" w:space="0" w:color="auto"/>
              <w:left w:val="single" w:sz="4" w:space="0" w:color="auto"/>
              <w:bottom w:val="single" w:sz="4" w:space="0" w:color="auto"/>
            </w:tcBorders>
            <w:shd w:val="clear" w:color="auto" w:fill="auto"/>
          </w:tcPr>
          <w:p w14:paraId="66DC38FE" w14:textId="77777777" w:rsidR="00A8041C" w:rsidRPr="009A2A05" w:rsidRDefault="00A8041C" w:rsidP="00A35510">
            <w:pP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r w:rsidR="00A35510" w:rsidRPr="009A2A05">
              <w:rPr>
                <w:szCs w:val="22"/>
              </w:rPr>
              <w:t xml:space="preserve"> </w:t>
            </w:r>
            <w:r w:rsidR="00A35510" w:rsidRPr="009A2A05">
              <w:rPr>
                <w:rFonts w:ascii="Garamond" w:hAnsi="Garamond"/>
                <w:bCs w:val="0"/>
                <w:iCs w:val="0"/>
                <w:szCs w:val="22"/>
              </w:rPr>
              <w:fldChar w:fldCharType="begin">
                <w:ffData>
                  <w:name w:val="Text843"/>
                  <w:enabled/>
                  <w:calcOnExit w:val="0"/>
                  <w:textInput/>
                </w:ffData>
              </w:fldChar>
            </w:r>
            <w:r w:rsidR="00A35510" w:rsidRPr="009A2A05">
              <w:rPr>
                <w:rFonts w:ascii="Garamond" w:hAnsi="Garamond"/>
                <w:bCs w:val="0"/>
                <w:iCs w:val="0"/>
                <w:szCs w:val="22"/>
              </w:rPr>
              <w:instrText xml:space="preserve"> FORMTEXT </w:instrText>
            </w:r>
            <w:r w:rsidR="00A35510" w:rsidRPr="009A2A05">
              <w:rPr>
                <w:rFonts w:ascii="Garamond" w:hAnsi="Garamond"/>
                <w:bCs w:val="0"/>
                <w:iCs w:val="0"/>
                <w:szCs w:val="22"/>
              </w:rPr>
            </w:r>
            <w:r w:rsidR="00A35510" w:rsidRPr="009A2A05">
              <w:rPr>
                <w:rFonts w:ascii="Garamond" w:hAnsi="Garamond"/>
                <w:bCs w:val="0"/>
                <w:iCs w:val="0"/>
                <w:szCs w:val="22"/>
              </w:rPr>
              <w:fldChar w:fldCharType="separate"/>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szCs w:val="22"/>
              </w:rPr>
              <w:fldChar w:fldCharType="end"/>
            </w:r>
          </w:p>
        </w:tc>
        <w:tc>
          <w:tcPr>
            <w:tcW w:w="900" w:type="dxa"/>
            <w:tcBorders>
              <w:right w:val="dashSmallGap" w:sz="4" w:space="0" w:color="auto"/>
            </w:tcBorders>
            <w:shd w:val="clear" w:color="auto" w:fill="auto"/>
          </w:tcPr>
          <w:p w14:paraId="29834749"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990" w:type="dxa"/>
            <w:tcBorders>
              <w:left w:val="dashSmallGap" w:sz="4" w:space="0" w:color="auto"/>
              <w:right w:val="dashSmallGap" w:sz="4" w:space="0" w:color="auto"/>
            </w:tcBorders>
            <w:shd w:val="clear" w:color="auto" w:fill="auto"/>
          </w:tcPr>
          <w:p w14:paraId="2C527B49"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1080" w:type="dxa"/>
            <w:tcBorders>
              <w:left w:val="dashSmallGap" w:sz="4" w:space="0" w:color="auto"/>
            </w:tcBorders>
            <w:shd w:val="clear" w:color="auto" w:fill="auto"/>
          </w:tcPr>
          <w:p w14:paraId="73506919" w14:textId="77777777" w:rsidR="00A8041C" w:rsidRPr="009A2A05" w:rsidRDefault="00A8041C" w:rsidP="00067ECB">
            <w:pPr>
              <w:contextualSpacing/>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r>
      <w:tr w:rsidR="00A8041C" w:rsidRPr="00067ECB" w14:paraId="5C74DFF0" w14:textId="77777777" w:rsidTr="009A2E6D">
        <w:trPr>
          <w:trHeight w:val="360"/>
        </w:trPr>
        <w:tc>
          <w:tcPr>
            <w:tcW w:w="1638" w:type="dxa"/>
            <w:shd w:val="clear" w:color="auto" w:fill="auto"/>
            <w:vAlign w:val="bottom"/>
          </w:tcPr>
          <w:p w14:paraId="2790FFE9" w14:textId="77777777" w:rsidR="00A8041C" w:rsidRPr="009A2A05" w:rsidRDefault="00A8041C" w:rsidP="00A8041C">
            <w:pPr>
              <w:rPr>
                <w:rFonts w:ascii="Garamond" w:hAnsi="Garamond"/>
                <w:szCs w:val="22"/>
              </w:rPr>
            </w:pPr>
            <w:r w:rsidRPr="009A2A05">
              <w:rPr>
                <w:rFonts w:ascii="Garamond" w:hAnsi="Garamond"/>
                <w:szCs w:val="22"/>
              </w:rPr>
              <w:fldChar w:fldCharType="begin">
                <w:ffData>
                  <w:name w:val="Text843"/>
                  <w:enabled/>
                  <w:calcOnExit w:val="0"/>
                  <w:textInput/>
                </w:ffData>
              </w:fldChar>
            </w:r>
            <w:r w:rsidRPr="009A2A05">
              <w:rPr>
                <w:rFonts w:ascii="Garamond" w:hAnsi="Garamond"/>
                <w:szCs w:val="22"/>
              </w:rPr>
              <w:instrText xml:space="preserve"> FORMTEXT </w:instrText>
            </w:r>
            <w:r w:rsidRPr="009A2A05">
              <w:rPr>
                <w:rFonts w:ascii="Garamond" w:hAnsi="Garamond"/>
                <w:szCs w:val="22"/>
              </w:rPr>
            </w:r>
            <w:r w:rsidRPr="009A2A05">
              <w:rPr>
                <w:rFonts w:ascii="Garamond" w:hAnsi="Garamond"/>
                <w:szCs w:val="22"/>
              </w:rPr>
              <w:fldChar w:fldCharType="separate"/>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szCs w:val="22"/>
              </w:rPr>
              <w:fldChar w:fldCharType="end"/>
            </w:r>
          </w:p>
        </w:tc>
        <w:tc>
          <w:tcPr>
            <w:tcW w:w="2430" w:type="dxa"/>
            <w:shd w:val="clear" w:color="auto" w:fill="auto"/>
            <w:vAlign w:val="bottom"/>
          </w:tcPr>
          <w:p w14:paraId="00B65E59" w14:textId="77777777" w:rsidR="00A8041C" w:rsidRPr="009A2A05" w:rsidRDefault="00A8041C" w:rsidP="00A8041C">
            <w:pPr>
              <w:rPr>
                <w:rFonts w:ascii="Garamond" w:hAnsi="Garamond"/>
                <w:bCs w:val="0"/>
                <w:iCs w:val="0"/>
                <w:szCs w:val="22"/>
              </w:rPr>
            </w:pPr>
            <w:r w:rsidRPr="009A2A05">
              <w:rPr>
                <w:rFonts w:ascii="Garamond" w:hAnsi="Garamond"/>
                <w:bCs w:val="0"/>
                <w:iCs w:val="0"/>
                <w:szCs w:val="22"/>
              </w:rPr>
              <w:fldChar w:fldCharType="begin">
                <w:ffData>
                  <w:name w:val="Text843"/>
                  <w:enabled/>
                  <w:calcOnExit w:val="0"/>
                  <w:textInput/>
                </w:ffData>
              </w:fldChar>
            </w:r>
            <w:r w:rsidRPr="009A2A05">
              <w:rPr>
                <w:rFonts w:ascii="Garamond" w:hAnsi="Garamond"/>
                <w:bCs w:val="0"/>
                <w:iCs w:val="0"/>
                <w:szCs w:val="22"/>
              </w:rPr>
              <w:instrText xml:space="preserve"> FORMTEXT </w:instrText>
            </w:r>
            <w:r w:rsidRPr="009A2A05">
              <w:rPr>
                <w:rFonts w:ascii="Garamond" w:hAnsi="Garamond"/>
                <w:bCs w:val="0"/>
                <w:iCs w:val="0"/>
                <w:szCs w:val="22"/>
              </w:rPr>
            </w:r>
            <w:r w:rsidRPr="009A2A05">
              <w:rPr>
                <w:rFonts w:ascii="Garamond" w:hAnsi="Garamond"/>
                <w:bCs w:val="0"/>
                <w:iCs w:val="0"/>
                <w:szCs w:val="22"/>
              </w:rPr>
              <w:fldChar w:fldCharType="separate"/>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szCs w:val="22"/>
              </w:rPr>
              <w:fldChar w:fldCharType="end"/>
            </w:r>
          </w:p>
        </w:tc>
        <w:tc>
          <w:tcPr>
            <w:tcW w:w="1440" w:type="dxa"/>
            <w:tcBorders>
              <w:top w:val="single" w:sz="4" w:space="0" w:color="auto"/>
              <w:bottom w:val="single" w:sz="4" w:space="0" w:color="auto"/>
              <w:right w:val="single" w:sz="4" w:space="0" w:color="auto"/>
            </w:tcBorders>
            <w:shd w:val="clear" w:color="auto" w:fill="auto"/>
          </w:tcPr>
          <w:p w14:paraId="6F4E217E"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2250" w:type="dxa"/>
            <w:tcBorders>
              <w:top w:val="single" w:sz="4" w:space="0" w:color="auto"/>
              <w:left w:val="single" w:sz="4" w:space="0" w:color="auto"/>
              <w:bottom w:val="single" w:sz="4" w:space="0" w:color="auto"/>
            </w:tcBorders>
            <w:shd w:val="clear" w:color="auto" w:fill="auto"/>
          </w:tcPr>
          <w:p w14:paraId="2367E293" w14:textId="77777777" w:rsidR="00A8041C" w:rsidRPr="009A2A05" w:rsidRDefault="00A8041C" w:rsidP="00A35510">
            <w:pP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r w:rsidR="00A35510" w:rsidRPr="009A2A05">
              <w:rPr>
                <w:szCs w:val="22"/>
              </w:rPr>
              <w:t xml:space="preserve"> </w:t>
            </w:r>
            <w:r w:rsidR="00A35510" w:rsidRPr="009A2A05">
              <w:rPr>
                <w:rFonts w:ascii="Garamond" w:hAnsi="Garamond"/>
                <w:bCs w:val="0"/>
                <w:iCs w:val="0"/>
                <w:szCs w:val="22"/>
              </w:rPr>
              <w:fldChar w:fldCharType="begin">
                <w:ffData>
                  <w:name w:val="Text843"/>
                  <w:enabled/>
                  <w:calcOnExit w:val="0"/>
                  <w:textInput/>
                </w:ffData>
              </w:fldChar>
            </w:r>
            <w:r w:rsidR="00A35510" w:rsidRPr="009A2A05">
              <w:rPr>
                <w:rFonts w:ascii="Garamond" w:hAnsi="Garamond"/>
                <w:bCs w:val="0"/>
                <w:iCs w:val="0"/>
                <w:szCs w:val="22"/>
              </w:rPr>
              <w:instrText xml:space="preserve"> FORMTEXT </w:instrText>
            </w:r>
            <w:r w:rsidR="00A35510" w:rsidRPr="009A2A05">
              <w:rPr>
                <w:rFonts w:ascii="Garamond" w:hAnsi="Garamond"/>
                <w:bCs w:val="0"/>
                <w:iCs w:val="0"/>
                <w:szCs w:val="22"/>
              </w:rPr>
            </w:r>
            <w:r w:rsidR="00A35510" w:rsidRPr="009A2A05">
              <w:rPr>
                <w:rFonts w:ascii="Garamond" w:hAnsi="Garamond"/>
                <w:bCs w:val="0"/>
                <w:iCs w:val="0"/>
                <w:szCs w:val="22"/>
              </w:rPr>
              <w:fldChar w:fldCharType="separate"/>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szCs w:val="22"/>
              </w:rPr>
              <w:fldChar w:fldCharType="end"/>
            </w:r>
          </w:p>
        </w:tc>
        <w:tc>
          <w:tcPr>
            <w:tcW w:w="900" w:type="dxa"/>
            <w:tcBorders>
              <w:right w:val="dashSmallGap" w:sz="4" w:space="0" w:color="auto"/>
            </w:tcBorders>
            <w:shd w:val="clear" w:color="auto" w:fill="auto"/>
          </w:tcPr>
          <w:p w14:paraId="636BF3E6"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990" w:type="dxa"/>
            <w:tcBorders>
              <w:left w:val="dashSmallGap" w:sz="4" w:space="0" w:color="auto"/>
              <w:right w:val="dashSmallGap" w:sz="4" w:space="0" w:color="auto"/>
            </w:tcBorders>
            <w:shd w:val="clear" w:color="auto" w:fill="auto"/>
          </w:tcPr>
          <w:p w14:paraId="3F7897DF"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1080" w:type="dxa"/>
            <w:tcBorders>
              <w:left w:val="dashSmallGap" w:sz="4" w:space="0" w:color="auto"/>
            </w:tcBorders>
            <w:shd w:val="clear" w:color="auto" w:fill="auto"/>
          </w:tcPr>
          <w:p w14:paraId="10670D46" w14:textId="77777777" w:rsidR="00A8041C" w:rsidRPr="009A2A05" w:rsidRDefault="00A8041C" w:rsidP="00067ECB">
            <w:pPr>
              <w:contextualSpacing/>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r>
      <w:tr w:rsidR="00A8041C" w:rsidRPr="00067ECB" w14:paraId="043F63CC" w14:textId="77777777" w:rsidTr="009A2E6D">
        <w:trPr>
          <w:trHeight w:val="360"/>
        </w:trPr>
        <w:tc>
          <w:tcPr>
            <w:tcW w:w="1638" w:type="dxa"/>
            <w:shd w:val="clear" w:color="auto" w:fill="auto"/>
            <w:vAlign w:val="bottom"/>
          </w:tcPr>
          <w:p w14:paraId="0ABFEC28" w14:textId="77777777" w:rsidR="00A8041C" w:rsidRPr="009A2A05" w:rsidRDefault="00A8041C" w:rsidP="00A8041C">
            <w:pPr>
              <w:rPr>
                <w:rFonts w:ascii="Garamond" w:hAnsi="Garamond"/>
                <w:szCs w:val="22"/>
              </w:rPr>
            </w:pPr>
            <w:r w:rsidRPr="009A2A05">
              <w:rPr>
                <w:rFonts w:ascii="Garamond" w:hAnsi="Garamond"/>
                <w:szCs w:val="22"/>
              </w:rPr>
              <w:fldChar w:fldCharType="begin">
                <w:ffData>
                  <w:name w:val="Text843"/>
                  <w:enabled/>
                  <w:calcOnExit w:val="0"/>
                  <w:textInput/>
                </w:ffData>
              </w:fldChar>
            </w:r>
            <w:r w:rsidRPr="009A2A05">
              <w:rPr>
                <w:rFonts w:ascii="Garamond" w:hAnsi="Garamond"/>
                <w:szCs w:val="22"/>
              </w:rPr>
              <w:instrText xml:space="preserve"> FORMTEXT </w:instrText>
            </w:r>
            <w:r w:rsidRPr="009A2A05">
              <w:rPr>
                <w:rFonts w:ascii="Garamond" w:hAnsi="Garamond"/>
                <w:szCs w:val="22"/>
              </w:rPr>
            </w:r>
            <w:r w:rsidRPr="009A2A05">
              <w:rPr>
                <w:rFonts w:ascii="Garamond" w:hAnsi="Garamond"/>
                <w:szCs w:val="22"/>
              </w:rPr>
              <w:fldChar w:fldCharType="separate"/>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noProof/>
                <w:szCs w:val="22"/>
              </w:rPr>
              <w:t> </w:t>
            </w:r>
            <w:r w:rsidRPr="009A2A05">
              <w:rPr>
                <w:rFonts w:ascii="Garamond" w:hAnsi="Garamond"/>
                <w:szCs w:val="22"/>
              </w:rPr>
              <w:fldChar w:fldCharType="end"/>
            </w:r>
          </w:p>
        </w:tc>
        <w:tc>
          <w:tcPr>
            <w:tcW w:w="2430" w:type="dxa"/>
            <w:shd w:val="clear" w:color="auto" w:fill="auto"/>
            <w:vAlign w:val="bottom"/>
          </w:tcPr>
          <w:p w14:paraId="7FD37891" w14:textId="77777777" w:rsidR="00A8041C" w:rsidRPr="009A2A05" w:rsidRDefault="00A8041C" w:rsidP="00A8041C">
            <w:pPr>
              <w:rPr>
                <w:rFonts w:ascii="Garamond" w:hAnsi="Garamond"/>
                <w:bCs w:val="0"/>
                <w:iCs w:val="0"/>
                <w:szCs w:val="22"/>
              </w:rPr>
            </w:pPr>
            <w:r w:rsidRPr="009A2A05">
              <w:rPr>
                <w:rFonts w:ascii="Garamond" w:hAnsi="Garamond"/>
                <w:bCs w:val="0"/>
                <w:iCs w:val="0"/>
                <w:szCs w:val="22"/>
              </w:rPr>
              <w:fldChar w:fldCharType="begin">
                <w:ffData>
                  <w:name w:val="Text843"/>
                  <w:enabled/>
                  <w:calcOnExit w:val="0"/>
                  <w:textInput/>
                </w:ffData>
              </w:fldChar>
            </w:r>
            <w:r w:rsidRPr="009A2A05">
              <w:rPr>
                <w:rFonts w:ascii="Garamond" w:hAnsi="Garamond"/>
                <w:bCs w:val="0"/>
                <w:iCs w:val="0"/>
                <w:szCs w:val="22"/>
              </w:rPr>
              <w:instrText xml:space="preserve"> FORMTEXT </w:instrText>
            </w:r>
            <w:r w:rsidRPr="009A2A05">
              <w:rPr>
                <w:rFonts w:ascii="Garamond" w:hAnsi="Garamond"/>
                <w:bCs w:val="0"/>
                <w:iCs w:val="0"/>
                <w:szCs w:val="22"/>
              </w:rPr>
            </w:r>
            <w:r w:rsidRPr="009A2A05">
              <w:rPr>
                <w:rFonts w:ascii="Garamond" w:hAnsi="Garamond"/>
                <w:bCs w:val="0"/>
                <w:iCs w:val="0"/>
                <w:szCs w:val="22"/>
              </w:rPr>
              <w:fldChar w:fldCharType="separate"/>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noProof/>
                <w:szCs w:val="22"/>
              </w:rPr>
              <w:t> </w:t>
            </w:r>
            <w:r w:rsidRPr="009A2A05">
              <w:rPr>
                <w:rFonts w:ascii="Garamond" w:hAnsi="Garamond"/>
                <w:bCs w:val="0"/>
                <w:iCs w:val="0"/>
                <w:szCs w:val="22"/>
              </w:rPr>
              <w:fldChar w:fldCharType="end"/>
            </w:r>
          </w:p>
        </w:tc>
        <w:tc>
          <w:tcPr>
            <w:tcW w:w="1440" w:type="dxa"/>
            <w:tcBorders>
              <w:top w:val="single" w:sz="4" w:space="0" w:color="auto"/>
              <w:bottom w:val="single" w:sz="4" w:space="0" w:color="auto"/>
              <w:right w:val="single" w:sz="4" w:space="0" w:color="auto"/>
            </w:tcBorders>
            <w:shd w:val="clear" w:color="auto" w:fill="auto"/>
          </w:tcPr>
          <w:p w14:paraId="6EC56229"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2250" w:type="dxa"/>
            <w:tcBorders>
              <w:top w:val="single" w:sz="4" w:space="0" w:color="auto"/>
              <w:left w:val="single" w:sz="4" w:space="0" w:color="auto"/>
              <w:bottom w:val="single" w:sz="4" w:space="0" w:color="auto"/>
            </w:tcBorders>
            <w:shd w:val="clear" w:color="auto" w:fill="auto"/>
          </w:tcPr>
          <w:p w14:paraId="2553B91B" w14:textId="77777777" w:rsidR="00A8041C" w:rsidRPr="009A2A05" w:rsidRDefault="00A8041C" w:rsidP="00A35510">
            <w:pP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r w:rsidR="00A35510" w:rsidRPr="009A2A05">
              <w:rPr>
                <w:szCs w:val="22"/>
              </w:rPr>
              <w:t xml:space="preserve"> </w:t>
            </w:r>
            <w:r w:rsidR="00A35510" w:rsidRPr="009A2A05">
              <w:rPr>
                <w:rFonts w:ascii="Garamond" w:hAnsi="Garamond"/>
                <w:bCs w:val="0"/>
                <w:iCs w:val="0"/>
                <w:szCs w:val="22"/>
              </w:rPr>
              <w:fldChar w:fldCharType="begin">
                <w:ffData>
                  <w:name w:val="Text843"/>
                  <w:enabled/>
                  <w:calcOnExit w:val="0"/>
                  <w:textInput/>
                </w:ffData>
              </w:fldChar>
            </w:r>
            <w:r w:rsidR="00A35510" w:rsidRPr="009A2A05">
              <w:rPr>
                <w:rFonts w:ascii="Garamond" w:hAnsi="Garamond"/>
                <w:bCs w:val="0"/>
                <w:iCs w:val="0"/>
                <w:szCs w:val="22"/>
              </w:rPr>
              <w:instrText xml:space="preserve"> FORMTEXT </w:instrText>
            </w:r>
            <w:r w:rsidR="00A35510" w:rsidRPr="009A2A05">
              <w:rPr>
                <w:rFonts w:ascii="Garamond" w:hAnsi="Garamond"/>
                <w:bCs w:val="0"/>
                <w:iCs w:val="0"/>
                <w:szCs w:val="22"/>
              </w:rPr>
            </w:r>
            <w:r w:rsidR="00A35510" w:rsidRPr="009A2A05">
              <w:rPr>
                <w:rFonts w:ascii="Garamond" w:hAnsi="Garamond"/>
                <w:bCs w:val="0"/>
                <w:iCs w:val="0"/>
                <w:szCs w:val="22"/>
              </w:rPr>
              <w:fldChar w:fldCharType="separate"/>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noProof/>
                <w:szCs w:val="22"/>
              </w:rPr>
              <w:t> </w:t>
            </w:r>
            <w:r w:rsidR="00A35510" w:rsidRPr="009A2A05">
              <w:rPr>
                <w:rFonts w:ascii="Garamond" w:hAnsi="Garamond"/>
                <w:bCs w:val="0"/>
                <w:iCs w:val="0"/>
                <w:szCs w:val="22"/>
              </w:rPr>
              <w:fldChar w:fldCharType="end"/>
            </w:r>
          </w:p>
        </w:tc>
        <w:tc>
          <w:tcPr>
            <w:tcW w:w="900" w:type="dxa"/>
            <w:tcBorders>
              <w:right w:val="dashSmallGap" w:sz="4" w:space="0" w:color="auto"/>
            </w:tcBorders>
            <w:shd w:val="clear" w:color="auto" w:fill="auto"/>
          </w:tcPr>
          <w:p w14:paraId="17F0FE2D"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990" w:type="dxa"/>
            <w:tcBorders>
              <w:left w:val="dashSmallGap" w:sz="4" w:space="0" w:color="auto"/>
              <w:right w:val="dashSmallGap" w:sz="4" w:space="0" w:color="auto"/>
            </w:tcBorders>
            <w:shd w:val="clear" w:color="auto" w:fill="auto"/>
          </w:tcPr>
          <w:p w14:paraId="1353D520" w14:textId="77777777" w:rsidR="00A8041C" w:rsidRPr="009A2A05" w:rsidRDefault="00A8041C" w:rsidP="00067ECB">
            <w:pPr>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c>
          <w:tcPr>
            <w:tcW w:w="1080" w:type="dxa"/>
            <w:tcBorders>
              <w:left w:val="dashSmallGap" w:sz="4" w:space="0" w:color="auto"/>
            </w:tcBorders>
            <w:shd w:val="clear" w:color="auto" w:fill="auto"/>
          </w:tcPr>
          <w:p w14:paraId="1223D8C3" w14:textId="77777777" w:rsidR="00A8041C" w:rsidRPr="009A2A05" w:rsidRDefault="00A8041C" w:rsidP="00067ECB">
            <w:pPr>
              <w:contextualSpacing/>
              <w:jc w:val="center"/>
              <w:rPr>
                <w:szCs w:val="22"/>
              </w:rPr>
            </w:pPr>
            <w:r w:rsidRPr="009A2A05">
              <w:rPr>
                <w:szCs w:val="22"/>
              </w:rPr>
              <w:fldChar w:fldCharType="begin">
                <w:ffData>
                  <w:name w:val="Check239"/>
                  <w:enabled/>
                  <w:calcOnExit w:val="0"/>
                  <w:checkBox>
                    <w:sizeAuto/>
                    <w:default w:val="0"/>
                  </w:checkBox>
                </w:ffData>
              </w:fldChar>
            </w:r>
            <w:r w:rsidRPr="009A2A05">
              <w:rPr>
                <w:szCs w:val="22"/>
              </w:rPr>
              <w:instrText xml:space="preserve"> FORMCHECKBOX </w:instrText>
            </w:r>
            <w:r w:rsidR="003B0D0D">
              <w:rPr>
                <w:szCs w:val="22"/>
              </w:rPr>
            </w:r>
            <w:r w:rsidR="003B0D0D">
              <w:rPr>
                <w:szCs w:val="22"/>
              </w:rPr>
              <w:fldChar w:fldCharType="separate"/>
            </w:r>
            <w:r w:rsidRPr="009A2A05">
              <w:rPr>
                <w:szCs w:val="22"/>
              </w:rPr>
              <w:fldChar w:fldCharType="end"/>
            </w:r>
          </w:p>
        </w:tc>
      </w:tr>
      <w:tr w:rsidR="009A2A05" w:rsidRPr="005114FC" w14:paraId="557647C3" w14:textId="77777777" w:rsidTr="009A2A05">
        <w:trPr>
          <w:cantSplit/>
          <w:trHeight w:val="530"/>
        </w:trPr>
        <w:tc>
          <w:tcPr>
            <w:tcW w:w="10728" w:type="dxa"/>
            <w:gridSpan w:val="7"/>
            <w:tcBorders>
              <w:top w:val="single" w:sz="4" w:space="0" w:color="auto"/>
              <w:bottom w:val="single" w:sz="4" w:space="0" w:color="auto"/>
            </w:tcBorders>
            <w:shd w:val="clear" w:color="auto" w:fill="auto"/>
          </w:tcPr>
          <w:p w14:paraId="0EE42A02" w14:textId="77777777" w:rsidR="009A2A05" w:rsidRPr="009A2A05" w:rsidRDefault="009A2A05" w:rsidP="009A2A05">
            <w:pPr>
              <w:numPr>
                <w:ilvl w:val="0"/>
                <w:numId w:val="43"/>
              </w:numPr>
              <w:ind w:left="360"/>
              <w:jc w:val="both"/>
              <w:rPr>
                <w:rFonts w:cs="Arial"/>
                <w:bCs w:val="0"/>
                <w:szCs w:val="22"/>
              </w:rPr>
            </w:pPr>
            <w:r w:rsidRPr="009A2A05">
              <w:rPr>
                <w:rFonts w:cs="Arial"/>
                <w:szCs w:val="22"/>
              </w:rPr>
              <w:t xml:space="preserve">Attach all unique retail labels in use or intended for use for each product requested for certification. </w:t>
            </w:r>
            <w:r w:rsidRPr="009A2A05">
              <w:rPr>
                <w:rFonts w:cs="Arial"/>
                <w:szCs w:val="22"/>
              </w:rPr>
              <w:fldChar w:fldCharType="begin">
                <w:ffData>
                  <w:name w:val="Check86"/>
                  <w:enabled/>
                  <w:calcOnExit w:val="0"/>
                  <w:checkBox>
                    <w:sizeAuto/>
                    <w:default w:val="0"/>
                  </w:checkBox>
                </w:ffData>
              </w:fldChar>
            </w:r>
            <w:r w:rsidRPr="009A2A05">
              <w:rPr>
                <w:rFonts w:cs="Arial"/>
                <w:szCs w:val="22"/>
              </w:rPr>
              <w:instrText xml:space="preserve"> FORMCHECKBOX </w:instrText>
            </w:r>
            <w:r w:rsidR="003B0D0D">
              <w:rPr>
                <w:rFonts w:cs="Arial"/>
                <w:szCs w:val="22"/>
              </w:rPr>
            </w:r>
            <w:r w:rsidR="003B0D0D">
              <w:rPr>
                <w:rFonts w:cs="Arial"/>
                <w:szCs w:val="22"/>
              </w:rPr>
              <w:fldChar w:fldCharType="separate"/>
            </w:r>
            <w:r w:rsidRPr="009A2A05">
              <w:rPr>
                <w:rFonts w:cs="Arial"/>
                <w:szCs w:val="22"/>
              </w:rPr>
              <w:fldChar w:fldCharType="end"/>
            </w:r>
            <w:r w:rsidRPr="009A2A05">
              <w:rPr>
                <w:rFonts w:cs="Arial"/>
                <w:szCs w:val="22"/>
              </w:rPr>
              <w:t xml:space="preserve"> </w:t>
            </w:r>
            <w:r w:rsidRPr="009A2A05">
              <w:rPr>
                <w:rFonts w:cs="Arial"/>
                <w:b/>
                <w:szCs w:val="22"/>
              </w:rPr>
              <w:t>Attachment</w:t>
            </w:r>
            <w:r w:rsidRPr="009A2A05">
              <w:rPr>
                <w:rFonts w:cs="Arial"/>
                <w:szCs w:val="22"/>
              </w:rPr>
              <w:t xml:space="preserve">   </w:t>
            </w:r>
          </w:p>
          <w:p w14:paraId="622C383C" w14:textId="77777777" w:rsidR="009A2A05" w:rsidRPr="005114FC" w:rsidRDefault="009A2A05" w:rsidP="00150F5D">
            <w:pPr>
              <w:jc w:val="both"/>
              <w:rPr>
                <w:rFonts w:cs="Arial"/>
                <w:bCs w:val="0"/>
                <w:sz w:val="20"/>
                <w:szCs w:val="20"/>
              </w:rPr>
            </w:pPr>
            <w:r w:rsidRPr="009A2A05">
              <w:rPr>
                <w:rFonts w:cs="Arial"/>
                <w:bCs w:val="0"/>
                <w:szCs w:val="22"/>
              </w:rPr>
              <w:t xml:space="preserve">All labels used on retail packaging must be reviewed and approved by QCS </w:t>
            </w:r>
            <w:r w:rsidRPr="009A2A05">
              <w:rPr>
                <w:rFonts w:cs="Arial"/>
                <w:bCs w:val="0"/>
                <w:szCs w:val="22"/>
                <w:u w:val="single"/>
              </w:rPr>
              <w:t>prior to printing on packaging, stickers, etc</w:t>
            </w:r>
            <w:r w:rsidRPr="009A2A05">
              <w:rPr>
                <w:rFonts w:cs="Arial"/>
                <w:bCs w:val="0"/>
                <w:szCs w:val="22"/>
              </w:rPr>
              <w:t>.</w:t>
            </w:r>
          </w:p>
        </w:tc>
      </w:tr>
      <w:tr w:rsidR="009A2A05" w:rsidRPr="00727102" w14:paraId="1EF97BA6" w14:textId="77777777" w:rsidTr="00150F5D">
        <w:trPr>
          <w:cantSplit/>
          <w:trHeight w:val="113"/>
        </w:trPr>
        <w:tc>
          <w:tcPr>
            <w:tcW w:w="10728" w:type="dxa"/>
            <w:gridSpan w:val="7"/>
            <w:tcBorders>
              <w:top w:val="single" w:sz="4" w:space="0" w:color="auto"/>
              <w:bottom w:val="single" w:sz="4" w:space="0" w:color="auto"/>
            </w:tcBorders>
            <w:shd w:val="clear" w:color="auto" w:fill="auto"/>
          </w:tcPr>
          <w:p w14:paraId="35ABE83F" w14:textId="77777777" w:rsidR="009A2A05" w:rsidRPr="009A2A05" w:rsidRDefault="009A2A05" w:rsidP="009A2A05">
            <w:pPr>
              <w:jc w:val="both"/>
              <w:rPr>
                <w:rFonts w:cs="Arial"/>
                <w:b/>
                <w:szCs w:val="22"/>
              </w:rPr>
            </w:pPr>
            <w:r w:rsidRPr="009A2A05">
              <w:rPr>
                <w:rFonts w:cs="Arial"/>
                <w:b/>
                <w:szCs w:val="22"/>
              </w:rPr>
              <w:t>COR LABELING REQUIREMENTS</w:t>
            </w:r>
          </w:p>
        </w:tc>
      </w:tr>
      <w:tr w:rsidR="009A2A05" w:rsidRPr="00727102" w14:paraId="57144CFC" w14:textId="77777777" w:rsidTr="009A2E6D">
        <w:trPr>
          <w:cantSplit/>
          <w:trHeight w:val="113"/>
        </w:trPr>
        <w:tc>
          <w:tcPr>
            <w:tcW w:w="1638" w:type="dxa"/>
            <w:tcBorders>
              <w:top w:val="single" w:sz="4" w:space="0" w:color="auto"/>
              <w:bottom w:val="single" w:sz="4" w:space="0" w:color="auto"/>
            </w:tcBorders>
            <w:shd w:val="clear" w:color="auto" w:fill="auto"/>
          </w:tcPr>
          <w:p w14:paraId="64096313" w14:textId="77777777" w:rsidR="009A2A05" w:rsidRPr="009A2A05" w:rsidRDefault="009A2A05" w:rsidP="00150F5D">
            <w:pPr>
              <w:jc w:val="both"/>
              <w:rPr>
                <w:rFonts w:cs="Arial"/>
                <w:b/>
                <w:szCs w:val="22"/>
              </w:rPr>
            </w:pPr>
            <w:r w:rsidRPr="009A2A05">
              <w:rPr>
                <w:rFonts w:cs="Arial"/>
                <w:b/>
                <w:szCs w:val="22"/>
              </w:rPr>
              <w:t xml:space="preserve">Retail labels </w:t>
            </w:r>
          </w:p>
        </w:tc>
        <w:tc>
          <w:tcPr>
            <w:tcW w:w="9090" w:type="dxa"/>
            <w:gridSpan w:val="6"/>
            <w:tcBorders>
              <w:top w:val="single" w:sz="4" w:space="0" w:color="auto"/>
              <w:bottom w:val="single" w:sz="4" w:space="0" w:color="auto"/>
            </w:tcBorders>
            <w:shd w:val="clear" w:color="auto" w:fill="auto"/>
          </w:tcPr>
          <w:p w14:paraId="572AAC96" w14:textId="77777777" w:rsidR="009A2A05" w:rsidRPr="009A2A05" w:rsidRDefault="009A2A05" w:rsidP="00150F5D">
            <w:pPr>
              <w:numPr>
                <w:ilvl w:val="0"/>
                <w:numId w:val="25"/>
              </w:numPr>
              <w:ind w:left="346"/>
              <w:jc w:val="both"/>
              <w:rPr>
                <w:rFonts w:cs="Arial"/>
                <w:bCs w:val="0"/>
                <w:szCs w:val="22"/>
              </w:rPr>
            </w:pPr>
            <w:r w:rsidRPr="009A2A05">
              <w:rPr>
                <w:rFonts w:cs="Arial"/>
                <w:b/>
                <w:szCs w:val="22"/>
              </w:rPr>
              <w:t>% of organic ingredients:</w:t>
            </w:r>
            <w:r w:rsidRPr="009A2A05">
              <w:rPr>
                <w:rFonts w:cs="Arial"/>
                <w:bCs w:val="0"/>
                <w:szCs w:val="22"/>
              </w:rPr>
              <w:t xml:space="preserve"> Retail labels may display the percentage of organic ingredients.  The size of the words “organic ingredients” must be displayed in characters of the same height and prominence as the words, numbers, </w:t>
            </w:r>
            <w:proofErr w:type="gramStart"/>
            <w:r w:rsidRPr="009A2A05">
              <w:rPr>
                <w:rFonts w:cs="Arial"/>
                <w:bCs w:val="0"/>
                <w:szCs w:val="22"/>
              </w:rPr>
              <w:t>signs</w:t>
            </w:r>
            <w:proofErr w:type="gramEnd"/>
            <w:r w:rsidRPr="009A2A05">
              <w:rPr>
                <w:rFonts w:cs="Arial"/>
                <w:bCs w:val="0"/>
                <w:szCs w:val="22"/>
              </w:rPr>
              <w:t xml:space="preserve"> or symbols that indicate the percentage of organic ingredients.  Percentage of organic ingredients must be displayed as a whole number, rounded down from the percentage calculation of the product formulation as show on OHP 3: Organic Product Profile</w:t>
            </w:r>
          </w:p>
          <w:p w14:paraId="1B2BEAC9" w14:textId="77777777" w:rsidR="009A2A05" w:rsidRPr="009A2A05" w:rsidRDefault="009A2A05" w:rsidP="00150F5D">
            <w:pPr>
              <w:numPr>
                <w:ilvl w:val="0"/>
                <w:numId w:val="25"/>
              </w:numPr>
              <w:ind w:left="346"/>
              <w:jc w:val="both"/>
              <w:rPr>
                <w:rFonts w:cs="Arial"/>
                <w:bCs w:val="0"/>
                <w:szCs w:val="22"/>
              </w:rPr>
            </w:pPr>
            <w:r w:rsidRPr="009A2A05">
              <w:rPr>
                <w:rFonts w:cs="Arial"/>
                <w:b/>
                <w:szCs w:val="22"/>
              </w:rPr>
              <w:t xml:space="preserve">Ingredient statement: </w:t>
            </w:r>
            <w:r w:rsidRPr="009A2A05">
              <w:rPr>
                <w:rFonts w:cs="Arial"/>
                <w:bCs w:val="0"/>
                <w:szCs w:val="22"/>
              </w:rPr>
              <w:t>Organic ingredients may be identified in the ingredient statement with the word “organic” or with an asterisk or other reference mark below the ingredient statement to indicate the ingredient is organically produced.  Water and salt may not be identified as organic.</w:t>
            </w:r>
          </w:p>
          <w:p w14:paraId="7EDAD0E5" w14:textId="77777777" w:rsidR="009A2A05" w:rsidRPr="009A2A05" w:rsidRDefault="009A2A05" w:rsidP="00150F5D">
            <w:pPr>
              <w:numPr>
                <w:ilvl w:val="0"/>
                <w:numId w:val="25"/>
              </w:numPr>
              <w:ind w:left="346"/>
              <w:jc w:val="both"/>
              <w:rPr>
                <w:rFonts w:cs="Arial"/>
                <w:bCs w:val="0"/>
                <w:szCs w:val="22"/>
              </w:rPr>
            </w:pPr>
            <w:r w:rsidRPr="009A2A05">
              <w:rPr>
                <w:rFonts w:cs="Arial"/>
                <w:b/>
                <w:szCs w:val="22"/>
              </w:rPr>
              <w:t>Certifier identification:</w:t>
            </w:r>
            <w:r w:rsidRPr="009A2A05">
              <w:rPr>
                <w:rFonts w:cs="Arial"/>
                <w:bCs w:val="0"/>
                <w:szCs w:val="22"/>
              </w:rPr>
              <w:t xml:space="preserve">  Retail labels </w:t>
            </w:r>
            <w:r w:rsidRPr="009A2A05">
              <w:rPr>
                <w:rFonts w:cs="Arial"/>
                <w:bCs w:val="0"/>
                <w:szCs w:val="22"/>
                <w:u w:val="single"/>
              </w:rPr>
              <w:t>must</w:t>
            </w:r>
            <w:r w:rsidRPr="00E007F9">
              <w:rPr>
                <w:rFonts w:cs="Arial"/>
                <w:bCs w:val="0"/>
                <w:szCs w:val="22"/>
              </w:rPr>
              <w:t xml:space="preserve"> </w:t>
            </w:r>
            <w:r w:rsidRPr="009A2A05">
              <w:rPr>
                <w:bCs w:val="0"/>
                <w:iCs w:val="0"/>
                <w:szCs w:val="22"/>
              </w:rPr>
              <w:t xml:space="preserve">display the name of the certification body that certified the food commodity as organic.  Retail labels may display the </w:t>
            </w:r>
            <w:r w:rsidRPr="009A2A05">
              <w:rPr>
                <w:rFonts w:cs="Arial"/>
                <w:bCs w:val="0"/>
                <w:szCs w:val="22"/>
              </w:rPr>
              <w:t>seal, logo, or other identifying mark of the organic certifying agent.  If the certifier seal or logo is used it must be displayed less prominently than the Canada Organic Logo, if also used.</w:t>
            </w:r>
          </w:p>
          <w:p w14:paraId="2B8CE405" w14:textId="77777777" w:rsidR="009A2A05" w:rsidRPr="009A2A05" w:rsidRDefault="009A2A05" w:rsidP="00150F5D">
            <w:pPr>
              <w:numPr>
                <w:ilvl w:val="0"/>
                <w:numId w:val="25"/>
              </w:numPr>
              <w:ind w:left="346"/>
              <w:jc w:val="both"/>
              <w:rPr>
                <w:rFonts w:cs="Arial"/>
                <w:bCs w:val="0"/>
                <w:szCs w:val="22"/>
              </w:rPr>
            </w:pPr>
            <w:r w:rsidRPr="009A2A05">
              <w:rPr>
                <w:rFonts w:cs="Arial"/>
                <w:b/>
                <w:szCs w:val="22"/>
              </w:rPr>
              <w:t xml:space="preserve">Canada Organic Logo </w:t>
            </w:r>
            <w:r w:rsidRPr="009A2A05">
              <w:rPr>
                <w:rFonts w:cs="Arial"/>
                <w:bCs w:val="0"/>
                <w:szCs w:val="22"/>
              </w:rPr>
              <w:t>may only be displayed only on labels of products in the “organic” labeling category.  If used, the logo must replicate the exact form and design provided in the Canada Organic Regulation and be printed legibly and conspicuously.</w:t>
            </w:r>
          </w:p>
        </w:tc>
      </w:tr>
      <w:tr w:rsidR="009A2A05" w:rsidRPr="0083732E" w14:paraId="7EDAFA74" w14:textId="77777777" w:rsidTr="009A2E6D">
        <w:trPr>
          <w:cantSplit/>
          <w:trHeight w:val="112"/>
        </w:trPr>
        <w:tc>
          <w:tcPr>
            <w:tcW w:w="1638" w:type="dxa"/>
            <w:tcBorders>
              <w:top w:val="single" w:sz="4" w:space="0" w:color="auto"/>
              <w:bottom w:val="single" w:sz="4" w:space="0" w:color="auto"/>
            </w:tcBorders>
            <w:shd w:val="clear" w:color="auto" w:fill="auto"/>
          </w:tcPr>
          <w:p w14:paraId="40DA5017" w14:textId="77777777" w:rsidR="009A2A05" w:rsidRPr="009A2A05" w:rsidRDefault="009A2A05" w:rsidP="00150F5D">
            <w:pPr>
              <w:jc w:val="both"/>
              <w:rPr>
                <w:rFonts w:cs="Arial"/>
                <w:b/>
                <w:szCs w:val="22"/>
              </w:rPr>
            </w:pPr>
            <w:r w:rsidRPr="009A2A05">
              <w:rPr>
                <w:rFonts w:cs="Arial"/>
                <w:b/>
                <w:szCs w:val="22"/>
              </w:rPr>
              <w:lastRenderedPageBreak/>
              <w:t>Non-retail (wholesale) Labels used to transport or store raw or processed products</w:t>
            </w:r>
          </w:p>
        </w:tc>
        <w:tc>
          <w:tcPr>
            <w:tcW w:w="9090" w:type="dxa"/>
            <w:gridSpan w:val="6"/>
            <w:tcBorders>
              <w:top w:val="single" w:sz="4" w:space="0" w:color="auto"/>
              <w:bottom w:val="single" w:sz="4" w:space="0" w:color="auto"/>
            </w:tcBorders>
            <w:shd w:val="clear" w:color="auto" w:fill="auto"/>
          </w:tcPr>
          <w:p w14:paraId="123F5574" w14:textId="77777777" w:rsidR="009A2A05" w:rsidRPr="009A2A05" w:rsidRDefault="009A2A05" w:rsidP="00150F5D">
            <w:pPr>
              <w:numPr>
                <w:ilvl w:val="0"/>
                <w:numId w:val="26"/>
              </w:numPr>
              <w:ind w:left="346"/>
              <w:jc w:val="both"/>
              <w:rPr>
                <w:rFonts w:cs="Arial"/>
                <w:b/>
                <w:szCs w:val="22"/>
              </w:rPr>
            </w:pPr>
            <w:r w:rsidRPr="009A2A05">
              <w:rPr>
                <w:rFonts w:cs="Arial"/>
                <w:b/>
                <w:szCs w:val="22"/>
              </w:rPr>
              <w:t xml:space="preserve">Lot numbers: </w:t>
            </w:r>
            <w:r w:rsidRPr="009A2A05">
              <w:rPr>
                <w:rFonts w:cs="Arial"/>
                <w:szCs w:val="22"/>
              </w:rPr>
              <w:t xml:space="preserve">non-retail containers used for transport or storage of organic product </w:t>
            </w:r>
            <w:r w:rsidRPr="009A2A05">
              <w:rPr>
                <w:rFonts w:cs="Arial"/>
                <w:szCs w:val="22"/>
                <w:u w:val="single"/>
              </w:rPr>
              <w:t>must</w:t>
            </w:r>
            <w:r w:rsidRPr="009A2A05">
              <w:rPr>
                <w:rFonts w:cs="Arial"/>
                <w:szCs w:val="22"/>
              </w:rPr>
              <w:t xml:space="preserve"> display the production lot number of the product.</w:t>
            </w:r>
          </w:p>
          <w:p w14:paraId="22BE077A" w14:textId="77777777" w:rsidR="009A2A05" w:rsidRPr="009A2A05" w:rsidRDefault="009A2A05" w:rsidP="00150F5D">
            <w:pPr>
              <w:numPr>
                <w:ilvl w:val="0"/>
                <w:numId w:val="26"/>
              </w:numPr>
              <w:ind w:left="346"/>
              <w:jc w:val="both"/>
              <w:rPr>
                <w:rFonts w:cs="Arial"/>
                <w:bCs w:val="0"/>
                <w:szCs w:val="22"/>
              </w:rPr>
            </w:pPr>
            <w:r w:rsidRPr="009A2A05">
              <w:rPr>
                <w:rFonts w:cs="Arial"/>
                <w:b/>
                <w:szCs w:val="22"/>
              </w:rPr>
              <w:t>Certifier identification:</w:t>
            </w:r>
            <w:r w:rsidRPr="009A2A05">
              <w:rPr>
                <w:rFonts w:cs="Arial"/>
                <w:bCs w:val="0"/>
                <w:szCs w:val="22"/>
              </w:rPr>
              <w:t xml:space="preserve">  Retail labels must </w:t>
            </w:r>
            <w:r w:rsidRPr="009A2A05">
              <w:rPr>
                <w:bCs w:val="0"/>
                <w:iCs w:val="0"/>
                <w:szCs w:val="22"/>
              </w:rPr>
              <w:t xml:space="preserve">display the name of the certification body that certified the food commodity as organic.  Retail labels may display the </w:t>
            </w:r>
            <w:r w:rsidRPr="009A2A05">
              <w:rPr>
                <w:rFonts w:cs="Arial"/>
                <w:bCs w:val="0"/>
                <w:szCs w:val="22"/>
              </w:rPr>
              <w:t>seal, logo, or other identifying mark of the organic certifying agent.</w:t>
            </w:r>
          </w:p>
          <w:p w14:paraId="6F319FF8" w14:textId="77777777" w:rsidR="009A2A05" w:rsidRPr="009A2A05" w:rsidRDefault="009A2A05" w:rsidP="00150F5D">
            <w:pPr>
              <w:numPr>
                <w:ilvl w:val="0"/>
                <w:numId w:val="26"/>
              </w:numPr>
              <w:ind w:left="346"/>
              <w:jc w:val="both"/>
              <w:rPr>
                <w:rFonts w:cs="Arial"/>
                <w:b/>
                <w:szCs w:val="22"/>
              </w:rPr>
            </w:pPr>
            <w:r w:rsidRPr="009A2A05">
              <w:rPr>
                <w:rFonts w:cs="Arial"/>
                <w:b/>
                <w:szCs w:val="22"/>
              </w:rPr>
              <w:t xml:space="preserve">Canada Organic Logo </w:t>
            </w:r>
            <w:r w:rsidRPr="009A2A05">
              <w:rPr>
                <w:rFonts w:cs="Arial"/>
                <w:bCs w:val="0"/>
                <w:szCs w:val="22"/>
              </w:rPr>
              <w:t>may only be displayed only on labels of products in the “organic” labeling category.</w:t>
            </w:r>
          </w:p>
          <w:p w14:paraId="5DD2E654" w14:textId="77777777" w:rsidR="009A2A05" w:rsidRPr="009A2A05" w:rsidRDefault="009A2A05" w:rsidP="00150F5D">
            <w:pPr>
              <w:numPr>
                <w:ilvl w:val="0"/>
                <w:numId w:val="26"/>
              </w:numPr>
              <w:ind w:left="346"/>
              <w:jc w:val="both"/>
              <w:rPr>
                <w:rFonts w:cs="Arial"/>
                <w:b/>
                <w:szCs w:val="22"/>
              </w:rPr>
            </w:pPr>
            <w:r w:rsidRPr="009A2A05">
              <w:rPr>
                <w:rFonts w:cs="Arial"/>
                <w:b/>
                <w:szCs w:val="22"/>
              </w:rPr>
              <w:t xml:space="preserve">Export. </w:t>
            </w:r>
            <w:r w:rsidRPr="009A2A05">
              <w:rPr>
                <w:rFonts w:cs="Arial"/>
                <w:bCs w:val="0"/>
                <w:szCs w:val="22"/>
              </w:rPr>
              <w:t xml:space="preserve">Non-retail containers intended for export must be labelled in accordance with the requirements of the destination country.  Containers or accompanying documents must be marked “For Export Only.”  </w:t>
            </w:r>
          </w:p>
        </w:tc>
      </w:tr>
      <w:tr w:rsidR="009A2A05" w:rsidRPr="00067ECB" w14:paraId="4426EF29" w14:textId="77777777" w:rsidTr="00067ECB">
        <w:trPr>
          <w:trHeight w:val="360"/>
        </w:trPr>
        <w:tc>
          <w:tcPr>
            <w:tcW w:w="10728" w:type="dxa"/>
            <w:gridSpan w:val="7"/>
            <w:shd w:val="clear" w:color="auto" w:fill="auto"/>
            <w:vAlign w:val="bottom"/>
          </w:tcPr>
          <w:p w14:paraId="31C74175" w14:textId="77777777" w:rsidR="009A2A05" w:rsidRDefault="009A2A05" w:rsidP="00D0103C">
            <w:pPr>
              <w:contextualSpacing/>
              <w:rPr>
                <w:b/>
                <w:bCs w:val="0"/>
              </w:rPr>
            </w:pPr>
            <w:r>
              <w:rPr>
                <w:b/>
                <w:bCs w:val="0"/>
              </w:rPr>
              <w:t>CALCULATING THE PERCENTAGE OF ORGANIC INGREDIENTS IN MULTI-INGREDIENT PROCESSED PRODUCTS</w:t>
            </w:r>
          </w:p>
        </w:tc>
      </w:tr>
      <w:tr w:rsidR="00D0103C" w:rsidRPr="00067ECB" w14:paraId="72523658" w14:textId="77777777" w:rsidTr="00067ECB">
        <w:trPr>
          <w:trHeight w:val="360"/>
        </w:trPr>
        <w:tc>
          <w:tcPr>
            <w:tcW w:w="10728" w:type="dxa"/>
            <w:gridSpan w:val="7"/>
            <w:shd w:val="clear" w:color="auto" w:fill="auto"/>
            <w:vAlign w:val="bottom"/>
          </w:tcPr>
          <w:p w14:paraId="24B1C094" w14:textId="77777777" w:rsidR="00D0103C" w:rsidRPr="00111C60" w:rsidRDefault="00D0103C" w:rsidP="00FF1A0A">
            <w:pPr>
              <w:numPr>
                <w:ilvl w:val="0"/>
                <w:numId w:val="15"/>
              </w:numPr>
              <w:jc w:val="both"/>
              <w:rPr>
                <w:rFonts w:cs="Arial"/>
                <w:szCs w:val="22"/>
              </w:rPr>
            </w:pPr>
            <w:r w:rsidRPr="00111C60">
              <w:rPr>
                <w:rFonts w:cs="Arial"/>
                <w:szCs w:val="22"/>
              </w:rPr>
              <w:t>Solid Products (except livestock feed): Divide the net mass, excluding water and salt, of all organic ingredients in the formulation or finished product, whichever is more relevant, by the net mass, excluding water and salt, of all ingredients.</w:t>
            </w:r>
          </w:p>
          <w:p w14:paraId="5235A895" w14:textId="77777777" w:rsidR="00D0103C" w:rsidRPr="00111C60" w:rsidRDefault="00D0103C" w:rsidP="00FF1A0A">
            <w:pPr>
              <w:numPr>
                <w:ilvl w:val="0"/>
                <w:numId w:val="15"/>
              </w:numPr>
              <w:jc w:val="both"/>
              <w:rPr>
                <w:rFonts w:cs="Arial"/>
                <w:szCs w:val="22"/>
              </w:rPr>
            </w:pPr>
            <w:r w:rsidRPr="00111C60">
              <w:rPr>
                <w:rFonts w:cs="Arial"/>
                <w:szCs w:val="22"/>
              </w:rPr>
              <w:t xml:space="preserve">Liquid Products: If the product and its ingredients are liquid, divide the fluid volume of all organic ingredients, excluding water and salt, by the fluid volume of all ingredients, excluding water and salt.   </w:t>
            </w:r>
            <w:r w:rsidRPr="00111C60">
              <w:rPr>
                <w:color w:val="221E1F"/>
                <w:szCs w:val="22"/>
              </w:rPr>
              <w:t xml:space="preserve">If the principal display panel, specification sheet or certificate of analysis uses phrases like “reconstituted from concentrates” to describe the final product, single-strength concentrations of the ingredients or the finished product shall be used to calculate organic percentages. Any user of an ingredient, to which water or salt has been added by a prior </w:t>
            </w:r>
            <w:proofErr w:type="gramStart"/>
            <w:r w:rsidRPr="00111C60">
              <w:rPr>
                <w:color w:val="221E1F"/>
                <w:szCs w:val="22"/>
              </w:rPr>
              <w:t>processor, and</w:t>
            </w:r>
            <w:proofErr w:type="gramEnd"/>
            <w:r w:rsidRPr="00111C60">
              <w:rPr>
                <w:color w:val="221E1F"/>
                <w:szCs w:val="22"/>
              </w:rPr>
              <w:t xml:space="preserve"> is declared as water or salt on the ingredient declaration of the finished product is required to exclude this added water or salt when calculating organic percentages.</w:t>
            </w:r>
          </w:p>
          <w:p w14:paraId="6F914C85" w14:textId="77777777" w:rsidR="00D0103C" w:rsidRPr="00111C60" w:rsidRDefault="00D0103C" w:rsidP="00FF1A0A">
            <w:pPr>
              <w:numPr>
                <w:ilvl w:val="0"/>
                <w:numId w:val="15"/>
              </w:numPr>
              <w:jc w:val="both"/>
              <w:rPr>
                <w:rFonts w:cs="Arial"/>
                <w:szCs w:val="22"/>
              </w:rPr>
            </w:pPr>
            <w:r w:rsidRPr="00111C60">
              <w:rPr>
                <w:rFonts w:cs="Arial"/>
                <w:szCs w:val="22"/>
              </w:rPr>
              <w:t xml:space="preserve">Solid Products and Liquid Products: Divide the combined net mass of solid organic ingredients and the net mass of liquid organic ingredients, excluding water and salt, by the total mass, excluding water and salt, of all ingredients in the finished product.  </w:t>
            </w:r>
            <w:r w:rsidRPr="00111C60">
              <w:rPr>
                <w:color w:val="221E1F"/>
                <w:szCs w:val="22"/>
              </w:rPr>
              <w:t xml:space="preserve">Any user of an ingredient, to which water or salt has been added by a prior </w:t>
            </w:r>
            <w:proofErr w:type="gramStart"/>
            <w:r w:rsidRPr="00111C60">
              <w:rPr>
                <w:color w:val="221E1F"/>
                <w:szCs w:val="22"/>
              </w:rPr>
              <w:t>processor, and</w:t>
            </w:r>
            <w:proofErr w:type="gramEnd"/>
            <w:r w:rsidRPr="00111C60">
              <w:rPr>
                <w:color w:val="221E1F"/>
                <w:szCs w:val="22"/>
              </w:rPr>
              <w:t xml:space="preserve"> is declared as water or salt on the ingredient declaration of the finished product is required to exclude this added water or salt when calculating organic percentages.</w:t>
            </w:r>
          </w:p>
          <w:p w14:paraId="343175D7" w14:textId="77777777" w:rsidR="00D0103C" w:rsidRPr="00111C60" w:rsidRDefault="00D0103C" w:rsidP="00FF1A0A">
            <w:pPr>
              <w:numPr>
                <w:ilvl w:val="0"/>
                <w:numId w:val="15"/>
              </w:numPr>
              <w:jc w:val="both"/>
              <w:rPr>
                <w:rFonts w:cs="Arial"/>
                <w:szCs w:val="22"/>
              </w:rPr>
            </w:pPr>
            <w:r w:rsidRPr="00111C60">
              <w:rPr>
                <w:rFonts w:cs="Arial"/>
                <w:szCs w:val="22"/>
              </w:rPr>
              <w:t xml:space="preserve">Livestock feed shall contain 100% organic agricultural ingredients and necessary feed additives or supplements listed in Table 5.2 of CAN/CGSB -32.311 divide the total net mass, excluding water, </w:t>
            </w:r>
            <w:proofErr w:type="gramStart"/>
            <w:r w:rsidRPr="00111C60">
              <w:rPr>
                <w:rFonts w:cs="Arial"/>
                <w:szCs w:val="22"/>
              </w:rPr>
              <w:t>salt</w:t>
            </w:r>
            <w:proofErr w:type="gramEnd"/>
            <w:r w:rsidRPr="00111C60">
              <w:rPr>
                <w:rFonts w:cs="Arial"/>
                <w:szCs w:val="22"/>
              </w:rPr>
              <w:t xml:space="preserve"> and calcium compounds, of combined organic ingredients in the formulation or the finished product, whichever is more relevant, by the total mass, excluding water, and salt and calcium compounds, of all ingredients.</w:t>
            </w:r>
          </w:p>
          <w:p w14:paraId="688285C1" w14:textId="77777777" w:rsidR="00D0103C" w:rsidRPr="00067ECB" w:rsidRDefault="00D0103C" w:rsidP="00D0103C">
            <w:pPr>
              <w:contextualSpacing/>
              <w:rPr>
                <w:b/>
                <w:bCs w:val="0"/>
              </w:rPr>
            </w:pPr>
            <w:r w:rsidRPr="00111C60">
              <w:rPr>
                <w:rFonts w:cs="Arial"/>
                <w:szCs w:val="22"/>
              </w:rPr>
              <w:t>The percentage of all organic ingredients in an organic product shall be rounded down to the nearest whole number.</w:t>
            </w:r>
          </w:p>
        </w:tc>
      </w:tr>
    </w:tbl>
    <w:p w14:paraId="0A4983A6" w14:textId="77777777" w:rsidR="00440FA9" w:rsidRDefault="00440FA9"/>
    <w:sectPr w:rsidR="00440FA9" w:rsidSect="00B04274">
      <w:headerReference w:type="default" r:id="rId11"/>
      <w:footerReference w:type="even" r:id="rId12"/>
      <w:footerReference w:type="default" r:id="rId13"/>
      <w:pgSz w:w="12240" w:h="15840" w:code="1"/>
      <w:pgMar w:top="360" w:right="864" w:bottom="864" w:left="864"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99F2C" w14:textId="77777777" w:rsidR="00480776" w:rsidRDefault="00480776" w:rsidP="00B04274">
      <w:r>
        <w:separator/>
      </w:r>
    </w:p>
    <w:p w14:paraId="393C3E0A" w14:textId="77777777" w:rsidR="00480776" w:rsidRDefault="00480776" w:rsidP="00B04274"/>
  </w:endnote>
  <w:endnote w:type="continuationSeparator" w:id="0">
    <w:p w14:paraId="3D616DD6" w14:textId="77777777" w:rsidR="00480776" w:rsidRDefault="00480776" w:rsidP="00B04274">
      <w:r>
        <w:continuationSeparator/>
      </w:r>
    </w:p>
    <w:p w14:paraId="5DBF7871" w14:textId="77777777" w:rsidR="00480776" w:rsidRDefault="00480776" w:rsidP="00B042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18CD3" w14:textId="77777777" w:rsidR="002F21C5" w:rsidRDefault="002F21C5" w:rsidP="00B04274">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72A440C8" w14:textId="77777777" w:rsidR="002F21C5" w:rsidRDefault="002F21C5" w:rsidP="00B042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FFF57" w14:textId="22230CF2" w:rsidR="009742F2" w:rsidRPr="009742F2" w:rsidRDefault="009742F2" w:rsidP="009742F2">
    <w:pPr>
      <w:pStyle w:val="Footer"/>
      <w:tabs>
        <w:tab w:val="clear" w:pos="4320"/>
        <w:tab w:val="clear" w:pos="8640"/>
      </w:tabs>
      <w:jc w:val="center"/>
      <w:rPr>
        <w:rFonts w:ascii="Garamond" w:hAnsi="Garamond"/>
        <w:sz w:val="20"/>
        <w:szCs w:val="20"/>
      </w:rPr>
    </w:pPr>
    <w:r w:rsidRPr="009742F2">
      <w:rPr>
        <w:rFonts w:ascii="Garamond" w:hAnsi="Garamond" w:cs="Calibri"/>
        <w:sz w:val="20"/>
        <w:szCs w:val="20"/>
        <w:lang w:val="en-US"/>
      </w:rPr>
      <w:t>1C4C0</w:t>
    </w:r>
    <w:r w:rsidR="003B0D0D">
      <w:rPr>
        <w:rFonts w:ascii="Garamond" w:hAnsi="Garamond" w:cs="Calibri"/>
        <w:sz w:val="20"/>
        <w:szCs w:val="20"/>
        <w:lang w:val="en-US"/>
      </w:rPr>
      <w:t>2</w:t>
    </w:r>
    <w:r w:rsidRPr="009742F2">
      <w:rPr>
        <w:rFonts w:ascii="Garamond" w:hAnsi="Garamond" w:cs="Calibri"/>
        <w:sz w:val="20"/>
        <w:szCs w:val="20"/>
        <w:lang w:val="en-US"/>
      </w:rPr>
      <w:t>, V1, R5, 01/13/2023</w:t>
    </w:r>
    <w:r w:rsidRPr="009742F2">
      <w:rPr>
        <w:rFonts w:ascii="Garamond" w:hAnsi="Garamond"/>
        <w:sz w:val="20"/>
        <w:szCs w:val="20"/>
        <w:lang w:val="en-US"/>
      </w:rPr>
      <w:t xml:space="preserve"> </w:t>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lang w:val="en-US"/>
      </w:rPr>
      <w:tab/>
    </w:r>
    <w:r w:rsidRPr="009742F2">
      <w:rPr>
        <w:rFonts w:ascii="Garamond" w:hAnsi="Garamond"/>
        <w:sz w:val="20"/>
        <w:szCs w:val="20"/>
      </w:rPr>
      <w:t xml:space="preserve">Page </w:t>
    </w:r>
    <w:r w:rsidRPr="009742F2">
      <w:rPr>
        <w:rFonts w:ascii="Garamond" w:hAnsi="Garamond"/>
        <w:b/>
        <w:bCs w:val="0"/>
        <w:sz w:val="20"/>
        <w:szCs w:val="20"/>
      </w:rPr>
      <w:fldChar w:fldCharType="begin"/>
    </w:r>
    <w:r w:rsidRPr="009742F2">
      <w:rPr>
        <w:rFonts w:ascii="Garamond" w:hAnsi="Garamond"/>
        <w:b/>
        <w:sz w:val="20"/>
        <w:szCs w:val="20"/>
      </w:rPr>
      <w:instrText xml:space="preserve"> PAGE </w:instrText>
    </w:r>
    <w:r w:rsidRPr="009742F2">
      <w:rPr>
        <w:rFonts w:ascii="Garamond" w:hAnsi="Garamond"/>
        <w:b/>
        <w:bCs w:val="0"/>
        <w:sz w:val="20"/>
        <w:szCs w:val="20"/>
      </w:rPr>
      <w:fldChar w:fldCharType="separate"/>
    </w:r>
    <w:r w:rsidRPr="009742F2">
      <w:rPr>
        <w:rFonts w:ascii="Garamond" w:hAnsi="Garamond"/>
        <w:b/>
        <w:noProof/>
        <w:sz w:val="20"/>
        <w:szCs w:val="20"/>
      </w:rPr>
      <w:t>2</w:t>
    </w:r>
    <w:r w:rsidRPr="009742F2">
      <w:rPr>
        <w:rFonts w:ascii="Garamond" w:hAnsi="Garamond"/>
        <w:b/>
        <w:bCs w:val="0"/>
        <w:sz w:val="20"/>
        <w:szCs w:val="20"/>
      </w:rPr>
      <w:fldChar w:fldCharType="end"/>
    </w:r>
    <w:r w:rsidRPr="009742F2">
      <w:rPr>
        <w:rFonts w:ascii="Garamond" w:hAnsi="Garamond"/>
        <w:sz w:val="20"/>
        <w:szCs w:val="20"/>
      </w:rPr>
      <w:t xml:space="preserve"> of </w:t>
    </w:r>
    <w:r w:rsidRPr="009742F2">
      <w:rPr>
        <w:rFonts w:ascii="Garamond" w:hAnsi="Garamond"/>
        <w:b/>
        <w:bCs w:val="0"/>
        <w:sz w:val="20"/>
        <w:szCs w:val="20"/>
      </w:rPr>
      <w:fldChar w:fldCharType="begin"/>
    </w:r>
    <w:r w:rsidRPr="009742F2">
      <w:rPr>
        <w:rFonts w:ascii="Garamond" w:hAnsi="Garamond"/>
        <w:b/>
        <w:sz w:val="20"/>
        <w:szCs w:val="20"/>
      </w:rPr>
      <w:instrText xml:space="preserve"> NUMPAGES  </w:instrText>
    </w:r>
    <w:r w:rsidRPr="009742F2">
      <w:rPr>
        <w:rFonts w:ascii="Garamond" w:hAnsi="Garamond"/>
        <w:b/>
        <w:bCs w:val="0"/>
        <w:sz w:val="20"/>
        <w:szCs w:val="20"/>
      </w:rPr>
      <w:fldChar w:fldCharType="separate"/>
    </w:r>
    <w:r w:rsidRPr="009742F2">
      <w:rPr>
        <w:rFonts w:ascii="Garamond" w:hAnsi="Garamond"/>
        <w:b/>
        <w:noProof/>
        <w:sz w:val="20"/>
        <w:szCs w:val="20"/>
      </w:rPr>
      <w:t>2</w:t>
    </w:r>
    <w:r w:rsidRPr="009742F2">
      <w:rPr>
        <w:rFonts w:ascii="Garamond" w:hAnsi="Garamond"/>
        <w:b/>
        <w:bCs w:val="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C43F8" w14:textId="77777777" w:rsidR="00480776" w:rsidRDefault="00480776" w:rsidP="00B04274">
      <w:r>
        <w:separator/>
      </w:r>
    </w:p>
    <w:p w14:paraId="36686679" w14:textId="77777777" w:rsidR="00480776" w:rsidRDefault="00480776" w:rsidP="00B04274"/>
  </w:footnote>
  <w:footnote w:type="continuationSeparator" w:id="0">
    <w:p w14:paraId="7295F88E" w14:textId="77777777" w:rsidR="00480776" w:rsidRDefault="00480776" w:rsidP="00B04274">
      <w:r>
        <w:continuationSeparator/>
      </w:r>
    </w:p>
    <w:p w14:paraId="7E6D6362" w14:textId="77777777" w:rsidR="00480776" w:rsidRDefault="00480776" w:rsidP="00B042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C7A6" w14:textId="77777777" w:rsidR="002F21C5" w:rsidRPr="00BC637F" w:rsidRDefault="003B0D0D" w:rsidP="00CC3DAD">
    <w:pPr>
      <w:jc w:val="right"/>
      <w:rPr>
        <w:rFonts w:ascii="Calibri" w:hAnsi="Calibri" w:cs="Calibri"/>
        <w:b/>
        <w:bCs w:val="0"/>
        <w:smallCaps/>
        <w:sz w:val="28"/>
        <w:szCs w:val="28"/>
      </w:rPr>
    </w:pPr>
    <w:r>
      <w:rPr>
        <w:rFonts w:ascii="Calibri" w:hAnsi="Calibri" w:cs="Calibri"/>
        <w:b/>
        <w:bCs w:val="0"/>
        <w:smallCaps/>
        <w:sz w:val="28"/>
        <w:szCs w:val="28"/>
      </w:rPr>
      <w:pict w14:anchorId="3B6C49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QCS-SimpleLogomark-Color - Copy" style="position:absolute;left:0;text-align:left;margin-left:36pt;margin-top:21.6pt;width:155.3pt;height:63pt;z-index:251657728;visibility:visible;mso-position-horizontal:absolute;mso-position-horizontal-relative:page;mso-position-vertical:absolute;mso-position-vertical-relative:page">
          <v:imagedata r:id="rId1" o:title="QCS-SimpleLogomark-Color - Copy"/>
          <w10:wrap type="square" anchorx="page" anchory="page"/>
        </v:shape>
      </w:pict>
    </w:r>
    <w:r w:rsidR="002F21C5" w:rsidRPr="00CC3DAD">
      <w:rPr>
        <w:rFonts w:ascii="Calibri" w:hAnsi="Calibri" w:cs="Calibri"/>
        <w:b/>
        <w:bCs w:val="0"/>
        <w:smallCaps/>
        <w:sz w:val="28"/>
        <w:szCs w:val="28"/>
      </w:rPr>
      <w:t>Organic Handler/Processor Plan (OHP) - COR</w:t>
    </w:r>
  </w:p>
  <w:p w14:paraId="08D0F962" w14:textId="77777777" w:rsidR="002F21C5" w:rsidRPr="00CC3DAD" w:rsidRDefault="002F21C5" w:rsidP="00CC3DAD">
    <w:pPr>
      <w:jc w:val="right"/>
      <w:rPr>
        <w:rFonts w:ascii="Calibri" w:hAnsi="Calibri" w:cs="Calibri"/>
        <w:b/>
        <w:bCs w:val="0"/>
        <w:sz w:val="28"/>
        <w:szCs w:val="28"/>
      </w:rPr>
    </w:pPr>
    <w:r w:rsidRPr="00CC3DAD">
      <w:rPr>
        <w:rFonts w:ascii="Calibri" w:hAnsi="Calibri" w:cs="Calibri"/>
        <w:b/>
        <w:bCs w:val="0"/>
        <w:sz w:val="28"/>
        <w:szCs w:val="28"/>
      </w:rPr>
      <w:t>Quality Certification Services (QCS)</w:t>
    </w:r>
  </w:p>
  <w:p w14:paraId="53FBE26B" w14:textId="77777777" w:rsidR="002F21C5" w:rsidRPr="00CC3DAD" w:rsidRDefault="002F21C5" w:rsidP="00CC3DAD">
    <w:pPr>
      <w:jc w:val="right"/>
      <w:rPr>
        <w:rFonts w:ascii="Calibri" w:hAnsi="Calibri" w:cs="Calibri"/>
      </w:rPr>
    </w:pPr>
    <w:r w:rsidRPr="00CC3DAD">
      <w:rPr>
        <w:rFonts w:ascii="Calibri" w:hAnsi="Calibri" w:cs="Calibri"/>
      </w:rPr>
      <w:t>5700 SW 34th Street, Suite 349, Gainesville FL 32608</w:t>
    </w:r>
  </w:p>
  <w:p w14:paraId="0129F718" w14:textId="77777777" w:rsidR="002F21C5" w:rsidRPr="00CC3DAD" w:rsidRDefault="002F21C5" w:rsidP="00CC3DAD">
    <w:pPr>
      <w:jc w:val="right"/>
      <w:rPr>
        <w:rFonts w:ascii="Calibri" w:hAnsi="Calibri" w:cs="Calibri"/>
      </w:rPr>
    </w:pPr>
    <w:r w:rsidRPr="00CC3DAD">
      <w:rPr>
        <w:rFonts w:ascii="Calibri" w:hAnsi="Calibri" w:cs="Calibri"/>
      </w:rPr>
      <w:t>phone 352.377.0133 / fax 352.377.8363</w:t>
    </w:r>
  </w:p>
  <w:p w14:paraId="41F90D7D" w14:textId="77777777" w:rsidR="002F21C5" w:rsidRPr="00CC3DAD" w:rsidRDefault="002F21C5" w:rsidP="00CC3DAD">
    <w:pPr>
      <w:jc w:val="right"/>
      <w:rPr>
        <w:rFonts w:ascii="Calibri" w:hAnsi="Calibri" w:cs="Calibri"/>
      </w:rPr>
    </w:pPr>
    <w:r w:rsidRPr="00CC3DAD">
      <w:rPr>
        <w:rFonts w:ascii="Calibri" w:hAnsi="Calibri" w:cs="Calibri"/>
      </w:rPr>
      <w:t>www.qcsinfo.org</w:t>
    </w:r>
  </w:p>
  <w:p w14:paraId="0A874FFA" w14:textId="77777777" w:rsidR="002F21C5" w:rsidRPr="00A5636E" w:rsidRDefault="002F21C5" w:rsidP="00CC3DA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1E9F40"/>
    <w:lvl w:ilvl="0">
      <w:start w:val="1"/>
      <w:numFmt w:val="decimal"/>
      <w:pStyle w:val="ListNumber5"/>
      <w:lvlText w:val="%1."/>
      <w:lvlJc w:val="left"/>
      <w:pPr>
        <w:tabs>
          <w:tab w:val="num" w:pos="5850"/>
        </w:tabs>
        <w:ind w:left="585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1169EA"/>
    <w:multiLevelType w:val="hybridMultilevel"/>
    <w:tmpl w:val="C10A3532"/>
    <w:lvl w:ilvl="0" w:tplc="0F30058E">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A20D14"/>
    <w:multiLevelType w:val="hybridMultilevel"/>
    <w:tmpl w:val="2B1C3004"/>
    <w:lvl w:ilvl="0" w:tplc="6B7861F6">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CC55DE"/>
    <w:multiLevelType w:val="hybridMultilevel"/>
    <w:tmpl w:val="D7CC4A2E"/>
    <w:lvl w:ilvl="0" w:tplc="6B7861F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234ACE"/>
    <w:multiLevelType w:val="hybridMultilevel"/>
    <w:tmpl w:val="B4FA7AE6"/>
    <w:lvl w:ilvl="0" w:tplc="5D029FE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1616AA"/>
    <w:multiLevelType w:val="hybridMultilevel"/>
    <w:tmpl w:val="75E2E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253F04"/>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5FA2722"/>
    <w:multiLevelType w:val="hybridMultilevel"/>
    <w:tmpl w:val="E8103850"/>
    <w:lvl w:ilvl="0" w:tplc="82F0D038">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B64B2E"/>
    <w:multiLevelType w:val="hybridMultilevel"/>
    <w:tmpl w:val="307A3276"/>
    <w:lvl w:ilvl="0" w:tplc="B0EE12E0">
      <w:start w:val="1"/>
      <w:numFmt w:val="decimal"/>
      <w:lvlText w:val="%1."/>
      <w:lvlJc w:val="left"/>
      <w:pPr>
        <w:ind w:left="720" w:hanging="360"/>
      </w:pPr>
      <w:rPr>
        <w:rFonts w:hint="default"/>
        <w:b w:val="0"/>
        <w:bCs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6058BD"/>
    <w:multiLevelType w:val="hybridMultilevel"/>
    <w:tmpl w:val="23D29664"/>
    <w:lvl w:ilvl="0" w:tplc="2820CB20">
      <w:start w:val="1"/>
      <w:numFmt w:val="decimal"/>
      <w:lvlText w:val="%1."/>
      <w:lvlJc w:val="left"/>
      <w:pPr>
        <w:ind w:left="720" w:hanging="360"/>
      </w:pPr>
      <w:rPr>
        <w:rFonts w:ascii="Arial Narrow" w:hAnsi="Arial Narrow"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ED5E51"/>
    <w:multiLevelType w:val="hybridMultilevel"/>
    <w:tmpl w:val="3E54AB7E"/>
    <w:lvl w:ilvl="0" w:tplc="9026724C">
      <w:start w:val="8"/>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5D4D8A"/>
    <w:multiLevelType w:val="hybridMultilevel"/>
    <w:tmpl w:val="DAFC9D0C"/>
    <w:lvl w:ilvl="0" w:tplc="E76EEB78">
      <w:start w:val="1"/>
      <w:numFmt w:val="upperLetter"/>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21750A2"/>
    <w:multiLevelType w:val="hybridMultilevel"/>
    <w:tmpl w:val="D8E67154"/>
    <w:lvl w:ilvl="0" w:tplc="117034C0">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8C6AF5"/>
    <w:multiLevelType w:val="hybridMultilevel"/>
    <w:tmpl w:val="06F40B94"/>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4" w15:restartNumberingAfterBreak="0">
    <w:nsid w:val="34793B63"/>
    <w:multiLevelType w:val="hybridMultilevel"/>
    <w:tmpl w:val="D9E0F08C"/>
    <w:lvl w:ilvl="0" w:tplc="E460DDD6">
      <w:start w:val="1"/>
      <w:numFmt w:val="decimal"/>
      <w:lvlText w:val="%1."/>
      <w:lvlJc w:val="left"/>
      <w:pPr>
        <w:ind w:left="720" w:hanging="360"/>
      </w:pPr>
      <w:rPr>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2849B4"/>
    <w:multiLevelType w:val="hybridMultilevel"/>
    <w:tmpl w:val="7EAE7064"/>
    <w:lvl w:ilvl="0" w:tplc="45A8B006">
      <w:start w:val="4"/>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946F64"/>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1C49CE"/>
    <w:multiLevelType w:val="hybridMultilevel"/>
    <w:tmpl w:val="19E4A9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5E6069"/>
    <w:multiLevelType w:val="hybridMultilevel"/>
    <w:tmpl w:val="7C7030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401C00"/>
    <w:multiLevelType w:val="hybridMultilevel"/>
    <w:tmpl w:val="87E84E0A"/>
    <w:lvl w:ilvl="0" w:tplc="4A6466A8">
      <w:start w:val="1"/>
      <w:numFmt w:val="decimal"/>
      <w:lvlText w:val="%1."/>
      <w:lvlJc w:val="left"/>
      <w:pPr>
        <w:ind w:left="720" w:hanging="360"/>
      </w:pPr>
      <w:rPr>
        <w:b w:val="0"/>
        <w:bCs/>
        <w:sz w:val="22"/>
        <w:szCs w:val="22"/>
      </w:rPr>
    </w:lvl>
    <w:lvl w:ilvl="1" w:tplc="04090019">
      <w:start w:val="1"/>
      <w:numFmt w:val="lowerLetter"/>
      <w:lvlText w:val="%2."/>
      <w:lvlJc w:val="left"/>
      <w:pPr>
        <w:ind w:left="81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D60190"/>
    <w:multiLevelType w:val="hybridMultilevel"/>
    <w:tmpl w:val="2EA6FCEE"/>
    <w:lvl w:ilvl="0" w:tplc="D25816C4">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AA0D63"/>
    <w:multiLevelType w:val="hybridMultilevel"/>
    <w:tmpl w:val="261ED9AA"/>
    <w:lvl w:ilvl="0" w:tplc="F3DAA6D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0E58DC"/>
    <w:multiLevelType w:val="hybridMultilevel"/>
    <w:tmpl w:val="87843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6F6E18"/>
    <w:multiLevelType w:val="hybridMultilevel"/>
    <w:tmpl w:val="974012CE"/>
    <w:lvl w:ilvl="0" w:tplc="B0EE12E0">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8CC56A6"/>
    <w:multiLevelType w:val="hybridMultilevel"/>
    <w:tmpl w:val="C45A40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FE64D4D"/>
    <w:multiLevelType w:val="hybridMultilevel"/>
    <w:tmpl w:val="97423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340249"/>
    <w:multiLevelType w:val="hybridMultilevel"/>
    <w:tmpl w:val="B8B46EE6"/>
    <w:lvl w:ilvl="0" w:tplc="79D6929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7010F8"/>
    <w:multiLevelType w:val="hybridMultilevel"/>
    <w:tmpl w:val="D4D0EFE6"/>
    <w:lvl w:ilvl="0" w:tplc="0409000F">
      <w:start w:val="1"/>
      <w:numFmt w:val="decimal"/>
      <w:lvlText w:val="%1."/>
      <w:lvlJc w:val="left"/>
      <w:pPr>
        <w:ind w:left="720" w:hanging="360"/>
      </w:pPr>
      <w:rPr>
        <w:rFonts w:hint="default"/>
        <w:b w:val="0"/>
        <w:bCs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776621"/>
    <w:multiLevelType w:val="hybridMultilevel"/>
    <w:tmpl w:val="399A1E0C"/>
    <w:lvl w:ilvl="0" w:tplc="6B7861F6">
      <w:start w:val="1"/>
      <w:numFmt w:val="decimal"/>
      <w:lvlText w:val="%1."/>
      <w:lvlJc w:val="left"/>
      <w:pPr>
        <w:ind w:left="720" w:hanging="360"/>
      </w:pPr>
      <w:rPr>
        <w:b w:val="0"/>
        <w:bCs/>
      </w:rPr>
    </w:lvl>
    <w:lvl w:ilvl="1" w:tplc="19BCC47E">
      <w:start w:val="1"/>
      <w:numFmt w:val="lowerLetter"/>
      <w:lvlText w:val="%2."/>
      <w:lvlJc w:val="left"/>
      <w:pPr>
        <w:ind w:left="81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557AC0"/>
    <w:multiLevelType w:val="hybridMultilevel"/>
    <w:tmpl w:val="6986952C"/>
    <w:lvl w:ilvl="0" w:tplc="D25816C4">
      <w:start w:val="1"/>
      <w:numFmt w:val="decimal"/>
      <w:lvlText w:val="%1."/>
      <w:lvlJc w:val="left"/>
      <w:pPr>
        <w:ind w:left="720" w:hanging="360"/>
      </w:pPr>
      <w:rPr>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C4548C"/>
    <w:multiLevelType w:val="hybridMultilevel"/>
    <w:tmpl w:val="2CAE8B74"/>
    <w:lvl w:ilvl="0" w:tplc="AB6C0008">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F910AB"/>
    <w:multiLevelType w:val="hybridMultilevel"/>
    <w:tmpl w:val="DE90DBEE"/>
    <w:lvl w:ilvl="0" w:tplc="8196BA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7978265">
    <w:abstractNumId w:val="9"/>
  </w:num>
  <w:num w:numId="2" w16cid:durableId="1720664878">
    <w:abstractNumId w:val="7"/>
  </w:num>
  <w:num w:numId="3" w16cid:durableId="2022125503">
    <w:abstractNumId w:val="6"/>
  </w:num>
  <w:num w:numId="4" w16cid:durableId="1881897698">
    <w:abstractNumId w:val="5"/>
  </w:num>
  <w:num w:numId="5" w16cid:durableId="71902373">
    <w:abstractNumId w:val="4"/>
  </w:num>
  <w:num w:numId="6" w16cid:durableId="2107385951">
    <w:abstractNumId w:val="8"/>
  </w:num>
  <w:num w:numId="7" w16cid:durableId="29187934">
    <w:abstractNumId w:val="3"/>
  </w:num>
  <w:num w:numId="8" w16cid:durableId="1970041155">
    <w:abstractNumId w:val="2"/>
  </w:num>
  <w:num w:numId="9" w16cid:durableId="1843010339">
    <w:abstractNumId w:val="1"/>
  </w:num>
  <w:num w:numId="10" w16cid:durableId="1371110682">
    <w:abstractNumId w:val="0"/>
  </w:num>
  <w:num w:numId="11" w16cid:durableId="336463001">
    <w:abstractNumId w:val="39"/>
  </w:num>
  <w:num w:numId="12" w16cid:durableId="158158113">
    <w:abstractNumId w:val="21"/>
  </w:num>
  <w:num w:numId="13" w16cid:durableId="774909089">
    <w:abstractNumId w:val="25"/>
  </w:num>
  <w:num w:numId="14" w16cid:durableId="1454325673">
    <w:abstractNumId w:val="20"/>
  </w:num>
  <w:num w:numId="15" w16cid:durableId="1914073944">
    <w:abstractNumId w:val="34"/>
  </w:num>
  <w:num w:numId="16" w16cid:durableId="963661176">
    <w:abstractNumId w:val="19"/>
  </w:num>
  <w:num w:numId="17" w16cid:durableId="1048840047">
    <w:abstractNumId w:val="27"/>
  </w:num>
  <w:num w:numId="18" w16cid:durableId="1311401588">
    <w:abstractNumId w:val="32"/>
  </w:num>
  <w:num w:numId="19" w16cid:durableId="1260289607">
    <w:abstractNumId w:val="40"/>
  </w:num>
  <w:num w:numId="20" w16cid:durableId="1139880605">
    <w:abstractNumId w:val="36"/>
  </w:num>
  <w:num w:numId="21" w16cid:durableId="1540510859">
    <w:abstractNumId w:val="42"/>
  </w:num>
  <w:num w:numId="22" w16cid:durableId="544022053">
    <w:abstractNumId w:val="28"/>
  </w:num>
  <w:num w:numId="23" w16cid:durableId="801921898">
    <w:abstractNumId w:val="30"/>
  </w:num>
  <w:num w:numId="24" w16cid:durableId="1154099725">
    <w:abstractNumId w:val="13"/>
  </w:num>
  <w:num w:numId="25" w16cid:durableId="35661809">
    <w:abstractNumId w:val="35"/>
  </w:num>
  <w:num w:numId="26" w16cid:durableId="1884243404">
    <w:abstractNumId w:val="14"/>
  </w:num>
  <w:num w:numId="27" w16cid:durableId="1875000042">
    <w:abstractNumId w:val="41"/>
  </w:num>
  <w:num w:numId="28" w16cid:durableId="1377972853">
    <w:abstractNumId w:val="15"/>
  </w:num>
  <w:num w:numId="29" w16cid:durableId="13385461">
    <w:abstractNumId w:val="37"/>
  </w:num>
  <w:num w:numId="30" w16cid:durableId="2092196304">
    <w:abstractNumId w:val="10"/>
  </w:num>
  <w:num w:numId="31" w16cid:durableId="658114945">
    <w:abstractNumId w:val="24"/>
  </w:num>
  <w:num w:numId="32" w16cid:durableId="1136482638">
    <w:abstractNumId w:val="26"/>
  </w:num>
  <w:num w:numId="33" w16cid:durableId="1047947849">
    <w:abstractNumId w:val="31"/>
  </w:num>
  <w:num w:numId="34" w16cid:durableId="863831617">
    <w:abstractNumId w:val="11"/>
  </w:num>
  <w:num w:numId="35" w16cid:durableId="299043293">
    <w:abstractNumId w:val="38"/>
  </w:num>
  <w:num w:numId="36" w16cid:durableId="205260106">
    <w:abstractNumId w:val="12"/>
  </w:num>
  <w:num w:numId="37" w16cid:durableId="713195101">
    <w:abstractNumId w:val="29"/>
  </w:num>
  <w:num w:numId="38" w16cid:durableId="393313376">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21829485">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0551535">
    <w:abstractNumId w:val="18"/>
  </w:num>
  <w:num w:numId="41" w16cid:durableId="3368146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58436971">
    <w:abstractNumId w:val="33"/>
  </w:num>
  <w:num w:numId="43" w16cid:durableId="233782107">
    <w:abstractNumId w:val="22"/>
  </w:num>
  <w:num w:numId="44" w16cid:durableId="1035739919">
    <w:abstractNumId w:val="17"/>
  </w:num>
  <w:num w:numId="45" w16cid:durableId="719748410">
    <w:abstractNumId w:val="1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forms" w:enforcement="1" w:cryptProviderType="rsaAES" w:cryptAlgorithmClass="hash" w:cryptAlgorithmType="typeAny" w:cryptAlgorithmSid="14" w:cryptSpinCount="100000" w:hash="Z4KjkMUqXubaGYrmZ9GNfn2FvTC66qkUUYcTDpiQa/21hlzoKmbPhuPLk+brkg4BEG9HQrsF9OhErJnSefNXrg==" w:salt="TgTIkw5Vh3bwXxth8QvlXA=="/>
  <w:defaultTabStop w:val="720"/>
  <w:drawingGridHorizontalSpacing w:val="120"/>
  <w:displayHorizontalDrawingGridEvery w:val="2"/>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06EE"/>
    <w:rsid w:val="00004EC8"/>
    <w:rsid w:val="000111A0"/>
    <w:rsid w:val="00013E69"/>
    <w:rsid w:val="0001519A"/>
    <w:rsid w:val="00016467"/>
    <w:rsid w:val="00016665"/>
    <w:rsid w:val="0002142A"/>
    <w:rsid w:val="000239B0"/>
    <w:rsid w:val="00050453"/>
    <w:rsid w:val="00054A87"/>
    <w:rsid w:val="00055A18"/>
    <w:rsid w:val="00062B88"/>
    <w:rsid w:val="00062EEE"/>
    <w:rsid w:val="00067ECB"/>
    <w:rsid w:val="00074443"/>
    <w:rsid w:val="000775BA"/>
    <w:rsid w:val="000776D3"/>
    <w:rsid w:val="000844C5"/>
    <w:rsid w:val="00085203"/>
    <w:rsid w:val="0008632D"/>
    <w:rsid w:val="00094B8B"/>
    <w:rsid w:val="000A3EEA"/>
    <w:rsid w:val="000A568D"/>
    <w:rsid w:val="000B2482"/>
    <w:rsid w:val="000B2B41"/>
    <w:rsid w:val="000B3BEC"/>
    <w:rsid w:val="000B3F54"/>
    <w:rsid w:val="000C2945"/>
    <w:rsid w:val="000C3493"/>
    <w:rsid w:val="000D4C9E"/>
    <w:rsid w:val="000D6097"/>
    <w:rsid w:val="000E6CC7"/>
    <w:rsid w:val="000F1F4F"/>
    <w:rsid w:val="000F2179"/>
    <w:rsid w:val="000F4F0E"/>
    <w:rsid w:val="001004A0"/>
    <w:rsid w:val="0010431F"/>
    <w:rsid w:val="00111C60"/>
    <w:rsid w:val="00114AE1"/>
    <w:rsid w:val="00117F0E"/>
    <w:rsid w:val="00123822"/>
    <w:rsid w:val="00127B18"/>
    <w:rsid w:val="001400C9"/>
    <w:rsid w:val="00143AB9"/>
    <w:rsid w:val="001451C4"/>
    <w:rsid w:val="001471A4"/>
    <w:rsid w:val="00147645"/>
    <w:rsid w:val="00150F5D"/>
    <w:rsid w:val="0015451F"/>
    <w:rsid w:val="00165518"/>
    <w:rsid w:val="00165A41"/>
    <w:rsid w:val="001730A8"/>
    <w:rsid w:val="00176E16"/>
    <w:rsid w:val="00181A8C"/>
    <w:rsid w:val="00181ACE"/>
    <w:rsid w:val="00185E1D"/>
    <w:rsid w:val="0018798A"/>
    <w:rsid w:val="001900F3"/>
    <w:rsid w:val="001908EC"/>
    <w:rsid w:val="00191253"/>
    <w:rsid w:val="00194B3F"/>
    <w:rsid w:val="001A0CA6"/>
    <w:rsid w:val="001A2341"/>
    <w:rsid w:val="001A27BD"/>
    <w:rsid w:val="001A336B"/>
    <w:rsid w:val="001B0065"/>
    <w:rsid w:val="001B06CA"/>
    <w:rsid w:val="001B5357"/>
    <w:rsid w:val="001D2197"/>
    <w:rsid w:val="001D2F37"/>
    <w:rsid w:val="001D36D9"/>
    <w:rsid w:val="001D6550"/>
    <w:rsid w:val="001D6AE6"/>
    <w:rsid w:val="001D7CB8"/>
    <w:rsid w:val="001E0534"/>
    <w:rsid w:val="001F10DA"/>
    <w:rsid w:val="001F11D3"/>
    <w:rsid w:val="001F3424"/>
    <w:rsid w:val="001F52D4"/>
    <w:rsid w:val="00207188"/>
    <w:rsid w:val="002110A7"/>
    <w:rsid w:val="0021473F"/>
    <w:rsid w:val="00216B8D"/>
    <w:rsid w:val="00220E3E"/>
    <w:rsid w:val="002214BB"/>
    <w:rsid w:val="002215FA"/>
    <w:rsid w:val="0024494B"/>
    <w:rsid w:val="00246A00"/>
    <w:rsid w:val="0024776D"/>
    <w:rsid w:val="0025175F"/>
    <w:rsid w:val="00251905"/>
    <w:rsid w:val="00257DD2"/>
    <w:rsid w:val="00265E3C"/>
    <w:rsid w:val="00280821"/>
    <w:rsid w:val="002825D8"/>
    <w:rsid w:val="002924EF"/>
    <w:rsid w:val="002930CF"/>
    <w:rsid w:val="002979CF"/>
    <w:rsid w:val="002A4A2B"/>
    <w:rsid w:val="002A6F88"/>
    <w:rsid w:val="002B2114"/>
    <w:rsid w:val="002B2C15"/>
    <w:rsid w:val="002B46CD"/>
    <w:rsid w:val="002B7C2A"/>
    <w:rsid w:val="002C16A1"/>
    <w:rsid w:val="002C330D"/>
    <w:rsid w:val="002D0EB5"/>
    <w:rsid w:val="002D16C3"/>
    <w:rsid w:val="002D23A7"/>
    <w:rsid w:val="002D3DBC"/>
    <w:rsid w:val="002D420C"/>
    <w:rsid w:val="002D45F7"/>
    <w:rsid w:val="002D4E4D"/>
    <w:rsid w:val="002D667D"/>
    <w:rsid w:val="002E015F"/>
    <w:rsid w:val="002E50FA"/>
    <w:rsid w:val="002E78B1"/>
    <w:rsid w:val="002E7A63"/>
    <w:rsid w:val="002F21C5"/>
    <w:rsid w:val="002F73B2"/>
    <w:rsid w:val="00301986"/>
    <w:rsid w:val="00312959"/>
    <w:rsid w:val="003148EA"/>
    <w:rsid w:val="003208D0"/>
    <w:rsid w:val="00327642"/>
    <w:rsid w:val="00331998"/>
    <w:rsid w:val="0033715E"/>
    <w:rsid w:val="00354AE6"/>
    <w:rsid w:val="003568C7"/>
    <w:rsid w:val="00363788"/>
    <w:rsid w:val="00367C37"/>
    <w:rsid w:val="00367F09"/>
    <w:rsid w:val="00384622"/>
    <w:rsid w:val="00386E12"/>
    <w:rsid w:val="003900F9"/>
    <w:rsid w:val="0039105E"/>
    <w:rsid w:val="00393BDD"/>
    <w:rsid w:val="003974B1"/>
    <w:rsid w:val="00397DF6"/>
    <w:rsid w:val="003A1DD6"/>
    <w:rsid w:val="003A2CCC"/>
    <w:rsid w:val="003A5F5C"/>
    <w:rsid w:val="003B0260"/>
    <w:rsid w:val="003B0D0D"/>
    <w:rsid w:val="003B3367"/>
    <w:rsid w:val="003E30C3"/>
    <w:rsid w:val="003E37DC"/>
    <w:rsid w:val="003E6B7C"/>
    <w:rsid w:val="003F0804"/>
    <w:rsid w:val="00400722"/>
    <w:rsid w:val="00402593"/>
    <w:rsid w:val="004034B1"/>
    <w:rsid w:val="00404F75"/>
    <w:rsid w:val="00405A2D"/>
    <w:rsid w:val="00406CDB"/>
    <w:rsid w:val="00406D0C"/>
    <w:rsid w:val="00411F4B"/>
    <w:rsid w:val="004122A2"/>
    <w:rsid w:val="004321EE"/>
    <w:rsid w:val="00440FA9"/>
    <w:rsid w:val="00441AEC"/>
    <w:rsid w:val="004513DD"/>
    <w:rsid w:val="00456717"/>
    <w:rsid w:val="00460643"/>
    <w:rsid w:val="00480776"/>
    <w:rsid w:val="004835CF"/>
    <w:rsid w:val="00490BCC"/>
    <w:rsid w:val="004B2055"/>
    <w:rsid w:val="004B49BC"/>
    <w:rsid w:val="004B5503"/>
    <w:rsid w:val="004C7BB5"/>
    <w:rsid w:val="004D7201"/>
    <w:rsid w:val="004D7C29"/>
    <w:rsid w:val="004E0A69"/>
    <w:rsid w:val="004E2490"/>
    <w:rsid w:val="004E68D4"/>
    <w:rsid w:val="004F0840"/>
    <w:rsid w:val="004F2FC7"/>
    <w:rsid w:val="00503C6A"/>
    <w:rsid w:val="00504B5C"/>
    <w:rsid w:val="005114FC"/>
    <w:rsid w:val="00515DB3"/>
    <w:rsid w:val="00522918"/>
    <w:rsid w:val="00531182"/>
    <w:rsid w:val="00532ACA"/>
    <w:rsid w:val="00544883"/>
    <w:rsid w:val="005459B4"/>
    <w:rsid w:val="00552E88"/>
    <w:rsid w:val="005530F0"/>
    <w:rsid w:val="00554782"/>
    <w:rsid w:val="005556A2"/>
    <w:rsid w:val="0056060A"/>
    <w:rsid w:val="00565357"/>
    <w:rsid w:val="0056720D"/>
    <w:rsid w:val="00573A39"/>
    <w:rsid w:val="00574866"/>
    <w:rsid w:val="00576036"/>
    <w:rsid w:val="005770A4"/>
    <w:rsid w:val="00581867"/>
    <w:rsid w:val="00582B36"/>
    <w:rsid w:val="00590DF6"/>
    <w:rsid w:val="00591159"/>
    <w:rsid w:val="0059329D"/>
    <w:rsid w:val="00596874"/>
    <w:rsid w:val="00597322"/>
    <w:rsid w:val="005A26F9"/>
    <w:rsid w:val="005B171A"/>
    <w:rsid w:val="005C2B39"/>
    <w:rsid w:val="005C47BD"/>
    <w:rsid w:val="005C732F"/>
    <w:rsid w:val="005D4ED8"/>
    <w:rsid w:val="005E1018"/>
    <w:rsid w:val="005E2E47"/>
    <w:rsid w:val="005E694D"/>
    <w:rsid w:val="005F039A"/>
    <w:rsid w:val="005F3B90"/>
    <w:rsid w:val="00604822"/>
    <w:rsid w:val="00605E1C"/>
    <w:rsid w:val="00614A89"/>
    <w:rsid w:val="00616726"/>
    <w:rsid w:val="00630A96"/>
    <w:rsid w:val="00634F15"/>
    <w:rsid w:val="00640432"/>
    <w:rsid w:val="00641FB4"/>
    <w:rsid w:val="00643C16"/>
    <w:rsid w:val="006447A1"/>
    <w:rsid w:val="00645882"/>
    <w:rsid w:val="00645AC1"/>
    <w:rsid w:val="00647A4D"/>
    <w:rsid w:val="006530A3"/>
    <w:rsid w:val="00653FA0"/>
    <w:rsid w:val="006619DB"/>
    <w:rsid w:val="00666DDB"/>
    <w:rsid w:val="00667E48"/>
    <w:rsid w:val="00671856"/>
    <w:rsid w:val="00681F25"/>
    <w:rsid w:val="006941B5"/>
    <w:rsid w:val="006A54EB"/>
    <w:rsid w:val="006A5B58"/>
    <w:rsid w:val="006B5830"/>
    <w:rsid w:val="006B6DDF"/>
    <w:rsid w:val="006B7060"/>
    <w:rsid w:val="006C1754"/>
    <w:rsid w:val="006C4EF5"/>
    <w:rsid w:val="006C4F52"/>
    <w:rsid w:val="006D0248"/>
    <w:rsid w:val="006D06CB"/>
    <w:rsid w:val="006D36AD"/>
    <w:rsid w:val="007049C1"/>
    <w:rsid w:val="007120E1"/>
    <w:rsid w:val="00713339"/>
    <w:rsid w:val="007167A7"/>
    <w:rsid w:val="00716EA9"/>
    <w:rsid w:val="00721E98"/>
    <w:rsid w:val="00724CE9"/>
    <w:rsid w:val="0072576E"/>
    <w:rsid w:val="00726651"/>
    <w:rsid w:val="00727102"/>
    <w:rsid w:val="00750096"/>
    <w:rsid w:val="00755E30"/>
    <w:rsid w:val="0077367F"/>
    <w:rsid w:val="0078310E"/>
    <w:rsid w:val="00783612"/>
    <w:rsid w:val="0078434F"/>
    <w:rsid w:val="00784EBC"/>
    <w:rsid w:val="007866DE"/>
    <w:rsid w:val="00791F1F"/>
    <w:rsid w:val="007A133E"/>
    <w:rsid w:val="007A5749"/>
    <w:rsid w:val="007B0DA4"/>
    <w:rsid w:val="007B108B"/>
    <w:rsid w:val="007C299E"/>
    <w:rsid w:val="007D424C"/>
    <w:rsid w:val="007D4D6A"/>
    <w:rsid w:val="007E13EB"/>
    <w:rsid w:val="007E278A"/>
    <w:rsid w:val="007E7EC1"/>
    <w:rsid w:val="007F1332"/>
    <w:rsid w:val="00803909"/>
    <w:rsid w:val="0081685D"/>
    <w:rsid w:val="00821E83"/>
    <w:rsid w:val="00822CD4"/>
    <w:rsid w:val="0082396A"/>
    <w:rsid w:val="00823CB5"/>
    <w:rsid w:val="008268EF"/>
    <w:rsid w:val="0083014A"/>
    <w:rsid w:val="00831C61"/>
    <w:rsid w:val="0083693C"/>
    <w:rsid w:val="0083732E"/>
    <w:rsid w:val="008433C9"/>
    <w:rsid w:val="00845755"/>
    <w:rsid w:val="00845B54"/>
    <w:rsid w:val="0085454B"/>
    <w:rsid w:val="00864B13"/>
    <w:rsid w:val="00872F5D"/>
    <w:rsid w:val="00876E9F"/>
    <w:rsid w:val="00883F0C"/>
    <w:rsid w:val="00887DC4"/>
    <w:rsid w:val="008B31D0"/>
    <w:rsid w:val="008B3B02"/>
    <w:rsid w:val="008C44C4"/>
    <w:rsid w:val="008C4DF1"/>
    <w:rsid w:val="008D7503"/>
    <w:rsid w:val="008D79C4"/>
    <w:rsid w:val="008E332E"/>
    <w:rsid w:val="008E5F36"/>
    <w:rsid w:val="008E6962"/>
    <w:rsid w:val="008E78A4"/>
    <w:rsid w:val="008F1AD4"/>
    <w:rsid w:val="008F2877"/>
    <w:rsid w:val="008F7FD6"/>
    <w:rsid w:val="00901F42"/>
    <w:rsid w:val="0091172B"/>
    <w:rsid w:val="009118FA"/>
    <w:rsid w:val="0091408D"/>
    <w:rsid w:val="00916CD0"/>
    <w:rsid w:val="009206EE"/>
    <w:rsid w:val="00921601"/>
    <w:rsid w:val="0092570A"/>
    <w:rsid w:val="009425DE"/>
    <w:rsid w:val="0094321F"/>
    <w:rsid w:val="009548ED"/>
    <w:rsid w:val="009554EA"/>
    <w:rsid w:val="00960874"/>
    <w:rsid w:val="00965FA4"/>
    <w:rsid w:val="009742F2"/>
    <w:rsid w:val="00974AC3"/>
    <w:rsid w:val="00980871"/>
    <w:rsid w:val="00985F23"/>
    <w:rsid w:val="00994AED"/>
    <w:rsid w:val="00997D90"/>
    <w:rsid w:val="00997ECB"/>
    <w:rsid w:val="009A2A05"/>
    <w:rsid w:val="009A2E6D"/>
    <w:rsid w:val="009A3A51"/>
    <w:rsid w:val="009A72C4"/>
    <w:rsid w:val="009B0199"/>
    <w:rsid w:val="009B29AE"/>
    <w:rsid w:val="009C4170"/>
    <w:rsid w:val="009D414F"/>
    <w:rsid w:val="009D6959"/>
    <w:rsid w:val="009D6CA1"/>
    <w:rsid w:val="009D70C2"/>
    <w:rsid w:val="009E133E"/>
    <w:rsid w:val="00A07ABF"/>
    <w:rsid w:val="00A2007E"/>
    <w:rsid w:val="00A20C17"/>
    <w:rsid w:val="00A35510"/>
    <w:rsid w:val="00A4152D"/>
    <w:rsid w:val="00A438F6"/>
    <w:rsid w:val="00A46AD3"/>
    <w:rsid w:val="00A5353F"/>
    <w:rsid w:val="00A5636E"/>
    <w:rsid w:val="00A603A0"/>
    <w:rsid w:val="00A66D9B"/>
    <w:rsid w:val="00A6745C"/>
    <w:rsid w:val="00A67C2F"/>
    <w:rsid w:val="00A7128C"/>
    <w:rsid w:val="00A8041C"/>
    <w:rsid w:val="00A80483"/>
    <w:rsid w:val="00A81D56"/>
    <w:rsid w:val="00A86595"/>
    <w:rsid w:val="00A914AE"/>
    <w:rsid w:val="00A92E0F"/>
    <w:rsid w:val="00A93FC2"/>
    <w:rsid w:val="00A96B34"/>
    <w:rsid w:val="00AA02C1"/>
    <w:rsid w:val="00AA25B9"/>
    <w:rsid w:val="00AA2B04"/>
    <w:rsid w:val="00AB0937"/>
    <w:rsid w:val="00AC0740"/>
    <w:rsid w:val="00AC23B0"/>
    <w:rsid w:val="00AC311A"/>
    <w:rsid w:val="00AD1A30"/>
    <w:rsid w:val="00AF6E0E"/>
    <w:rsid w:val="00B04274"/>
    <w:rsid w:val="00B065BA"/>
    <w:rsid w:val="00B12010"/>
    <w:rsid w:val="00B133CC"/>
    <w:rsid w:val="00B17EA8"/>
    <w:rsid w:val="00B32884"/>
    <w:rsid w:val="00B42841"/>
    <w:rsid w:val="00B43862"/>
    <w:rsid w:val="00B50C03"/>
    <w:rsid w:val="00B62482"/>
    <w:rsid w:val="00B64799"/>
    <w:rsid w:val="00B648F7"/>
    <w:rsid w:val="00B6732A"/>
    <w:rsid w:val="00B67F5D"/>
    <w:rsid w:val="00B7362C"/>
    <w:rsid w:val="00B74689"/>
    <w:rsid w:val="00B845DA"/>
    <w:rsid w:val="00BA4469"/>
    <w:rsid w:val="00BA6997"/>
    <w:rsid w:val="00BB70F7"/>
    <w:rsid w:val="00BC637F"/>
    <w:rsid w:val="00BD6873"/>
    <w:rsid w:val="00BD6C93"/>
    <w:rsid w:val="00BE27E1"/>
    <w:rsid w:val="00BE773C"/>
    <w:rsid w:val="00BF177E"/>
    <w:rsid w:val="00BF476A"/>
    <w:rsid w:val="00BF684C"/>
    <w:rsid w:val="00C00BFC"/>
    <w:rsid w:val="00C134B2"/>
    <w:rsid w:val="00C21660"/>
    <w:rsid w:val="00C6088F"/>
    <w:rsid w:val="00C61856"/>
    <w:rsid w:val="00C619B7"/>
    <w:rsid w:val="00C61DC8"/>
    <w:rsid w:val="00C64CAC"/>
    <w:rsid w:val="00C7268A"/>
    <w:rsid w:val="00C742AC"/>
    <w:rsid w:val="00C77946"/>
    <w:rsid w:val="00C83948"/>
    <w:rsid w:val="00C865B4"/>
    <w:rsid w:val="00C97B75"/>
    <w:rsid w:val="00CA000A"/>
    <w:rsid w:val="00CA1982"/>
    <w:rsid w:val="00CA3D2E"/>
    <w:rsid w:val="00CA734C"/>
    <w:rsid w:val="00CA79BF"/>
    <w:rsid w:val="00CB3C7C"/>
    <w:rsid w:val="00CB684E"/>
    <w:rsid w:val="00CC2256"/>
    <w:rsid w:val="00CC2A6B"/>
    <w:rsid w:val="00CC3DAD"/>
    <w:rsid w:val="00CD15A8"/>
    <w:rsid w:val="00CD657A"/>
    <w:rsid w:val="00CE5504"/>
    <w:rsid w:val="00CE5B7A"/>
    <w:rsid w:val="00CF376B"/>
    <w:rsid w:val="00CF4E5E"/>
    <w:rsid w:val="00CF6BE3"/>
    <w:rsid w:val="00D0103C"/>
    <w:rsid w:val="00D144E2"/>
    <w:rsid w:val="00D14CB3"/>
    <w:rsid w:val="00D25BAC"/>
    <w:rsid w:val="00D31652"/>
    <w:rsid w:val="00D3242D"/>
    <w:rsid w:val="00D327FE"/>
    <w:rsid w:val="00D406C1"/>
    <w:rsid w:val="00D428C2"/>
    <w:rsid w:val="00D52BDE"/>
    <w:rsid w:val="00D558AF"/>
    <w:rsid w:val="00D74D2C"/>
    <w:rsid w:val="00D77F11"/>
    <w:rsid w:val="00D83A35"/>
    <w:rsid w:val="00D946D6"/>
    <w:rsid w:val="00D94726"/>
    <w:rsid w:val="00DA24D1"/>
    <w:rsid w:val="00DB739E"/>
    <w:rsid w:val="00DC3E00"/>
    <w:rsid w:val="00DC5CF2"/>
    <w:rsid w:val="00DC7861"/>
    <w:rsid w:val="00DD178D"/>
    <w:rsid w:val="00DD384E"/>
    <w:rsid w:val="00DD439C"/>
    <w:rsid w:val="00DD50AB"/>
    <w:rsid w:val="00DD7963"/>
    <w:rsid w:val="00DE23AF"/>
    <w:rsid w:val="00DE419C"/>
    <w:rsid w:val="00DE4633"/>
    <w:rsid w:val="00DE510D"/>
    <w:rsid w:val="00DE5D9C"/>
    <w:rsid w:val="00DF36D6"/>
    <w:rsid w:val="00E007F9"/>
    <w:rsid w:val="00E01648"/>
    <w:rsid w:val="00E020F3"/>
    <w:rsid w:val="00E048A0"/>
    <w:rsid w:val="00E076FA"/>
    <w:rsid w:val="00E20513"/>
    <w:rsid w:val="00E254E4"/>
    <w:rsid w:val="00E37525"/>
    <w:rsid w:val="00E376E9"/>
    <w:rsid w:val="00E414AB"/>
    <w:rsid w:val="00E600C1"/>
    <w:rsid w:val="00E60A30"/>
    <w:rsid w:val="00E614D9"/>
    <w:rsid w:val="00E667F3"/>
    <w:rsid w:val="00E7186C"/>
    <w:rsid w:val="00E75724"/>
    <w:rsid w:val="00E800E7"/>
    <w:rsid w:val="00E804C8"/>
    <w:rsid w:val="00E80B69"/>
    <w:rsid w:val="00E849C9"/>
    <w:rsid w:val="00E93E5D"/>
    <w:rsid w:val="00EA0F78"/>
    <w:rsid w:val="00EA1617"/>
    <w:rsid w:val="00EA782B"/>
    <w:rsid w:val="00EC018C"/>
    <w:rsid w:val="00ED199A"/>
    <w:rsid w:val="00ED4252"/>
    <w:rsid w:val="00ED49F4"/>
    <w:rsid w:val="00ED4D21"/>
    <w:rsid w:val="00ED58B9"/>
    <w:rsid w:val="00ED5BBE"/>
    <w:rsid w:val="00ED5C6E"/>
    <w:rsid w:val="00EE0C8C"/>
    <w:rsid w:val="00EE1366"/>
    <w:rsid w:val="00EE1843"/>
    <w:rsid w:val="00EE525F"/>
    <w:rsid w:val="00EE680E"/>
    <w:rsid w:val="00EE7B6A"/>
    <w:rsid w:val="00EF2E8A"/>
    <w:rsid w:val="00EF72A0"/>
    <w:rsid w:val="00F03B91"/>
    <w:rsid w:val="00F06AC3"/>
    <w:rsid w:val="00F209E9"/>
    <w:rsid w:val="00F24365"/>
    <w:rsid w:val="00F31E4D"/>
    <w:rsid w:val="00F33024"/>
    <w:rsid w:val="00F34540"/>
    <w:rsid w:val="00F35161"/>
    <w:rsid w:val="00F360AE"/>
    <w:rsid w:val="00F37A6D"/>
    <w:rsid w:val="00F4595E"/>
    <w:rsid w:val="00F61C0C"/>
    <w:rsid w:val="00F65563"/>
    <w:rsid w:val="00F729D3"/>
    <w:rsid w:val="00F74652"/>
    <w:rsid w:val="00F747D5"/>
    <w:rsid w:val="00F75C1E"/>
    <w:rsid w:val="00F80BB2"/>
    <w:rsid w:val="00F81A5B"/>
    <w:rsid w:val="00F91C59"/>
    <w:rsid w:val="00F94364"/>
    <w:rsid w:val="00F971FE"/>
    <w:rsid w:val="00F97348"/>
    <w:rsid w:val="00F97A24"/>
    <w:rsid w:val="00FA1644"/>
    <w:rsid w:val="00FC0F3F"/>
    <w:rsid w:val="00FC4173"/>
    <w:rsid w:val="00FD3F4F"/>
    <w:rsid w:val="00FD46A4"/>
    <w:rsid w:val="00FD60C9"/>
    <w:rsid w:val="00FD6F19"/>
    <w:rsid w:val="00FF1A0A"/>
    <w:rsid w:val="00FF6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C999E0"/>
  <w15:chartTrackingRefBased/>
  <w15:docId w15:val="{246A3F03-353C-4FE1-8C1D-8F0763957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Acronym"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4274"/>
    <w:rPr>
      <w:rFonts w:ascii="Arial Narrow" w:hAnsi="Arial Narrow"/>
      <w:bCs/>
      <w:iCs/>
      <w:sz w:val="22"/>
      <w:szCs w:val="24"/>
      <w:lang w:eastAsia="en-US"/>
    </w:rPr>
  </w:style>
  <w:style w:type="paragraph" w:styleId="Heading1">
    <w:name w:val="heading 1"/>
    <w:basedOn w:val="Normal"/>
    <w:next w:val="Normal"/>
    <w:link w:val="Heading1Char"/>
    <w:qFormat/>
    <w:rsid w:val="00B04274"/>
    <w:pPr>
      <w:keepNext/>
      <w:framePr w:hSpace="187" w:wrap="around" w:vAnchor="page" w:hAnchor="margin" w:xAlign="center" w:y="2060"/>
      <w:suppressOverlap/>
      <w:outlineLvl w:val="0"/>
    </w:pPr>
    <w:rPr>
      <w:rFonts w:ascii="Arial" w:hAnsi="Arial" w:cs="Arial"/>
      <w:b/>
      <w:bCs w:val="0"/>
      <w:smallCaps/>
    </w:rPr>
  </w:style>
  <w:style w:type="paragraph" w:styleId="Heading2">
    <w:name w:val="heading 2"/>
    <w:basedOn w:val="Normal"/>
    <w:next w:val="Normal"/>
    <w:qFormat/>
    <w:pPr>
      <w:keepNext/>
      <w:spacing w:before="60"/>
      <w:outlineLvl w:val="1"/>
    </w:pPr>
    <w:rPr>
      <w:rFonts w:ascii="Arial" w:hAnsi="Arial" w:cs="Arial"/>
      <w:b/>
      <w:bCs w:val="0"/>
      <w:sz w:val="18"/>
    </w:rPr>
  </w:style>
  <w:style w:type="paragraph" w:styleId="Heading3">
    <w:name w:val="heading 3"/>
    <w:basedOn w:val="Normal"/>
    <w:next w:val="Normal"/>
    <w:qFormat/>
    <w:pPr>
      <w:keepNext/>
      <w:jc w:val="center"/>
      <w:outlineLvl w:val="2"/>
    </w:pPr>
    <w:rPr>
      <w:rFonts w:ascii="Arial" w:hAnsi="Arial" w:cs="Arial"/>
      <w:b/>
      <w:bCs w:val="0"/>
      <w:smallCaps/>
      <w:sz w:val="16"/>
    </w:rPr>
  </w:style>
  <w:style w:type="paragraph" w:styleId="Heading4">
    <w:name w:val="heading 4"/>
    <w:basedOn w:val="Normal"/>
    <w:next w:val="Normal"/>
    <w:qFormat/>
    <w:pPr>
      <w:keepNext/>
      <w:spacing w:before="60"/>
      <w:jc w:val="center"/>
      <w:outlineLvl w:val="3"/>
    </w:pPr>
    <w:rPr>
      <w:b/>
      <w:sz w:val="20"/>
      <w:szCs w:val="20"/>
    </w:rPr>
  </w:style>
  <w:style w:type="paragraph" w:styleId="Heading5">
    <w:name w:val="heading 5"/>
    <w:basedOn w:val="Normal"/>
    <w:next w:val="Normal"/>
    <w:qFormat/>
    <w:pPr>
      <w:spacing w:before="240" w:after="60"/>
      <w:outlineLvl w:val="4"/>
    </w:pPr>
    <w:rPr>
      <w:b/>
      <w:bCs w:val="0"/>
      <w:i/>
      <w:iCs w:val="0"/>
      <w:sz w:val="26"/>
      <w:szCs w:val="26"/>
    </w:rPr>
  </w:style>
  <w:style w:type="paragraph" w:styleId="Heading6">
    <w:name w:val="heading 6"/>
    <w:basedOn w:val="Normal"/>
    <w:next w:val="Normal"/>
    <w:link w:val="Heading6Char"/>
    <w:semiHidden/>
    <w:unhideWhenUsed/>
    <w:qFormat/>
    <w:rsid w:val="00A66D9B"/>
    <w:pPr>
      <w:spacing w:before="240" w:after="60"/>
      <w:outlineLvl w:val="5"/>
    </w:pPr>
    <w:rPr>
      <w:rFonts w:ascii="Calibri" w:hAnsi="Calibri"/>
      <w:b/>
      <w:bCs w:val="0"/>
      <w:szCs w:val="22"/>
      <w:lang w:val="x-none" w:eastAsia="x-none"/>
    </w:rPr>
  </w:style>
  <w:style w:type="paragraph" w:styleId="Heading7">
    <w:name w:val="heading 7"/>
    <w:basedOn w:val="Normal"/>
    <w:next w:val="Normal"/>
    <w:link w:val="Heading7Char"/>
    <w:semiHidden/>
    <w:unhideWhenUsed/>
    <w:qFormat/>
    <w:rsid w:val="00A66D9B"/>
    <w:pPr>
      <w:spacing w:before="240" w:after="60"/>
      <w:outlineLvl w:val="6"/>
    </w:pPr>
    <w:rPr>
      <w:rFonts w:ascii="Calibri" w:hAnsi="Calibri"/>
      <w:lang w:val="x-none" w:eastAsia="x-none"/>
    </w:rPr>
  </w:style>
  <w:style w:type="paragraph" w:styleId="Heading8">
    <w:name w:val="heading 8"/>
    <w:basedOn w:val="Normal"/>
    <w:next w:val="Normal"/>
    <w:link w:val="Heading8Char"/>
    <w:semiHidden/>
    <w:unhideWhenUsed/>
    <w:qFormat/>
    <w:rsid w:val="00A66D9B"/>
    <w:pPr>
      <w:spacing w:before="240" w:after="60"/>
      <w:outlineLvl w:val="7"/>
    </w:pPr>
    <w:rPr>
      <w:rFonts w:ascii="Calibri" w:hAnsi="Calibri"/>
      <w:i/>
      <w:iCs w:val="0"/>
      <w:lang w:val="x-none" w:eastAsia="x-none"/>
    </w:rPr>
  </w:style>
  <w:style w:type="paragraph" w:styleId="Heading9">
    <w:name w:val="heading 9"/>
    <w:basedOn w:val="Normal"/>
    <w:next w:val="Normal"/>
    <w:qFormat/>
    <w:pPr>
      <w:keepNext/>
      <w:widowControl w:val="0"/>
      <w:overflowPunct w:val="0"/>
      <w:autoSpaceDE w:val="0"/>
      <w:autoSpaceDN w:val="0"/>
      <w:adjustRightInd w:val="0"/>
      <w:jc w:val="center"/>
      <w:textAlignment w:val="baseline"/>
      <w:outlineLvl w:val="8"/>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val="0"/>
    </w:rPr>
  </w:style>
  <w:style w:type="paragraph" w:styleId="BalloonText">
    <w:name w:val="Balloon Text"/>
    <w:basedOn w:val="Normal"/>
    <w:link w:val="BalloonTextChar"/>
    <w:uiPriority w:val="99"/>
    <w:semiHidden/>
    <w:rPr>
      <w:rFonts w:ascii="Tahoma" w:hAnsi="Tahoma"/>
      <w:sz w:val="16"/>
      <w:szCs w:val="16"/>
      <w:lang w:val="x-none" w:eastAsia="x-none"/>
    </w:rPr>
  </w:style>
  <w:style w:type="paragraph" w:styleId="Title">
    <w:name w:val="Title"/>
    <w:basedOn w:val="Normal"/>
    <w:qFormat/>
    <w:pPr>
      <w:jc w:val="center"/>
    </w:pPr>
    <w:rPr>
      <w:rFonts w:ascii="Arial Black" w:hAnsi="Arial Black"/>
      <w:sz w:val="28"/>
    </w:rPr>
  </w:style>
  <w:style w:type="paragraph" w:styleId="Header">
    <w:name w:val="header"/>
    <w:basedOn w:val="Normal"/>
    <w:link w:val="HeaderChar"/>
    <w:uiPriority w:val="99"/>
    <w:pPr>
      <w:tabs>
        <w:tab w:val="center" w:pos="4320"/>
        <w:tab w:val="right" w:pos="8640"/>
      </w:tabs>
    </w:pPr>
    <w:rPr>
      <w:lang w:val="x-none" w:eastAsia="x-none"/>
    </w:rPr>
  </w:style>
  <w:style w:type="paragraph" w:styleId="BodyText">
    <w:name w:val="Body Text"/>
    <w:basedOn w:val="Normal"/>
    <w:link w:val="BodyTextChar"/>
    <w:pPr>
      <w:spacing w:before="60"/>
      <w:jc w:val="both"/>
    </w:pPr>
    <w:rPr>
      <w:rFonts w:ascii="Arial" w:hAnsi="Arial"/>
      <w:bCs w:val="0"/>
      <w:iCs w:val="0"/>
      <w:sz w:val="18"/>
      <w:lang w:val="x-none" w:eastAsia="x-none"/>
    </w:rPr>
  </w:style>
  <w:style w:type="paragraph" w:styleId="BodyText2">
    <w:name w:val="Body Text 2"/>
    <w:basedOn w:val="Normal"/>
    <w:link w:val="BodyText2Char"/>
    <w:pPr>
      <w:spacing w:before="60"/>
    </w:pPr>
    <w:rPr>
      <w:rFonts w:ascii="Arial" w:hAnsi="Arial"/>
      <w:bCs w:val="0"/>
      <w:i/>
      <w:sz w:val="18"/>
    </w:rPr>
  </w:style>
  <w:style w:type="paragraph" w:customStyle="1" w:styleId="Reverse">
    <w:name w:val="Reverse"/>
    <w:basedOn w:val="Normal"/>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pPr>
      <w:spacing w:before="60"/>
    </w:pPr>
    <w:rPr>
      <w:rFonts w:ascii="Arial" w:hAnsi="Arial" w:cs="Arial"/>
      <w:sz w:val="18"/>
    </w:rPr>
  </w:style>
  <w:style w:type="paragraph" w:styleId="FootnoteText">
    <w:name w:val="footnote text"/>
    <w:basedOn w:val="Normal"/>
    <w:link w:val="FootnoteTextChar"/>
    <w:semiHidden/>
    <w:pPr>
      <w:overflowPunct w:val="0"/>
      <w:autoSpaceDE w:val="0"/>
      <w:autoSpaceDN w:val="0"/>
      <w:adjustRightInd w:val="0"/>
      <w:textAlignment w:val="baseline"/>
    </w:pPr>
    <w:rPr>
      <w:sz w:val="20"/>
      <w:szCs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rPr>
      <w:lang w:val="x-none" w:eastAsia="x-none"/>
    </w:rPr>
  </w:style>
  <w:style w:type="character" w:styleId="Hyperlink">
    <w:name w:val="Hyperlink"/>
    <w:uiPriority w:val="99"/>
    <w:rPr>
      <w:color w:val="0000FF"/>
      <w:u w:val="single"/>
    </w:rPr>
  </w:style>
  <w:style w:type="character" w:customStyle="1" w:styleId="laura">
    <w:name w:val="laura"/>
    <w:semiHidden/>
    <w:rPr>
      <w:rFonts w:ascii="Arial" w:hAnsi="Arial" w:cs="Arial"/>
      <w:color w:val="auto"/>
      <w:sz w:val="20"/>
      <w:szCs w:val="20"/>
    </w:rPr>
  </w:style>
  <w:style w:type="paragraph" w:styleId="BodyTextIndent">
    <w:name w:val="Body Text Indent"/>
    <w:basedOn w:val="Normal"/>
    <w:link w:val="BodyTextIndentChar"/>
    <w:pPr>
      <w:overflowPunct w:val="0"/>
      <w:autoSpaceDE w:val="0"/>
      <w:autoSpaceDN w:val="0"/>
      <w:adjustRightInd w:val="0"/>
      <w:ind w:left="720"/>
      <w:textAlignment w:val="baseline"/>
    </w:pPr>
    <w:rPr>
      <w:rFonts w:ascii="Arial" w:hAnsi="Arial"/>
      <w:sz w:val="20"/>
      <w:szCs w:val="20"/>
      <w:lang w:val="x-none" w:eastAsia="x-none"/>
    </w:rPr>
  </w:style>
  <w:style w:type="paragraph" w:customStyle="1" w:styleId="Boldbody">
    <w:name w:val="Bold body"/>
    <w:basedOn w:val="Normal"/>
    <w:pPr>
      <w:tabs>
        <w:tab w:val="left" w:pos="178"/>
        <w:tab w:val="left" w:pos="538"/>
        <w:tab w:val="right" w:leader="underscore" w:pos="10600"/>
      </w:tabs>
      <w:overflowPunct w:val="0"/>
      <w:autoSpaceDE w:val="0"/>
      <w:autoSpaceDN w:val="0"/>
      <w:adjustRightInd w:val="0"/>
      <w:spacing w:before="120" w:line="240" w:lineRule="atLeast"/>
    </w:pPr>
    <w:rPr>
      <w:rFonts w:ascii="Times" w:hAnsi="Times"/>
      <w:b/>
      <w:sz w:val="18"/>
      <w:szCs w:val="20"/>
    </w:rPr>
  </w:style>
  <w:style w:type="character" w:styleId="FollowedHyperlink">
    <w:name w:val="FollowedHyperlink"/>
    <w:rPr>
      <w:color w:val="800080"/>
      <w:u w:val="single"/>
    </w:rPr>
  </w:style>
  <w:style w:type="paragraph" w:customStyle="1" w:styleId="Subhead">
    <w:name w:val="Subhead"/>
    <w:basedOn w:val="Heading2"/>
    <w:pPr>
      <w:tabs>
        <w:tab w:val="center" w:pos="252"/>
        <w:tab w:val="center" w:pos="792"/>
        <w:tab w:val="center" w:pos="1242"/>
      </w:tabs>
      <w:overflowPunct w:val="0"/>
      <w:autoSpaceDE w:val="0"/>
      <w:autoSpaceDN w:val="0"/>
      <w:adjustRightInd w:val="0"/>
      <w:outlineLvl w:val="9"/>
    </w:pPr>
    <w:rPr>
      <w:rFonts w:ascii="Times" w:hAnsi="Times" w:cs="Times New Roman"/>
      <w:bCs/>
      <w:caps/>
      <w:szCs w:val="20"/>
    </w:rPr>
  </w:style>
  <w:style w:type="character" w:styleId="FootnoteReference">
    <w:name w:val="footnote reference"/>
    <w:semiHidden/>
    <w:rPr>
      <w:vertAlign w:val="superscript"/>
    </w:rPr>
  </w:style>
  <w:style w:type="character" w:customStyle="1" w:styleId="TitleChar">
    <w:name w:val="Title Char"/>
    <w:rPr>
      <w:rFonts w:ascii="Arial Black" w:hAnsi="Arial Black"/>
      <w:sz w:val="28"/>
      <w:szCs w:val="24"/>
      <w:lang w:val="en-US" w:eastAsia="en-US" w:bidi="ar-SA"/>
    </w:rPr>
  </w:style>
  <w:style w:type="character" w:customStyle="1" w:styleId="BodyText3Char">
    <w:name w:val="Body Text 3 Char"/>
    <w:rPr>
      <w:rFonts w:ascii="Arial" w:hAnsi="Arial" w:cs="Arial"/>
      <w:sz w:val="18"/>
      <w:szCs w:val="24"/>
      <w:lang w:val="en-US" w:eastAsia="en-US" w:bidi="ar-SA"/>
    </w:rPr>
  </w:style>
  <w:style w:type="character" w:customStyle="1" w:styleId="BoldbodyChar">
    <w:name w:val="Bold body Char"/>
    <w:rPr>
      <w:rFonts w:ascii="Times" w:hAnsi="Times"/>
      <w:b/>
      <w:sz w:val="18"/>
      <w:lang w:val="en-US" w:eastAsia="en-US" w:bidi="ar-SA"/>
    </w:rPr>
  </w:style>
  <w:style w:type="table" w:styleId="TableGrid">
    <w:name w:val="Table Grid"/>
    <w:basedOn w:val="TableNormal"/>
    <w:rsid w:val="005F0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4B5503"/>
    <w:pPr>
      <w:shd w:val="clear" w:color="auto" w:fill="000080"/>
    </w:pPr>
    <w:rPr>
      <w:rFonts w:ascii="Tahoma" w:hAnsi="Tahoma" w:cs="Tahoma"/>
      <w:sz w:val="20"/>
      <w:szCs w:val="20"/>
    </w:rPr>
  </w:style>
  <w:style w:type="paragraph" w:customStyle="1" w:styleId="OPModuleTitle">
    <w:name w:val="OP Module Title"/>
    <w:basedOn w:val="Title"/>
    <w:rsid w:val="002E015F"/>
    <w:pPr>
      <w:spacing w:before="60"/>
      <w:jc w:val="left"/>
    </w:pPr>
    <w:rPr>
      <w:rFonts w:ascii="Arial Narrow" w:hAnsi="Arial Narrow" w:cs="Arial"/>
      <w:b/>
      <w:bCs w:val="0"/>
      <w:iCs w:val="0"/>
      <w:color w:val="000000"/>
      <w:szCs w:val="18"/>
    </w:rPr>
  </w:style>
  <w:style w:type="character" w:customStyle="1" w:styleId="OPModuleTitleChar">
    <w:name w:val="OP Module Title Char"/>
    <w:rsid w:val="002E015F"/>
    <w:rPr>
      <w:rFonts w:ascii="Arial Narrow" w:hAnsi="Arial Narrow" w:cs="Arial"/>
      <w:b/>
      <w:bCs/>
      <w:iCs/>
      <w:color w:val="000000"/>
      <w:sz w:val="28"/>
      <w:szCs w:val="18"/>
      <w:lang w:val="en-US" w:eastAsia="en-US" w:bidi="ar-SA"/>
    </w:rPr>
  </w:style>
  <w:style w:type="character" w:customStyle="1" w:styleId="Heading6Char">
    <w:name w:val="Heading 6 Char"/>
    <w:link w:val="Heading6"/>
    <w:semiHidden/>
    <w:rsid w:val="00A66D9B"/>
    <w:rPr>
      <w:rFonts w:ascii="Calibri" w:eastAsia="Times New Roman" w:hAnsi="Calibri" w:cs="Times New Roman"/>
      <w:b/>
      <w:bCs/>
      <w:sz w:val="22"/>
      <w:szCs w:val="22"/>
    </w:rPr>
  </w:style>
  <w:style w:type="character" w:customStyle="1" w:styleId="Heading7Char">
    <w:name w:val="Heading 7 Char"/>
    <w:link w:val="Heading7"/>
    <w:semiHidden/>
    <w:rsid w:val="00A66D9B"/>
    <w:rPr>
      <w:rFonts w:ascii="Calibri" w:eastAsia="Times New Roman" w:hAnsi="Calibri" w:cs="Times New Roman"/>
      <w:sz w:val="24"/>
      <w:szCs w:val="24"/>
    </w:rPr>
  </w:style>
  <w:style w:type="character" w:customStyle="1" w:styleId="Heading8Char">
    <w:name w:val="Heading 8 Char"/>
    <w:link w:val="Heading8"/>
    <w:semiHidden/>
    <w:rsid w:val="00A66D9B"/>
    <w:rPr>
      <w:rFonts w:ascii="Calibri" w:eastAsia="Times New Roman" w:hAnsi="Calibri" w:cs="Times New Roman"/>
      <w:i/>
      <w:iCs/>
      <w:sz w:val="24"/>
      <w:szCs w:val="24"/>
    </w:rPr>
  </w:style>
  <w:style w:type="paragraph" w:styleId="Bibliography">
    <w:name w:val="Bibliography"/>
    <w:basedOn w:val="Normal"/>
    <w:next w:val="Normal"/>
    <w:uiPriority w:val="37"/>
    <w:semiHidden/>
    <w:unhideWhenUsed/>
    <w:rsid w:val="00A66D9B"/>
  </w:style>
  <w:style w:type="paragraph" w:styleId="BlockText">
    <w:name w:val="Block Text"/>
    <w:basedOn w:val="Normal"/>
    <w:rsid w:val="00A66D9B"/>
    <w:pPr>
      <w:spacing w:after="120"/>
      <w:ind w:left="1440" w:right="1440"/>
    </w:pPr>
  </w:style>
  <w:style w:type="paragraph" w:styleId="BodyTextFirstIndent">
    <w:name w:val="Body Text First Indent"/>
    <w:basedOn w:val="BodyText"/>
    <w:link w:val="BodyTextFirstIndentChar"/>
    <w:rsid w:val="00A66D9B"/>
    <w:pPr>
      <w:spacing w:before="0" w:after="120"/>
      <w:ind w:firstLine="210"/>
      <w:jc w:val="left"/>
    </w:pPr>
    <w:rPr>
      <w:rFonts w:ascii="Times New Roman" w:hAnsi="Times New Roman"/>
      <w:bCs/>
      <w:iCs/>
      <w:sz w:val="24"/>
    </w:rPr>
  </w:style>
  <w:style w:type="character" w:customStyle="1" w:styleId="BodyTextChar">
    <w:name w:val="Body Text Char"/>
    <w:link w:val="BodyText"/>
    <w:rsid w:val="00A66D9B"/>
    <w:rPr>
      <w:rFonts w:ascii="Arial" w:hAnsi="Arial"/>
      <w:bCs/>
      <w:iCs/>
      <w:sz w:val="18"/>
      <w:szCs w:val="24"/>
    </w:rPr>
  </w:style>
  <w:style w:type="character" w:customStyle="1" w:styleId="BodyTextFirstIndentChar">
    <w:name w:val="Body Text First Indent Char"/>
    <w:link w:val="BodyTextFirstIndent"/>
    <w:rsid w:val="00A66D9B"/>
    <w:rPr>
      <w:rFonts w:ascii="Arial" w:hAnsi="Arial"/>
      <w:bCs/>
      <w:iCs/>
      <w:sz w:val="18"/>
      <w:szCs w:val="24"/>
    </w:rPr>
  </w:style>
  <w:style w:type="paragraph" w:styleId="BodyTextFirstIndent2">
    <w:name w:val="Body Text First Indent 2"/>
    <w:basedOn w:val="BodyTextIndent"/>
    <w:link w:val="BodyTextFirstIndent2Char"/>
    <w:rsid w:val="00A66D9B"/>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IndentChar">
    <w:name w:val="Body Text Indent Char"/>
    <w:link w:val="BodyTextIndent"/>
    <w:rsid w:val="00A66D9B"/>
    <w:rPr>
      <w:rFonts w:ascii="Arial" w:hAnsi="Arial" w:cs="Arial"/>
    </w:rPr>
  </w:style>
  <w:style w:type="character" w:customStyle="1" w:styleId="BodyTextFirstIndent2Char">
    <w:name w:val="Body Text First Indent 2 Char"/>
    <w:link w:val="BodyTextFirstIndent2"/>
    <w:rsid w:val="00A66D9B"/>
    <w:rPr>
      <w:rFonts w:ascii="Arial" w:hAnsi="Arial" w:cs="Arial"/>
    </w:rPr>
  </w:style>
  <w:style w:type="paragraph" w:styleId="BodyTextIndent2">
    <w:name w:val="Body Text Indent 2"/>
    <w:basedOn w:val="Normal"/>
    <w:link w:val="BodyTextIndent2Char"/>
    <w:rsid w:val="00A66D9B"/>
    <w:pPr>
      <w:spacing w:after="120" w:line="480" w:lineRule="auto"/>
      <w:ind w:left="360"/>
    </w:pPr>
    <w:rPr>
      <w:lang w:val="x-none" w:eastAsia="x-none"/>
    </w:rPr>
  </w:style>
  <w:style w:type="character" w:customStyle="1" w:styleId="BodyTextIndent2Char">
    <w:name w:val="Body Text Indent 2 Char"/>
    <w:link w:val="BodyTextIndent2"/>
    <w:rsid w:val="00A66D9B"/>
    <w:rPr>
      <w:sz w:val="24"/>
      <w:szCs w:val="24"/>
    </w:rPr>
  </w:style>
  <w:style w:type="paragraph" w:styleId="BodyTextIndent3">
    <w:name w:val="Body Text Indent 3"/>
    <w:basedOn w:val="Normal"/>
    <w:link w:val="BodyTextIndent3Char"/>
    <w:rsid w:val="00A66D9B"/>
    <w:pPr>
      <w:spacing w:after="120"/>
      <w:ind w:left="360"/>
    </w:pPr>
    <w:rPr>
      <w:sz w:val="16"/>
      <w:szCs w:val="16"/>
      <w:lang w:val="x-none" w:eastAsia="x-none"/>
    </w:rPr>
  </w:style>
  <w:style w:type="character" w:customStyle="1" w:styleId="BodyTextIndent3Char">
    <w:name w:val="Body Text Indent 3 Char"/>
    <w:link w:val="BodyTextIndent3"/>
    <w:rsid w:val="00A66D9B"/>
    <w:rPr>
      <w:sz w:val="16"/>
      <w:szCs w:val="16"/>
    </w:rPr>
  </w:style>
  <w:style w:type="paragraph" w:styleId="Caption">
    <w:name w:val="caption"/>
    <w:basedOn w:val="Normal"/>
    <w:next w:val="Normal"/>
    <w:semiHidden/>
    <w:unhideWhenUsed/>
    <w:qFormat/>
    <w:rsid w:val="00A66D9B"/>
    <w:rPr>
      <w:b/>
      <w:bCs w:val="0"/>
      <w:sz w:val="20"/>
      <w:szCs w:val="20"/>
    </w:rPr>
  </w:style>
  <w:style w:type="paragraph" w:styleId="Closing">
    <w:name w:val="Closing"/>
    <w:basedOn w:val="Normal"/>
    <w:link w:val="ClosingChar"/>
    <w:rsid w:val="00A66D9B"/>
    <w:pPr>
      <w:ind w:left="4320"/>
    </w:pPr>
    <w:rPr>
      <w:lang w:val="x-none" w:eastAsia="x-none"/>
    </w:rPr>
  </w:style>
  <w:style w:type="character" w:customStyle="1" w:styleId="ClosingChar">
    <w:name w:val="Closing Char"/>
    <w:link w:val="Closing"/>
    <w:rsid w:val="00A66D9B"/>
    <w:rPr>
      <w:sz w:val="24"/>
      <w:szCs w:val="24"/>
    </w:rPr>
  </w:style>
  <w:style w:type="paragraph" w:styleId="Date">
    <w:name w:val="Date"/>
    <w:basedOn w:val="Normal"/>
    <w:next w:val="Normal"/>
    <w:link w:val="DateChar"/>
    <w:rsid w:val="00A66D9B"/>
    <w:rPr>
      <w:lang w:val="x-none" w:eastAsia="x-none"/>
    </w:rPr>
  </w:style>
  <w:style w:type="character" w:customStyle="1" w:styleId="DateChar">
    <w:name w:val="Date Char"/>
    <w:link w:val="Date"/>
    <w:rsid w:val="00A66D9B"/>
    <w:rPr>
      <w:sz w:val="24"/>
      <w:szCs w:val="24"/>
    </w:rPr>
  </w:style>
  <w:style w:type="paragraph" w:styleId="E-mailSignature">
    <w:name w:val="E-mail Signature"/>
    <w:basedOn w:val="Normal"/>
    <w:link w:val="E-mailSignatureChar"/>
    <w:rsid w:val="00A66D9B"/>
    <w:rPr>
      <w:lang w:val="x-none" w:eastAsia="x-none"/>
    </w:rPr>
  </w:style>
  <w:style w:type="character" w:customStyle="1" w:styleId="E-mailSignatureChar">
    <w:name w:val="E-mail Signature Char"/>
    <w:link w:val="E-mailSignature"/>
    <w:rsid w:val="00A66D9B"/>
    <w:rPr>
      <w:sz w:val="24"/>
      <w:szCs w:val="24"/>
    </w:rPr>
  </w:style>
  <w:style w:type="paragraph" w:styleId="EndnoteText">
    <w:name w:val="endnote text"/>
    <w:basedOn w:val="Normal"/>
    <w:link w:val="EndnoteTextChar"/>
    <w:rsid w:val="00A66D9B"/>
    <w:rPr>
      <w:sz w:val="20"/>
      <w:szCs w:val="20"/>
    </w:rPr>
  </w:style>
  <w:style w:type="character" w:customStyle="1" w:styleId="EndnoteTextChar">
    <w:name w:val="Endnote Text Char"/>
    <w:basedOn w:val="DefaultParagraphFont"/>
    <w:link w:val="EndnoteText"/>
    <w:rsid w:val="00A66D9B"/>
  </w:style>
  <w:style w:type="paragraph" w:styleId="EnvelopeAddress">
    <w:name w:val="envelope address"/>
    <w:basedOn w:val="Normal"/>
    <w:rsid w:val="00A66D9B"/>
    <w:pPr>
      <w:framePr w:w="7920" w:h="1980" w:hRule="exact" w:hSpace="180" w:wrap="auto" w:hAnchor="page" w:xAlign="center" w:yAlign="bottom"/>
      <w:ind w:left="2880"/>
    </w:pPr>
    <w:rPr>
      <w:rFonts w:ascii="Cambria" w:hAnsi="Cambria"/>
    </w:rPr>
  </w:style>
  <w:style w:type="paragraph" w:styleId="EnvelopeReturn">
    <w:name w:val="envelope return"/>
    <w:basedOn w:val="Normal"/>
    <w:rsid w:val="00A66D9B"/>
    <w:rPr>
      <w:rFonts w:ascii="Cambria" w:hAnsi="Cambria"/>
      <w:sz w:val="20"/>
      <w:szCs w:val="20"/>
    </w:rPr>
  </w:style>
  <w:style w:type="paragraph" w:styleId="HTMLAddress">
    <w:name w:val="HTML Address"/>
    <w:basedOn w:val="Normal"/>
    <w:link w:val="HTMLAddressChar"/>
    <w:rsid w:val="00A66D9B"/>
    <w:rPr>
      <w:i/>
      <w:iCs w:val="0"/>
      <w:lang w:val="x-none" w:eastAsia="x-none"/>
    </w:rPr>
  </w:style>
  <w:style w:type="character" w:customStyle="1" w:styleId="HTMLAddressChar">
    <w:name w:val="HTML Address Char"/>
    <w:link w:val="HTMLAddress"/>
    <w:rsid w:val="00A66D9B"/>
    <w:rPr>
      <w:i/>
      <w:iCs/>
      <w:sz w:val="24"/>
      <w:szCs w:val="24"/>
    </w:rPr>
  </w:style>
  <w:style w:type="paragraph" w:styleId="HTMLPreformatted">
    <w:name w:val="HTML Preformatted"/>
    <w:basedOn w:val="Normal"/>
    <w:link w:val="HTMLPreformattedChar"/>
    <w:rsid w:val="00A66D9B"/>
    <w:rPr>
      <w:rFonts w:ascii="Courier New" w:hAnsi="Courier New"/>
      <w:sz w:val="20"/>
      <w:szCs w:val="20"/>
      <w:lang w:val="x-none" w:eastAsia="x-none"/>
    </w:rPr>
  </w:style>
  <w:style w:type="character" w:customStyle="1" w:styleId="HTMLPreformattedChar">
    <w:name w:val="HTML Preformatted Char"/>
    <w:link w:val="HTMLPreformatted"/>
    <w:rsid w:val="00A66D9B"/>
    <w:rPr>
      <w:rFonts w:ascii="Courier New" w:hAnsi="Courier New" w:cs="Courier New"/>
    </w:rPr>
  </w:style>
  <w:style w:type="paragraph" w:styleId="Index1">
    <w:name w:val="index 1"/>
    <w:basedOn w:val="Normal"/>
    <w:next w:val="Normal"/>
    <w:autoRedefine/>
    <w:rsid w:val="00A66D9B"/>
    <w:pPr>
      <w:ind w:left="240" w:hanging="240"/>
    </w:pPr>
  </w:style>
  <w:style w:type="paragraph" w:styleId="Index2">
    <w:name w:val="index 2"/>
    <w:basedOn w:val="Normal"/>
    <w:next w:val="Normal"/>
    <w:autoRedefine/>
    <w:rsid w:val="00A66D9B"/>
    <w:pPr>
      <w:ind w:left="480" w:hanging="240"/>
    </w:pPr>
  </w:style>
  <w:style w:type="paragraph" w:styleId="Index3">
    <w:name w:val="index 3"/>
    <w:basedOn w:val="Normal"/>
    <w:next w:val="Normal"/>
    <w:autoRedefine/>
    <w:rsid w:val="00A66D9B"/>
    <w:pPr>
      <w:ind w:left="720" w:hanging="240"/>
    </w:pPr>
  </w:style>
  <w:style w:type="paragraph" w:styleId="Index4">
    <w:name w:val="index 4"/>
    <w:basedOn w:val="Normal"/>
    <w:next w:val="Normal"/>
    <w:autoRedefine/>
    <w:rsid w:val="00A66D9B"/>
    <w:pPr>
      <w:ind w:left="960" w:hanging="240"/>
    </w:pPr>
  </w:style>
  <w:style w:type="paragraph" w:styleId="Index5">
    <w:name w:val="index 5"/>
    <w:basedOn w:val="Normal"/>
    <w:next w:val="Normal"/>
    <w:autoRedefine/>
    <w:rsid w:val="00A66D9B"/>
    <w:pPr>
      <w:ind w:left="1200" w:hanging="240"/>
    </w:pPr>
  </w:style>
  <w:style w:type="paragraph" w:styleId="Index6">
    <w:name w:val="index 6"/>
    <w:basedOn w:val="Normal"/>
    <w:next w:val="Normal"/>
    <w:autoRedefine/>
    <w:rsid w:val="00A66D9B"/>
    <w:pPr>
      <w:ind w:left="1440" w:hanging="240"/>
    </w:pPr>
  </w:style>
  <w:style w:type="paragraph" w:styleId="Index7">
    <w:name w:val="index 7"/>
    <w:basedOn w:val="Normal"/>
    <w:next w:val="Normal"/>
    <w:autoRedefine/>
    <w:rsid w:val="00A66D9B"/>
    <w:pPr>
      <w:ind w:left="1680" w:hanging="240"/>
    </w:pPr>
  </w:style>
  <w:style w:type="paragraph" w:styleId="Index8">
    <w:name w:val="index 8"/>
    <w:basedOn w:val="Normal"/>
    <w:next w:val="Normal"/>
    <w:autoRedefine/>
    <w:rsid w:val="00A66D9B"/>
    <w:pPr>
      <w:ind w:left="1920" w:hanging="240"/>
    </w:pPr>
  </w:style>
  <w:style w:type="paragraph" w:styleId="Index9">
    <w:name w:val="index 9"/>
    <w:basedOn w:val="Normal"/>
    <w:next w:val="Normal"/>
    <w:autoRedefine/>
    <w:rsid w:val="00A66D9B"/>
    <w:pPr>
      <w:ind w:left="2160" w:hanging="240"/>
    </w:pPr>
  </w:style>
  <w:style w:type="paragraph" w:styleId="IndexHeading">
    <w:name w:val="index heading"/>
    <w:basedOn w:val="Normal"/>
    <w:next w:val="Index1"/>
    <w:rsid w:val="00A66D9B"/>
    <w:rPr>
      <w:rFonts w:ascii="Cambria" w:hAnsi="Cambria"/>
      <w:b/>
      <w:bCs w:val="0"/>
    </w:rPr>
  </w:style>
  <w:style w:type="paragraph" w:styleId="IntenseQuote">
    <w:name w:val="Intense Quote"/>
    <w:basedOn w:val="Normal"/>
    <w:next w:val="Normal"/>
    <w:link w:val="IntenseQuoteChar"/>
    <w:uiPriority w:val="30"/>
    <w:qFormat/>
    <w:rsid w:val="00A66D9B"/>
    <w:pPr>
      <w:pBdr>
        <w:bottom w:val="single" w:sz="4" w:space="4" w:color="4F81BD"/>
      </w:pBdr>
      <w:spacing w:before="200" w:after="280"/>
      <w:ind w:left="936" w:right="936"/>
    </w:pPr>
    <w:rPr>
      <w:b/>
      <w:bCs w:val="0"/>
      <w:i/>
      <w:iCs w:val="0"/>
      <w:color w:val="4F81BD"/>
      <w:lang w:val="x-none" w:eastAsia="x-none"/>
    </w:rPr>
  </w:style>
  <w:style w:type="character" w:customStyle="1" w:styleId="IntenseQuoteChar">
    <w:name w:val="Intense Quote Char"/>
    <w:link w:val="IntenseQuote"/>
    <w:uiPriority w:val="30"/>
    <w:rsid w:val="00A66D9B"/>
    <w:rPr>
      <w:b/>
      <w:bCs/>
      <w:i/>
      <w:iCs/>
      <w:color w:val="4F81BD"/>
      <w:sz w:val="24"/>
      <w:szCs w:val="24"/>
    </w:rPr>
  </w:style>
  <w:style w:type="paragraph" w:styleId="List">
    <w:name w:val="List"/>
    <w:basedOn w:val="Normal"/>
    <w:rsid w:val="00A66D9B"/>
    <w:pPr>
      <w:ind w:left="360" w:hanging="360"/>
      <w:contextualSpacing/>
    </w:pPr>
  </w:style>
  <w:style w:type="paragraph" w:styleId="List2">
    <w:name w:val="List 2"/>
    <w:basedOn w:val="Normal"/>
    <w:rsid w:val="00A66D9B"/>
    <w:pPr>
      <w:ind w:left="720" w:hanging="360"/>
      <w:contextualSpacing/>
    </w:pPr>
  </w:style>
  <w:style w:type="paragraph" w:styleId="List3">
    <w:name w:val="List 3"/>
    <w:basedOn w:val="Normal"/>
    <w:rsid w:val="00A66D9B"/>
    <w:pPr>
      <w:ind w:left="1080" w:hanging="360"/>
      <w:contextualSpacing/>
    </w:pPr>
  </w:style>
  <w:style w:type="paragraph" w:styleId="List4">
    <w:name w:val="List 4"/>
    <w:basedOn w:val="Normal"/>
    <w:rsid w:val="00A66D9B"/>
    <w:pPr>
      <w:ind w:left="1440" w:hanging="360"/>
      <w:contextualSpacing/>
    </w:pPr>
  </w:style>
  <w:style w:type="paragraph" w:styleId="List5">
    <w:name w:val="List 5"/>
    <w:basedOn w:val="Normal"/>
    <w:rsid w:val="00A66D9B"/>
    <w:pPr>
      <w:ind w:left="1800" w:hanging="360"/>
      <w:contextualSpacing/>
    </w:pPr>
  </w:style>
  <w:style w:type="paragraph" w:styleId="ListBullet">
    <w:name w:val="List Bullet"/>
    <w:basedOn w:val="Normal"/>
    <w:rsid w:val="00A66D9B"/>
    <w:pPr>
      <w:numPr>
        <w:numId w:val="1"/>
      </w:numPr>
      <w:contextualSpacing/>
    </w:pPr>
  </w:style>
  <w:style w:type="paragraph" w:styleId="ListBullet2">
    <w:name w:val="List Bullet 2"/>
    <w:basedOn w:val="Normal"/>
    <w:rsid w:val="00A66D9B"/>
    <w:pPr>
      <w:numPr>
        <w:numId w:val="2"/>
      </w:numPr>
      <w:contextualSpacing/>
    </w:pPr>
  </w:style>
  <w:style w:type="paragraph" w:styleId="ListBullet3">
    <w:name w:val="List Bullet 3"/>
    <w:basedOn w:val="Normal"/>
    <w:rsid w:val="00A66D9B"/>
    <w:pPr>
      <w:numPr>
        <w:numId w:val="3"/>
      </w:numPr>
      <w:contextualSpacing/>
    </w:pPr>
  </w:style>
  <w:style w:type="paragraph" w:styleId="ListBullet4">
    <w:name w:val="List Bullet 4"/>
    <w:basedOn w:val="Normal"/>
    <w:rsid w:val="00A66D9B"/>
    <w:pPr>
      <w:numPr>
        <w:numId w:val="4"/>
      </w:numPr>
      <w:contextualSpacing/>
    </w:pPr>
  </w:style>
  <w:style w:type="paragraph" w:styleId="ListBullet5">
    <w:name w:val="List Bullet 5"/>
    <w:basedOn w:val="Normal"/>
    <w:rsid w:val="00A66D9B"/>
    <w:pPr>
      <w:numPr>
        <w:numId w:val="5"/>
      </w:numPr>
      <w:contextualSpacing/>
    </w:pPr>
  </w:style>
  <w:style w:type="paragraph" w:styleId="ListContinue">
    <w:name w:val="List Continue"/>
    <w:basedOn w:val="Normal"/>
    <w:rsid w:val="00A66D9B"/>
    <w:pPr>
      <w:spacing w:after="120"/>
      <w:ind w:left="360"/>
      <w:contextualSpacing/>
    </w:pPr>
  </w:style>
  <w:style w:type="paragraph" w:styleId="ListContinue2">
    <w:name w:val="List Continue 2"/>
    <w:basedOn w:val="Normal"/>
    <w:rsid w:val="00A66D9B"/>
    <w:pPr>
      <w:spacing w:after="120"/>
      <w:ind w:left="720"/>
      <w:contextualSpacing/>
    </w:pPr>
  </w:style>
  <w:style w:type="paragraph" w:styleId="ListContinue3">
    <w:name w:val="List Continue 3"/>
    <w:basedOn w:val="Normal"/>
    <w:rsid w:val="00A66D9B"/>
    <w:pPr>
      <w:spacing w:after="120"/>
      <w:ind w:left="1080"/>
      <w:contextualSpacing/>
    </w:pPr>
  </w:style>
  <w:style w:type="paragraph" w:styleId="ListContinue4">
    <w:name w:val="List Continue 4"/>
    <w:basedOn w:val="Normal"/>
    <w:rsid w:val="00A66D9B"/>
    <w:pPr>
      <w:spacing w:after="120"/>
      <w:ind w:left="1440"/>
      <w:contextualSpacing/>
    </w:pPr>
  </w:style>
  <w:style w:type="paragraph" w:styleId="ListContinue5">
    <w:name w:val="List Continue 5"/>
    <w:basedOn w:val="Normal"/>
    <w:rsid w:val="00A66D9B"/>
    <w:pPr>
      <w:spacing w:after="120"/>
      <w:ind w:left="1800"/>
      <w:contextualSpacing/>
    </w:pPr>
  </w:style>
  <w:style w:type="paragraph" w:styleId="ListNumber">
    <w:name w:val="List Number"/>
    <w:basedOn w:val="Normal"/>
    <w:rsid w:val="00A66D9B"/>
    <w:pPr>
      <w:numPr>
        <w:numId w:val="6"/>
      </w:numPr>
      <w:contextualSpacing/>
    </w:pPr>
  </w:style>
  <w:style w:type="paragraph" w:styleId="ListNumber2">
    <w:name w:val="List Number 2"/>
    <w:basedOn w:val="Normal"/>
    <w:rsid w:val="00A66D9B"/>
    <w:pPr>
      <w:numPr>
        <w:numId w:val="7"/>
      </w:numPr>
      <w:contextualSpacing/>
    </w:pPr>
  </w:style>
  <w:style w:type="paragraph" w:styleId="ListNumber3">
    <w:name w:val="List Number 3"/>
    <w:basedOn w:val="Normal"/>
    <w:rsid w:val="00A66D9B"/>
    <w:pPr>
      <w:numPr>
        <w:numId w:val="8"/>
      </w:numPr>
      <w:contextualSpacing/>
    </w:pPr>
  </w:style>
  <w:style w:type="paragraph" w:styleId="ListNumber4">
    <w:name w:val="List Number 4"/>
    <w:basedOn w:val="Normal"/>
    <w:rsid w:val="00A66D9B"/>
    <w:pPr>
      <w:numPr>
        <w:numId w:val="9"/>
      </w:numPr>
      <w:contextualSpacing/>
    </w:pPr>
  </w:style>
  <w:style w:type="paragraph" w:styleId="ListNumber5">
    <w:name w:val="List Number 5"/>
    <w:basedOn w:val="Normal"/>
    <w:rsid w:val="00A66D9B"/>
    <w:pPr>
      <w:numPr>
        <w:numId w:val="10"/>
      </w:numPr>
      <w:contextualSpacing/>
    </w:pPr>
  </w:style>
  <w:style w:type="paragraph" w:styleId="ListParagraph">
    <w:name w:val="List Paragraph"/>
    <w:basedOn w:val="Normal"/>
    <w:uiPriority w:val="34"/>
    <w:qFormat/>
    <w:rsid w:val="00A66D9B"/>
    <w:pPr>
      <w:ind w:left="720"/>
    </w:pPr>
  </w:style>
  <w:style w:type="paragraph" w:styleId="MacroText">
    <w:name w:val="macro"/>
    <w:link w:val="MacroTextChar"/>
    <w:rsid w:val="00A66D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character" w:customStyle="1" w:styleId="MacroTextChar">
    <w:name w:val="Macro Text Char"/>
    <w:link w:val="MacroText"/>
    <w:rsid w:val="00A66D9B"/>
    <w:rPr>
      <w:rFonts w:ascii="Courier New" w:hAnsi="Courier New" w:cs="Courier New"/>
      <w:lang w:val="en-US" w:eastAsia="en-US" w:bidi="ar-SA"/>
    </w:rPr>
  </w:style>
  <w:style w:type="paragraph" w:styleId="MessageHeader">
    <w:name w:val="Message Header"/>
    <w:basedOn w:val="Normal"/>
    <w:link w:val="MessageHeaderChar"/>
    <w:rsid w:val="00A66D9B"/>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lang w:val="x-none" w:eastAsia="x-none"/>
    </w:rPr>
  </w:style>
  <w:style w:type="character" w:customStyle="1" w:styleId="MessageHeaderChar">
    <w:name w:val="Message Header Char"/>
    <w:link w:val="MessageHeader"/>
    <w:rsid w:val="00A66D9B"/>
    <w:rPr>
      <w:rFonts w:ascii="Cambria" w:eastAsia="Times New Roman" w:hAnsi="Cambria" w:cs="Times New Roman"/>
      <w:sz w:val="24"/>
      <w:szCs w:val="24"/>
      <w:shd w:val="pct20" w:color="auto" w:fill="auto"/>
    </w:rPr>
  </w:style>
  <w:style w:type="paragraph" w:styleId="NoSpacing">
    <w:name w:val="No Spacing"/>
    <w:uiPriority w:val="1"/>
    <w:qFormat/>
    <w:rsid w:val="00A66D9B"/>
    <w:rPr>
      <w:sz w:val="24"/>
      <w:szCs w:val="24"/>
      <w:lang w:eastAsia="en-US"/>
    </w:rPr>
  </w:style>
  <w:style w:type="paragraph" w:styleId="NormalWeb">
    <w:name w:val="Normal (Web)"/>
    <w:basedOn w:val="Normal"/>
    <w:rsid w:val="00A66D9B"/>
  </w:style>
  <w:style w:type="paragraph" w:styleId="NormalIndent">
    <w:name w:val="Normal Indent"/>
    <w:basedOn w:val="Normal"/>
    <w:rsid w:val="00A66D9B"/>
    <w:pPr>
      <w:ind w:left="720"/>
    </w:pPr>
  </w:style>
  <w:style w:type="paragraph" w:styleId="NoteHeading">
    <w:name w:val="Note Heading"/>
    <w:basedOn w:val="Normal"/>
    <w:next w:val="Normal"/>
    <w:link w:val="NoteHeadingChar"/>
    <w:rsid w:val="00A66D9B"/>
    <w:rPr>
      <w:lang w:val="x-none" w:eastAsia="x-none"/>
    </w:rPr>
  </w:style>
  <w:style w:type="character" w:customStyle="1" w:styleId="NoteHeadingChar">
    <w:name w:val="Note Heading Char"/>
    <w:link w:val="NoteHeading"/>
    <w:rsid w:val="00A66D9B"/>
    <w:rPr>
      <w:sz w:val="24"/>
      <w:szCs w:val="24"/>
    </w:rPr>
  </w:style>
  <w:style w:type="paragraph" w:styleId="PlainText">
    <w:name w:val="Plain Text"/>
    <w:basedOn w:val="Normal"/>
    <w:link w:val="PlainTextChar"/>
    <w:rsid w:val="00A66D9B"/>
    <w:rPr>
      <w:rFonts w:ascii="Courier New" w:hAnsi="Courier New"/>
      <w:sz w:val="20"/>
      <w:szCs w:val="20"/>
      <w:lang w:val="x-none" w:eastAsia="x-none"/>
    </w:rPr>
  </w:style>
  <w:style w:type="character" w:customStyle="1" w:styleId="PlainTextChar">
    <w:name w:val="Plain Text Char"/>
    <w:link w:val="PlainText"/>
    <w:rsid w:val="00A66D9B"/>
    <w:rPr>
      <w:rFonts w:ascii="Courier New" w:hAnsi="Courier New" w:cs="Courier New"/>
    </w:rPr>
  </w:style>
  <w:style w:type="paragraph" w:styleId="Quote">
    <w:name w:val="Quote"/>
    <w:basedOn w:val="Normal"/>
    <w:next w:val="Normal"/>
    <w:link w:val="QuoteChar"/>
    <w:uiPriority w:val="29"/>
    <w:qFormat/>
    <w:rsid w:val="00A66D9B"/>
    <w:rPr>
      <w:i/>
      <w:iCs w:val="0"/>
      <w:color w:val="000000"/>
      <w:lang w:val="x-none" w:eastAsia="x-none"/>
    </w:rPr>
  </w:style>
  <w:style w:type="character" w:customStyle="1" w:styleId="QuoteChar">
    <w:name w:val="Quote Char"/>
    <w:link w:val="Quote"/>
    <w:uiPriority w:val="29"/>
    <w:rsid w:val="00A66D9B"/>
    <w:rPr>
      <w:i/>
      <w:iCs/>
      <w:color w:val="000000"/>
      <w:sz w:val="24"/>
      <w:szCs w:val="24"/>
    </w:rPr>
  </w:style>
  <w:style w:type="paragraph" w:styleId="Salutation">
    <w:name w:val="Salutation"/>
    <w:basedOn w:val="Normal"/>
    <w:next w:val="Normal"/>
    <w:link w:val="SalutationChar"/>
    <w:rsid w:val="00A66D9B"/>
    <w:rPr>
      <w:lang w:val="x-none" w:eastAsia="x-none"/>
    </w:rPr>
  </w:style>
  <w:style w:type="character" w:customStyle="1" w:styleId="SalutationChar">
    <w:name w:val="Salutation Char"/>
    <w:link w:val="Salutation"/>
    <w:rsid w:val="00A66D9B"/>
    <w:rPr>
      <w:sz w:val="24"/>
      <w:szCs w:val="24"/>
    </w:rPr>
  </w:style>
  <w:style w:type="paragraph" w:styleId="Signature">
    <w:name w:val="Signature"/>
    <w:basedOn w:val="Normal"/>
    <w:link w:val="SignatureChar"/>
    <w:rsid w:val="00A66D9B"/>
    <w:pPr>
      <w:ind w:left="4320"/>
    </w:pPr>
    <w:rPr>
      <w:lang w:val="x-none" w:eastAsia="x-none"/>
    </w:rPr>
  </w:style>
  <w:style w:type="character" w:customStyle="1" w:styleId="SignatureChar">
    <w:name w:val="Signature Char"/>
    <w:link w:val="Signature"/>
    <w:rsid w:val="00A66D9B"/>
    <w:rPr>
      <w:sz w:val="24"/>
      <w:szCs w:val="24"/>
    </w:rPr>
  </w:style>
  <w:style w:type="paragraph" w:styleId="Subtitle">
    <w:name w:val="Subtitle"/>
    <w:basedOn w:val="Normal"/>
    <w:next w:val="Normal"/>
    <w:link w:val="SubtitleChar"/>
    <w:qFormat/>
    <w:rsid w:val="00A66D9B"/>
    <w:pPr>
      <w:spacing w:after="60"/>
      <w:jc w:val="center"/>
      <w:outlineLvl w:val="1"/>
    </w:pPr>
    <w:rPr>
      <w:rFonts w:ascii="Cambria" w:hAnsi="Cambria"/>
      <w:lang w:val="x-none" w:eastAsia="x-none"/>
    </w:rPr>
  </w:style>
  <w:style w:type="character" w:customStyle="1" w:styleId="SubtitleChar">
    <w:name w:val="Subtitle Char"/>
    <w:link w:val="Subtitle"/>
    <w:rsid w:val="00A66D9B"/>
    <w:rPr>
      <w:rFonts w:ascii="Cambria" w:eastAsia="Times New Roman" w:hAnsi="Cambria" w:cs="Times New Roman"/>
      <w:sz w:val="24"/>
      <w:szCs w:val="24"/>
    </w:rPr>
  </w:style>
  <w:style w:type="paragraph" w:styleId="TableofAuthorities">
    <w:name w:val="table of authorities"/>
    <w:basedOn w:val="Normal"/>
    <w:next w:val="Normal"/>
    <w:rsid w:val="00A66D9B"/>
    <w:pPr>
      <w:ind w:left="240" w:hanging="240"/>
    </w:pPr>
  </w:style>
  <w:style w:type="paragraph" w:styleId="TableofFigures">
    <w:name w:val="table of figures"/>
    <w:basedOn w:val="Normal"/>
    <w:next w:val="Normal"/>
    <w:rsid w:val="00A66D9B"/>
  </w:style>
  <w:style w:type="paragraph" w:styleId="TOAHeading">
    <w:name w:val="toa heading"/>
    <w:basedOn w:val="Normal"/>
    <w:next w:val="Normal"/>
    <w:rsid w:val="00A66D9B"/>
    <w:pPr>
      <w:spacing w:before="120"/>
    </w:pPr>
    <w:rPr>
      <w:rFonts w:ascii="Cambria" w:hAnsi="Cambria"/>
      <w:b/>
      <w:bCs w:val="0"/>
    </w:rPr>
  </w:style>
  <w:style w:type="paragraph" w:styleId="TOC1">
    <w:name w:val="toc 1"/>
    <w:basedOn w:val="Normal"/>
    <w:next w:val="Normal"/>
    <w:autoRedefine/>
    <w:uiPriority w:val="39"/>
    <w:rsid w:val="001400C9"/>
    <w:pPr>
      <w:jc w:val="both"/>
    </w:pPr>
    <w:rPr>
      <w:szCs w:val="22"/>
    </w:rPr>
  </w:style>
  <w:style w:type="paragraph" w:styleId="TOC2">
    <w:name w:val="toc 2"/>
    <w:basedOn w:val="Normal"/>
    <w:next w:val="Normal"/>
    <w:autoRedefine/>
    <w:uiPriority w:val="39"/>
    <w:rsid w:val="00A66D9B"/>
    <w:pPr>
      <w:ind w:left="240"/>
    </w:pPr>
  </w:style>
  <w:style w:type="paragraph" w:styleId="TOC3">
    <w:name w:val="toc 3"/>
    <w:basedOn w:val="Normal"/>
    <w:next w:val="Normal"/>
    <w:autoRedefine/>
    <w:uiPriority w:val="39"/>
    <w:rsid w:val="00A66D9B"/>
    <w:pPr>
      <w:ind w:left="480"/>
    </w:pPr>
  </w:style>
  <w:style w:type="paragraph" w:styleId="TOC4">
    <w:name w:val="toc 4"/>
    <w:basedOn w:val="Normal"/>
    <w:next w:val="Normal"/>
    <w:autoRedefine/>
    <w:rsid w:val="00A66D9B"/>
    <w:pPr>
      <w:ind w:left="720"/>
    </w:pPr>
  </w:style>
  <w:style w:type="paragraph" w:styleId="TOC5">
    <w:name w:val="toc 5"/>
    <w:basedOn w:val="Normal"/>
    <w:next w:val="Normal"/>
    <w:autoRedefine/>
    <w:rsid w:val="00A66D9B"/>
    <w:pPr>
      <w:ind w:left="960"/>
    </w:pPr>
  </w:style>
  <w:style w:type="paragraph" w:styleId="TOC6">
    <w:name w:val="toc 6"/>
    <w:basedOn w:val="Normal"/>
    <w:next w:val="Normal"/>
    <w:autoRedefine/>
    <w:rsid w:val="00A66D9B"/>
    <w:pPr>
      <w:ind w:left="1200"/>
    </w:pPr>
  </w:style>
  <w:style w:type="paragraph" w:styleId="TOC7">
    <w:name w:val="toc 7"/>
    <w:basedOn w:val="Normal"/>
    <w:next w:val="Normal"/>
    <w:autoRedefine/>
    <w:rsid w:val="00A66D9B"/>
    <w:pPr>
      <w:ind w:left="1440"/>
    </w:pPr>
  </w:style>
  <w:style w:type="paragraph" w:styleId="TOC8">
    <w:name w:val="toc 8"/>
    <w:basedOn w:val="Normal"/>
    <w:next w:val="Normal"/>
    <w:autoRedefine/>
    <w:rsid w:val="00A66D9B"/>
    <w:pPr>
      <w:ind w:left="1680"/>
    </w:pPr>
  </w:style>
  <w:style w:type="paragraph" w:styleId="TOC9">
    <w:name w:val="toc 9"/>
    <w:basedOn w:val="Normal"/>
    <w:next w:val="Normal"/>
    <w:autoRedefine/>
    <w:rsid w:val="00A66D9B"/>
    <w:pPr>
      <w:ind w:left="1920"/>
    </w:pPr>
  </w:style>
  <w:style w:type="paragraph" w:styleId="TOCHeading">
    <w:name w:val="TOC Heading"/>
    <w:basedOn w:val="Heading1"/>
    <w:next w:val="Normal"/>
    <w:uiPriority w:val="39"/>
    <w:unhideWhenUsed/>
    <w:qFormat/>
    <w:rsid w:val="00A66D9B"/>
    <w:pPr>
      <w:framePr w:wrap="around"/>
      <w:spacing w:before="240" w:after="60"/>
      <w:outlineLvl w:val="9"/>
    </w:pPr>
    <w:rPr>
      <w:rFonts w:ascii="Cambria" w:hAnsi="Cambria" w:cs="Times New Roman"/>
      <w:smallCaps w:val="0"/>
      <w:kern w:val="32"/>
      <w:sz w:val="32"/>
      <w:szCs w:val="32"/>
    </w:rPr>
  </w:style>
  <w:style w:type="character" w:customStyle="1" w:styleId="BalloonTextChar">
    <w:name w:val="Balloon Text Char"/>
    <w:link w:val="BalloonText"/>
    <w:uiPriority w:val="99"/>
    <w:semiHidden/>
    <w:rsid w:val="00FC0F3F"/>
    <w:rPr>
      <w:rFonts w:ascii="Tahoma" w:hAnsi="Tahoma" w:cs="Tahoma"/>
      <w:sz w:val="16"/>
      <w:szCs w:val="16"/>
    </w:rPr>
  </w:style>
  <w:style w:type="character" w:customStyle="1" w:styleId="StyleOPModuleTitle9ptChar">
    <w:name w:val="Style OP Module Title + 9 pt Char"/>
    <w:rsid w:val="004321EE"/>
    <w:rPr>
      <w:rFonts w:ascii="Arial Narrow" w:hAnsi="Arial Narrow" w:cs="Arial"/>
      <w:b/>
      <w:bCs/>
      <w:iCs/>
      <w:color w:val="000000"/>
      <w:sz w:val="18"/>
      <w:szCs w:val="18"/>
      <w:lang w:val="en-US" w:eastAsia="en-US" w:bidi="ar-SA"/>
    </w:rPr>
  </w:style>
  <w:style w:type="character" w:customStyle="1" w:styleId="FooterChar">
    <w:name w:val="Footer Char"/>
    <w:link w:val="Footer"/>
    <w:uiPriority w:val="99"/>
    <w:rsid w:val="00062B88"/>
    <w:rPr>
      <w:sz w:val="24"/>
      <w:szCs w:val="24"/>
    </w:rPr>
  </w:style>
  <w:style w:type="character" w:customStyle="1" w:styleId="HeaderChar">
    <w:name w:val="Header Char"/>
    <w:link w:val="Header"/>
    <w:uiPriority w:val="99"/>
    <w:rsid w:val="00062B88"/>
    <w:rPr>
      <w:sz w:val="24"/>
      <w:szCs w:val="24"/>
    </w:rPr>
  </w:style>
  <w:style w:type="character" w:styleId="HTMLAcronym">
    <w:name w:val="HTML Acronym"/>
    <w:basedOn w:val="DefaultParagraphFont"/>
    <w:uiPriority w:val="99"/>
    <w:unhideWhenUsed/>
    <w:rsid w:val="00872F5D"/>
  </w:style>
  <w:style w:type="paragraph" w:customStyle="1" w:styleId="TableParagraph">
    <w:name w:val="Table Paragraph"/>
    <w:basedOn w:val="Normal"/>
    <w:uiPriority w:val="1"/>
    <w:qFormat/>
    <w:rsid w:val="00354AE6"/>
    <w:pPr>
      <w:widowControl w:val="0"/>
      <w:autoSpaceDE w:val="0"/>
      <w:autoSpaceDN w:val="0"/>
      <w:spacing w:before="13"/>
    </w:pPr>
    <w:rPr>
      <w:rFonts w:ascii="Arial" w:eastAsia="Arial" w:hAnsi="Arial" w:cs="Arial"/>
      <w:szCs w:val="22"/>
    </w:rPr>
  </w:style>
  <w:style w:type="character" w:customStyle="1" w:styleId="Heading1Char">
    <w:name w:val="Heading 1 Char"/>
    <w:link w:val="Heading1"/>
    <w:rsid w:val="00AA02C1"/>
    <w:rPr>
      <w:rFonts w:ascii="Arial" w:hAnsi="Arial" w:cs="Arial"/>
      <w:b/>
      <w:iCs/>
      <w:smallCaps/>
      <w:sz w:val="22"/>
      <w:szCs w:val="24"/>
    </w:rPr>
  </w:style>
  <w:style w:type="character" w:styleId="Strong">
    <w:name w:val="Strong"/>
    <w:uiPriority w:val="22"/>
    <w:qFormat/>
    <w:rsid w:val="00AA02C1"/>
    <w:rPr>
      <w:b/>
      <w:bCs/>
    </w:rPr>
  </w:style>
  <w:style w:type="character" w:styleId="UnresolvedMention">
    <w:name w:val="Unresolved Mention"/>
    <w:uiPriority w:val="99"/>
    <w:semiHidden/>
    <w:unhideWhenUsed/>
    <w:rsid w:val="001D7CB8"/>
    <w:rPr>
      <w:color w:val="605E5C"/>
      <w:shd w:val="clear" w:color="auto" w:fill="E1DFDD"/>
    </w:rPr>
  </w:style>
  <w:style w:type="character" w:customStyle="1" w:styleId="BodyText2Char">
    <w:name w:val="Body Text 2 Char"/>
    <w:link w:val="BodyText2"/>
    <w:rsid w:val="003A1DD6"/>
    <w:rPr>
      <w:rFonts w:ascii="Arial" w:hAnsi="Arial"/>
      <w:i/>
      <w:iCs/>
      <w:sz w:val="18"/>
      <w:szCs w:val="24"/>
    </w:rPr>
  </w:style>
  <w:style w:type="character" w:customStyle="1" w:styleId="CommentTextChar">
    <w:name w:val="Comment Text Char"/>
    <w:link w:val="CommentText"/>
    <w:semiHidden/>
    <w:rsid w:val="00EF2E8A"/>
    <w:rPr>
      <w:rFonts w:ascii="Arial Narrow" w:hAnsi="Arial Narrow"/>
      <w:bCs/>
      <w:iCs/>
    </w:rPr>
  </w:style>
  <w:style w:type="character" w:customStyle="1" w:styleId="FootnoteTextChar">
    <w:name w:val="Footnote Text Char"/>
    <w:link w:val="FootnoteText"/>
    <w:semiHidden/>
    <w:rsid w:val="00440FA9"/>
    <w:rPr>
      <w:rFonts w:ascii="Arial Narrow" w:hAnsi="Arial Narrow"/>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2635">
      <w:bodyDiv w:val="1"/>
      <w:marLeft w:val="0"/>
      <w:marRight w:val="0"/>
      <w:marTop w:val="0"/>
      <w:marBottom w:val="0"/>
      <w:divBdr>
        <w:top w:val="none" w:sz="0" w:space="0" w:color="auto"/>
        <w:left w:val="none" w:sz="0" w:space="0" w:color="auto"/>
        <w:bottom w:val="none" w:sz="0" w:space="0" w:color="auto"/>
        <w:right w:val="none" w:sz="0" w:space="0" w:color="auto"/>
      </w:divBdr>
    </w:div>
    <w:div w:id="59258578">
      <w:bodyDiv w:val="1"/>
      <w:marLeft w:val="0"/>
      <w:marRight w:val="0"/>
      <w:marTop w:val="0"/>
      <w:marBottom w:val="0"/>
      <w:divBdr>
        <w:top w:val="none" w:sz="0" w:space="0" w:color="auto"/>
        <w:left w:val="none" w:sz="0" w:space="0" w:color="auto"/>
        <w:bottom w:val="none" w:sz="0" w:space="0" w:color="auto"/>
        <w:right w:val="none" w:sz="0" w:space="0" w:color="auto"/>
      </w:divBdr>
    </w:div>
    <w:div w:id="138881553">
      <w:bodyDiv w:val="1"/>
      <w:marLeft w:val="0"/>
      <w:marRight w:val="0"/>
      <w:marTop w:val="0"/>
      <w:marBottom w:val="0"/>
      <w:divBdr>
        <w:top w:val="none" w:sz="0" w:space="0" w:color="auto"/>
        <w:left w:val="none" w:sz="0" w:space="0" w:color="auto"/>
        <w:bottom w:val="none" w:sz="0" w:space="0" w:color="auto"/>
        <w:right w:val="none" w:sz="0" w:space="0" w:color="auto"/>
      </w:divBdr>
    </w:div>
    <w:div w:id="312567786">
      <w:bodyDiv w:val="1"/>
      <w:marLeft w:val="0"/>
      <w:marRight w:val="0"/>
      <w:marTop w:val="0"/>
      <w:marBottom w:val="0"/>
      <w:divBdr>
        <w:top w:val="none" w:sz="0" w:space="0" w:color="auto"/>
        <w:left w:val="none" w:sz="0" w:space="0" w:color="auto"/>
        <w:bottom w:val="none" w:sz="0" w:space="0" w:color="auto"/>
        <w:right w:val="none" w:sz="0" w:space="0" w:color="auto"/>
      </w:divBdr>
    </w:div>
    <w:div w:id="325789465">
      <w:bodyDiv w:val="1"/>
      <w:marLeft w:val="0"/>
      <w:marRight w:val="0"/>
      <w:marTop w:val="0"/>
      <w:marBottom w:val="0"/>
      <w:divBdr>
        <w:top w:val="none" w:sz="0" w:space="0" w:color="auto"/>
        <w:left w:val="none" w:sz="0" w:space="0" w:color="auto"/>
        <w:bottom w:val="none" w:sz="0" w:space="0" w:color="auto"/>
        <w:right w:val="none" w:sz="0" w:space="0" w:color="auto"/>
      </w:divBdr>
    </w:div>
    <w:div w:id="501744521">
      <w:bodyDiv w:val="1"/>
      <w:marLeft w:val="0"/>
      <w:marRight w:val="0"/>
      <w:marTop w:val="0"/>
      <w:marBottom w:val="0"/>
      <w:divBdr>
        <w:top w:val="none" w:sz="0" w:space="0" w:color="auto"/>
        <w:left w:val="none" w:sz="0" w:space="0" w:color="auto"/>
        <w:bottom w:val="none" w:sz="0" w:space="0" w:color="auto"/>
        <w:right w:val="none" w:sz="0" w:space="0" w:color="auto"/>
      </w:divBdr>
    </w:div>
    <w:div w:id="522062441">
      <w:bodyDiv w:val="1"/>
      <w:marLeft w:val="0"/>
      <w:marRight w:val="0"/>
      <w:marTop w:val="0"/>
      <w:marBottom w:val="0"/>
      <w:divBdr>
        <w:top w:val="none" w:sz="0" w:space="0" w:color="auto"/>
        <w:left w:val="none" w:sz="0" w:space="0" w:color="auto"/>
        <w:bottom w:val="none" w:sz="0" w:space="0" w:color="auto"/>
        <w:right w:val="none" w:sz="0" w:space="0" w:color="auto"/>
      </w:divBdr>
    </w:div>
    <w:div w:id="540744833">
      <w:bodyDiv w:val="1"/>
      <w:marLeft w:val="0"/>
      <w:marRight w:val="0"/>
      <w:marTop w:val="0"/>
      <w:marBottom w:val="0"/>
      <w:divBdr>
        <w:top w:val="none" w:sz="0" w:space="0" w:color="auto"/>
        <w:left w:val="none" w:sz="0" w:space="0" w:color="auto"/>
        <w:bottom w:val="none" w:sz="0" w:space="0" w:color="auto"/>
        <w:right w:val="none" w:sz="0" w:space="0" w:color="auto"/>
      </w:divBdr>
    </w:div>
    <w:div w:id="594097993">
      <w:bodyDiv w:val="1"/>
      <w:marLeft w:val="0"/>
      <w:marRight w:val="0"/>
      <w:marTop w:val="0"/>
      <w:marBottom w:val="0"/>
      <w:divBdr>
        <w:top w:val="none" w:sz="0" w:space="0" w:color="auto"/>
        <w:left w:val="none" w:sz="0" w:space="0" w:color="auto"/>
        <w:bottom w:val="none" w:sz="0" w:space="0" w:color="auto"/>
        <w:right w:val="none" w:sz="0" w:space="0" w:color="auto"/>
      </w:divBdr>
    </w:div>
    <w:div w:id="594750661">
      <w:bodyDiv w:val="1"/>
      <w:marLeft w:val="0"/>
      <w:marRight w:val="0"/>
      <w:marTop w:val="0"/>
      <w:marBottom w:val="0"/>
      <w:divBdr>
        <w:top w:val="none" w:sz="0" w:space="0" w:color="auto"/>
        <w:left w:val="none" w:sz="0" w:space="0" w:color="auto"/>
        <w:bottom w:val="none" w:sz="0" w:space="0" w:color="auto"/>
        <w:right w:val="none" w:sz="0" w:space="0" w:color="auto"/>
      </w:divBdr>
    </w:div>
    <w:div w:id="859121106">
      <w:bodyDiv w:val="1"/>
      <w:marLeft w:val="0"/>
      <w:marRight w:val="0"/>
      <w:marTop w:val="0"/>
      <w:marBottom w:val="0"/>
      <w:divBdr>
        <w:top w:val="none" w:sz="0" w:space="0" w:color="auto"/>
        <w:left w:val="none" w:sz="0" w:space="0" w:color="auto"/>
        <w:bottom w:val="none" w:sz="0" w:space="0" w:color="auto"/>
        <w:right w:val="none" w:sz="0" w:space="0" w:color="auto"/>
      </w:divBdr>
    </w:div>
    <w:div w:id="913510678">
      <w:bodyDiv w:val="1"/>
      <w:marLeft w:val="0"/>
      <w:marRight w:val="0"/>
      <w:marTop w:val="0"/>
      <w:marBottom w:val="0"/>
      <w:divBdr>
        <w:top w:val="none" w:sz="0" w:space="0" w:color="auto"/>
        <w:left w:val="none" w:sz="0" w:space="0" w:color="auto"/>
        <w:bottom w:val="none" w:sz="0" w:space="0" w:color="auto"/>
        <w:right w:val="none" w:sz="0" w:space="0" w:color="auto"/>
      </w:divBdr>
    </w:div>
    <w:div w:id="934166045">
      <w:bodyDiv w:val="1"/>
      <w:marLeft w:val="0"/>
      <w:marRight w:val="0"/>
      <w:marTop w:val="0"/>
      <w:marBottom w:val="0"/>
      <w:divBdr>
        <w:top w:val="none" w:sz="0" w:space="0" w:color="auto"/>
        <w:left w:val="none" w:sz="0" w:space="0" w:color="auto"/>
        <w:bottom w:val="none" w:sz="0" w:space="0" w:color="auto"/>
        <w:right w:val="none" w:sz="0" w:space="0" w:color="auto"/>
      </w:divBdr>
    </w:div>
    <w:div w:id="984891614">
      <w:bodyDiv w:val="1"/>
      <w:marLeft w:val="0"/>
      <w:marRight w:val="0"/>
      <w:marTop w:val="0"/>
      <w:marBottom w:val="0"/>
      <w:divBdr>
        <w:top w:val="none" w:sz="0" w:space="0" w:color="auto"/>
        <w:left w:val="none" w:sz="0" w:space="0" w:color="auto"/>
        <w:bottom w:val="none" w:sz="0" w:space="0" w:color="auto"/>
        <w:right w:val="none" w:sz="0" w:space="0" w:color="auto"/>
      </w:divBdr>
    </w:div>
    <w:div w:id="1079794513">
      <w:bodyDiv w:val="1"/>
      <w:marLeft w:val="0"/>
      <w:marRight w:val="0"/>
      <w:marTop w:val="0"/>
      <w:marBottom w:val="0"/>
      <w:divBdr>
        <w:top w:val="none" w:sz="0" w:space="0" w:color="auto"/>
        <w:left w:val="none" w:sz="0" w:space="0" w:color="auto"/>
        <w:bottom w:val="none" w:sz="0" w:space="0" w:color="auto"/>
        <w:right w:val="none" w:sz="0" w:space="0" w:color="auto"/>
      </w:divBdr>
    </w:div>
    <w:div w:id="1171028141">
      <w:bodyDiv w:val="1"/>
      <w:marLeft w:val="0"/>
      <w:marRight w:val="0"/>
      <w:marTop w:val="0"/>
      <w:marBottom w:val="0"/>
      <w:divBdr>
        <w:top w:val="none" w:sz="0" w:space="0" w:color="auto"/>
        <w:left w:val="none" w:sz="0" w:space="0" w:color="auto"/>
        <w:bottom w:val="none" w:sz="0" w:space="0" w:color="auto"/>
        <w:right w:val="none" w:sz="0" w:space="0" w:color="auto"/>
      </w:divBdr>
    </w:div>
    <w:div w:id="1199315409">
      <w:bodyDiv w:val="1"/>
      <w:marLeft w:val="0"/>
      <w:marRight w:val="0"/>
      <w:marTop w:val="0"/>
      <w:marBottom w:val="0"/>
      <w:divBdr>
        <w:top w:val="none" w:sz="0" w:space="0" w:color="auto"/>
        <w:left w:val="none" w:sz="0" w:space="0" w:color="auto"/>
        <w:bottom w:val="none" w:sz="0" w:space="0" w:color="auto"/>
        <w:right w:val="none" w:sz="0" w:space="0" w:color="auto"/>
      </w:divBdr>
    </w:div>
    <w:div w:id="1356269381">
      <w:bodyDiv w:val="1"/>
      <w:marLeft w:val="0"/>
      <w:marRight w:val="0"/>
      <w:marTop w:val="0"/>
      <w:marBottom w:val="0"/>
      <w:divBdr>
        <w:top w:val="none" w:sz="0" w:space="0" w:color="auto"/>
        <w:left w:val="none" w:sz="0" w:space="0" w:color="auto"/>
        <w:bottom w:val="none" w:sz="0" w:space="0" w:color="auto"/>
        <w:right w:val="none" w:sz="0" w:space="0" w:color="auto"/>
      </w:divBdr>
    </w:div>
    <w:div w:id="1405571369">
      <w:bodyDiv w:val="1"/>
      <w:marLeft w:val="0"/>
      <w:marRight w:val="0"/>
      <w:marTop w:val="0"/>
      <w:marBottom w:val="0"/>
      <w:divBdr>
        <w:top w:val="none" w:sz="0" w:space="0" w:color="auto"/>
        <w:left w:val="none" w:sz="0" w:space="0" w:color="auto"/>
        <w:bottom w:val="none" w:sz="0" w:space="0" w:color="auto"/>
        <w:right w:val="none" w:sz="0" w:space="0" w:color="auto"/>
      </w:divBdr>
    </w:div>
    <w:div w:id="1528761257">
      <w:bodyDiv w:val="1"/>
      <w:marLeft w:val="0"/>
      <w:marRight w:val="0"/>
      <w:marTop w:val="0"/>
      <w:marBottom w:val="0"/>
      <w:divBdr>
        <w:top w:val="none" w:sz="0" w:space="0" w:color="auto"/>
        <w:left w:val="none" w:sz="0" w:space="0" w:color="auto"/>
        <w:bottom w:val="none" w:sz="0" w:space="0" w:color="auto"/>
        <w:right w:val="none" w:sz="0" w:space="0" w:color="auto"/>
      </w:divBdr>
    </w:div>
    <w:div w:id="1588609239">
      <w:bodyDiv w:val="1"/>
      <w:marLeft w:val="0"/>
      <w:marRight w:val="0"/>
      <w:marTop w:val="0"/>
      <w:marBottom w:val="0"/>
      <w:divBdr>
        <w:top w:val="none" w:sz="0" w:space="0" w:color="auto"/>
        <w:left w:val="none" w:sz="0" w:space="0" w:color="auto"/>
        <w:bottom w:val="none" w:sz="0" w:space="0" w:color="auto"/>
        <w:right w:val="none" w:sz="0" w:space="0" w:color="auto"/>
      </w:divBdr>
    </w:div>
    <w:div w:id="1689259361">
      <w:bodyDiv w:val="1"/>
      <w:marLeft w:val="0"/>
      <w:marRight w:val="0"/>
      <w:marTop w:val="0"/>
      <w:marBottom w:val="0"/>
      <w:divBdr>
        <w:top w:val="none" w:sz="0" w:space="0" w:color="auto"/>
        <w:left w:val="none" w:sz="0" w:space="0" w:color="auto"/>
        <w:bottom w:val="none" w:sz="0" w:space="0" w:color="auto"/>
        <w:right w:val="none" w:sz="0" w:space="0" w:color="auto"/>
      </w:divBdr>
    </w:div>
    <w:div w:id="1890605227">
      <w:bodyDiv w:val="1"/>
      <w:marLeft w:val="0"/>
      <w:marRight w:val="0"/>
      <w:marTop w:val="0"/>
      <w:marBottom w:val="0"/>
      <w:divBdr>
        <w:top w:val="none" w:sz="0" w:space="0" w:color="auto"/>
        <w:left w:val="none" w:sz="0" w:space="0" w:color="auto"/>
        <w:bottom w:val="none" w:sz="0" w:space="0" w:color="auto"/>
        <w:right w:val="none" w:sz="0" w:space="0" w:color="auto"/>
      </w:divBdr>
    </w:div>
    <w:div w:id="212711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3CD503-BB94-406F-B608-274A5EAC76BC}">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60A2967C-C5CE-4A01-86F3-534A7E8EB2B5}"/>
</file>

<file path=customXml/itemProps3.xml><?xml version="1.0" encoding="utf-8"?>
<ds:datastoreItem xmlns:ds="http://schemas.openxmlformats.org/officeDocument/2006/customXml" ds:itemID="{96385ACE-85F5-4473-9DAE-31AD80B41C29}">
  <ds:schemaRefs>
    <ds:schemaRef ds:uri="http://schemas.microsoft.com/sharepoint/v3/contenttype/forms"/>
  </ds:schemaRefs>
</ds:datastoreItem>
</file>

<file path=customXml/itemProps4.xml><?xml version="1.0" encoding="utf-8"?>
<ds:datastoreItem xmlns:ds="http://schemas.openxmlformats.org/officeDocument/2006/customXml" ds:itemID="{81703D63-C877-4101-8C1F-2A0A2CAEE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1072</Words>
  <Characters>6115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Organic Farm Plan</vt:lpstr>
    </vt:vector>
  </TitlesOfParts>
  <Company>Florida Organic Growers and Consumers Inc.</Company>
  <LinksUpToDate>false</LinksUpToDate>
  <CharactersWithSpaces>7173</CharactersWithSpaces>
  <SharedDoc>false</SharedDoc>
  <HLinks>
    <vt:vector size="12" baseType="variant">
      <vt:variant>
        <vt:i4>5046279</vt:i4>
      </vt:variant>
      <vt:variant>
        <vt:i4>977</vt:i4>
      </vt:variant>
      <vt:variant>
        <vt:i4>0</vt:i4>
      </vt:variant>
      <vt:variant>
        <vt:i4>5</vt:i4>
      </vt:variant>
      <vt:variant>
        <vt:lpwstr>http://www.publications.gc.ca/site/eng/9.894398/publication.html</vt:lpwstr>
      </vt:variant>
      <vt:variant>
        <vt:lpwstr/>
      </vt:variant>
      <vt:variant>
        <vt:i4>65574</vt:i4>
      </vt:variant>
      <vt:variant>
        <vt:i4>0</vt:i4>
      </vt:variant>
      <vt:variant>
        <vt:i4>0</vt:i4>
      </vt:variant>
      <vt:variant>
        <vt:i4>5</vt:i4>
      </vt:variant>
      <vt:variant>
        <vt:lpwstr>mailto:apply@qcsinfo.org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Organic Farm Plan</dc:title>
  <dc:subject/>
  <dc:creator>Angela Caudle</dc:creator>
  <cp:keywords/>
  <dc:description/>
  <cp:lastModifiedBy>Ricardo Areingdale - QCS</cp:lastModifiedBy>
  <cp:revision>4</cp:revision>
  <cp:lastPrinted>2021-04-01T14:39:00Z</cp:lastPrinted>
  <dcterms:created xsi:type="dcterms:W3CDTF">2023-08-01T18:35:00Z</dcterms:created>
  <dcterms:modified xsi:type="dcterms:W3CDTF">2023-08-01T18:42:00Z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0x01010073A90DB4E298DF48979A6FA7847D33A2</vt:lpwstr>
  </property>
</Properties>
</file>