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170"/>
        <w:gridCol w:w="810"/>
        <w:gridCol w:w="8190"/>
      </w:tblGrid>
      <w:tr w:rsidR="00CB3C7C" w:rsidRPr="003B3367" w14:paraId="2078F28E" w14:textId="77777777" w:rsidTr="007412FE">
        <w:trPr>
          <w:trHeight w:val="216"/>
          <w:tblHeader/>
        </w:trPr>
        <w:tc>
          <w:tcPr>
            <w:tcW w:w="107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B01DEE" w14:textId="77777777" w:rsidR="00CB3C7C" w:rsidRPr="009D70C2" w:rsidRDefault="00CB3C7C" w:rsidP="00CB3C7C">
            <w:pPr>
              <w:pStyle w:val="Header"/>
              <w:tabs>
                <w:tab w:val="left" w:pos="720"/>
              </w:tabs>
              <w:spacing w:before="60"/>
              <w:rPr>
                <w:rFonts w:cs="Arial"/>
                <w:szCs w:val="22"/>
                <w:lang w:val="en-US" w:eastAsia="en-US"/>
              </w:rPr>
            </w:pPr>
            <w:r w:rsidRPr="00CB3C7C">
              <w:rPr>
                <w:rFonts w:cs="Arial"/>
                <w:b/>
                <w:bCs w:val="0"/>
                <w:smallCaps/>
                <w:sz w:val="24"/>
                <w:szCs w:val="28"/>
              </w:rPr>
              <w:t xml:space="preserve">OHP 7: Record Keeping                                                                                   </w:t>
            </w:r>
            <w:r>
              <w:rPr>
                <w:rFonts w:eastAsia="Calibri" w:cs="Arial"/>
                <w:sz w:val="20"/>
                <w:szCs w:val="20"/>
                <w:lang w:val="en-US"/>
              </w:rPr>
              <w:t xml:space="preserve">                           </w:t>
            </w:r>
            <w:r w:rsidRPr="00CB3C7C">
              <w:rPr>
                <w:rFonts w:eastAsia="Calibri" w:cs="Arial"/>
                <w:sz w:val="20"/>
                <w:szCs w:val="20"/>
              </w:rPr>
              <w:t>CAN/CGSB-32.310, Section</w:t>
            </w:r>
            <w:r w:rsidRPr="00CB3C7C">
              <w:rPr>
                <w:rFonts w:cs="Arial"/>
                <w:sz w:val="20"/>
                <w:szCs w:val="20"/>
              </w:rPr>
              <w:t xml:space="preserve"> 4.4</w:t>
            </w:r>
          </w:p>
        </w:tc>
      </w:tr>
      <w:tr w:rsidR="002F21C5" w:rsidRPr="00AC311A" w14:paraId="2155CED5" w14:textId="77777777" w:rsidTr="007412FE">
        <w:trPr>
          <w:trHeight w:val="216"/>
        </w:trPr>
        <w:tc>
          <w:tcPr>
            <w:tcW w:w="107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FDE2D0" w14:textId="77777777" w:rsidR="002F21C5" w:rsidRPr="00997ECB" w:rsidRDefault="002F21C5" w:rsidP="002F21C5">
            <w:pPr>
              <w:rPr>
                <w:rFonts w:cs="Arial"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sz w:val="20"/>
                <w:szCs w:val="20"/>
              </w:rPr>
              <w:t xml:space="preserve">1. Do you understand that records must disclose all activities and transactions of the operation, be maintained for 5 years, and demonstrate compliance with the </w:t>
            </w:r>
            <w:r w:rsidRPr="00997ECB">
              <w:rPr>
                <w:rFonts w:cs="Arial"/>
                <w:noProof/>
                <w:sz w:val="20"/>
                <w:szCs w:val="20"/>
              </w:rPr>
              <w:t>Canada Organic Regime</w:t>
            </w:r>
            <w:r w:rsidRPr="00997ECB">
              <w:rPr>
                <w:rFonts w:cs="Arial"/>
                <w:bCs w:val="0"/>
                <w:sz w:val="20"/>
                <w:szCs w:val="20"/>
              </w:rPr>
              <w:t xml:space="preserve">?          </w:t>
            </w:r>
            <w:r w:rsidRPr="00997ECB">
              <w:rPr>
                <w:rFonts w:cs="Arial"/>
                <w:bCs w:val="0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</w:rPr>
            </w:r>
            <w:r w:rsidR="00AC4FEC">
              <w:rPr>
                <w:rFonts w:cs="Arial"/>
                <w:bCs w:val="0"/>
                <w:sz w:val="20"/>
                <w:szCs w:val="20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</w:rPr>
              <w:t xml:space="preserve"> Yes    </w:t>
            </w:r>
            <w:r w:rsidRPr="00997ECB">
              <w:rPr>
                <w:rFonts w:cs="Arial"/>
                <w:bCs w:val="0"/>
                <w:sz w:val="20"/>
                <w:szCs w:val="20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</w:rPr>
            </w:r>
            <w:r w:rsidR="00AC4FEC">
              <w:rPr>
                <w:rFonts w:cs="Arial"/>
                <w:bCs w:val="0"/>
                <w:sz w:val="20"/>
                <w:szCs w:val="20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</w:rPr>
              <w:t xml:space="preserve"> No</w:t>
            </w:r>
          </w:p>
          <w:p w14:paraId="58F32C5D" w14:textId="77777777" w:rsidR="002F21C5" w:rsidRPr="00997ECB" w:rsidRDefault="002F21C5" w:rsidP="002F21C5">
            <w:pPr>
              <w:rPr>
                <w:rFonts w:cs="Arial"/>
                <w:b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sz w:val="20"/>
                <w:szCs w:val="20"/>
              </w:rPr>
              <w:t xml:space="preserve">2. Do you understand that all relevant documents must identify products as "organic”?     </w:t>
            </w:r>
            <w:r w:rsidRPr="00997ECB">
              <w:rPr>
                <w:rFonts w:cs="Arial"/>
                <w:bCs w:val="0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</w:rPr>
            </w:r>
            <w:r w:rsidR="00AC4FEC">
              <w:rPr>
                <w:rFonts w:cs="Arial"/>
                <w:bCs w:val="0"/>
                <w:sz w:val="20"/>
                <w:szCs w:val="20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</w:rPr>
              <w:t xml:space="preserve"> Yes    </w:t>
            </w:r>
            <w:r w:rsidRPr="00997ECB">
              <w:rPr>
                <w:rFonts w:cs="Arial"/>
                <w:bCs w:val="0"/>
                <w:sz w:val="20"/>
                <w:szCs w:val="20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</w:rPr>
            </w:r>
            <w:r w:rsidR="00AC4FEC">
              <w:rPr>
                <w:rFonts w:cs="Arial"/>
                <w:bCs w:val="0"/>
                <w:sz w:val="20"/>
                <w:szCs w:val="20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</w:rPr>
              <w:t xml:space="preserve"> No</w:t>
            </w:r>
          </w:p>
          <w:p w14:paraId="03F9CDB8" w14:textId="77777777" w:rsidR="002F21C5" w:rsidRPr="00997ECB" w:rsidRDefault="002F21C5" w:rsidP="002F21C5">
            <w:pPr>
              <w:pStyle w:val="Header"/>
              <w:tabs>
                <w:tab w:val="left" w:pos="720"/>
              </w:tabs>
              <w:spacing w:before="60"/>
              <w:rPr>
                <w:rFonts w:cs="Arial"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sz w:val="20"/>
                <w:szCs w:val="20"/>
              </w:rPr>
              <w:t xml:space="preserve">3. Do you understand that all records must be available to the inspector, and CFIA representatives for inspection and copying during normal business hours?      </w:t>
            </w:r>
            <w:r w:rsidRPr="00997ECB">
              <w:rPr>
                <w:rFonts w:cs="Arial"/>
                <w:bCs w:val="0"/>
                <w:sz w:val="20"/>
                <w:szCs w:val="20"/>
              </w:rPr>
              <w:fldChar w:fldCharType="begin">
                <w:ffData>
                  <w:name w:val="Check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</w:rPr>
            </w:r>
            <w:r w:rsidR="00AC4FEC">
              <w:rPr>
                <w:rFonts w:cs="Arial"/>
                <w:bCs w:val="0"/>
                <w:sz w:val="20"/>
                <w:szCs w:val="20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</w:rPr>
              <w:t xml:space="preserve"> Yes    </w:t>
            </w:r>
            <w:r w:rsidRPr="00997ECB">
              <w:rPr>
                <w:rFonts w:cs="Arial"/>
                <w:bCs w:val="0"/>
                <w:sz w:val="20"/>
                <w:szCs w:val="20"/>
              </w:rPr>
              <w:fldChar w:fldCharType="begin">
                <w:ffData>
                  <w:name w:val="Check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</w:rPr>
            </w:r>
            <w:r w:rsidR="00AC4FEC">
              <w:rPr>
                <w:rFonts w:cs="Arial"/>
                <w:bCs w:val="0"/>
                <w:sz w:val="20"/>
                <w:szCs w:val="20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</w:rPr>
              <w:t xml:space="preserve"> No</w:t>
            </w:r>
          </w:p>
        </w:tc>
      </w:tr>
      <w:tr w:rsidR="00CB3C7C" w:rsidRPr="00AC311A" w14:paraId="5384ED9F" w14:textId="77777777" w:rsidTr="007412FE">
        <w:trPr>
          <w:trHeight w:val="216"/>
        </w:trPr>
        <w:tc>
          <w:tcPr>
            <w:tcW w:w="107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C83B0" w14:textId="77777777" w:rsidR="00CB3C7C" w:rsidRPr="00997ECB" w:rsidRDefault="00CB3C7C" w:rsidP="00CB3C7C">
            <w:pPr>
              <w:pStyle w:val="Header"/>
              <w:tabs>
                <w:tab w:val="left" w:pos="720"/>
              </w:tabs>
              <w:spacing w:before="60"/>
              <w:rPr>
                <w:rFonts w:cs="Arial"/>
                <w:sz w:val="20"/>
                <w:szCs w:val="20"/>
                <w:lang w:val="en-US" w:eastAsia="en-US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To facilitate a speedy review of your organic system plan and inspection of your facility, please remember to include the following, as applicable to your operation:</w:t>
            </w:r>
          </w:p>
        </w:tc>
      </w:tr>
      <w:tr w:rsidR="00CB3C7C" w:rsidRPr="00AC311A" w14:paraId="769DA406" w14:textId="77777777" w:rsidTr="007412FE">
        <w:trPr>
          <w:trHeight w:val="216"/>
        </w:trPr>
        <w:tc>
          <w:tcPr>
            <w:tcW w:w="107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9CE22D" w14:textId="77777777" w:rsidR="00CB3C7C" w:rsidRPr="00997ECB" w:rsidRDefault="00CB3C7C" w:rsidP="00CB3C7C">
            <w:pPr>
              <w:pStyle w:val="Header"/>
              <w:tabs>
                <w:tab w:val="left" w:pos="720"/>
              </w:tabs>
              <w:spacing w:before="60"/>
              <w:rPr>
                <w:rFonts w:cs="Arial"/>
                <w:sz w:val="20"/>
                <w:szCs w:val="20"/>
                <w:lang w:val="en-US" w:eastAsia="en-US"/>
              </w:rPr>
            </w:pPr>
            <w:r w:rsidRPr="00997ECB">
              <w:rPr>
                <w:rFonts w:cs="Arial"/>
                <w:b/>
                <w:bCs w:val="0"/>
                <w:iCs w:val="0"/>
                <w:sz w:val="20"/>
                <w:szCs w:val="20"/>
              </w:rPr>
              <w:t>APPLICATION (Submit to QCS office, as applicable)</w:t>
            </w:r>
          </w:p>
        </w:tc>
      </w:tr>
      <w:tr w:rsidR="00CB3C7C" w:rsidRPr="00AC311A" w14:paraId="58A21654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AA658E" w14:textId="77777777" w:rsidR="00CB3C7C" w:rsidRPr="00997ECB" w:rsidRDefault="00CB3C7C" w:rsidP="002F21C5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06B74D" w14:textId="77777777" w:rsidR="00CB3C7C" w:rsidRPr="00997ECB" w:rsidRDefault="00CB3C7C" w:rsidP="00CB3C7C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B2E017" w14:textId="77777777" w:rsidR="00CB3C7C" w:rsidRPr="00997ECB" w:rsidRDefault="00CB3C7C" w:rsidP="00CB3C7C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OHP 1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4B8109" w14:textId="77777777" w:rsidR="00CB3C7C" w:rsidRPr="00997ECB" w:rsidRDefault="00CB3C7C" w:rsidP="00CB3C7C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Driving Directions to all Locations requested for certification</w:t>
            </w:r>
          </w:p>
        </w:tc>
      </w:tr>
      <w:tr w:rsidR="00CB3C7C" w:rsidRPr="00AC311A" w14:paraId="77692028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3F691C" w14:textId="77777777" w:rsidR="00CB3C7C" w:rsidRPr="00997ECB" w:rsidRDefault="00CB3C7C" w:rsidP="002F21C5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B033C8" w14:textId="77777777" w:rsidR="00CB3C7C" w:rsidRPr="00997ECB" w:rsidRDefault="00CB3C7C" w:rsidP="00CB3C7C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BF6CFA" w14:textId="77777777" w:rsidR="00CB3C7C" w:rsidRPr="00997ECB" w:rsidRDefault="00CB3C7C" w:rsidP="00CB3C7C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OHP 1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C48D30" w14:textId="77777777" w:rsidR="00CB3C7C" w:rsidRPr="00997ECB" w:rsidRDefault="00AC311A" w:rsidP="00CB3C7C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  <w:lang w:val="en-US"/>
              </w:rPr>
              <w:t>Documentation of operation’s legal status</w:t>
            </w:r>
          </w:p>
        </w:tc>
      </w:tr>
      <w:tr w:rsidR="00CB3C7C" w:rsidRPr="00AC311A" w14:paraId="56AC6CD5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03A7CD" w14:textId="77777777" w:rsidR="00CB3C7C" w:rsidRPr="00997ECB" w:rsidRDefault="00CB3C7C" w:rsidP="002F21C5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493453" w14:textId="77777777" w:rsidR="00CB3C7C" w:rsidRPr="00997ECB" w:rsidRDefault="00CB3C7C" w:rsidP="00CB3C7C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690741" w14:textId="77777777" w:rsidR="00CB3C7C" w:rsidRPr="00997ECB" w:rsidRDefault="00CB3C7C" w:rsidP="00CB3C7C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OHP 1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481DCF" w14:textId="77777777" w:rsidR="00CB3C7C" w:rsidRPr="00997ECB" w:rsidRDefault="00AC311A" w:rsidP="00CB3C7C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  <w:lang w:val="en-US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  <w:lang w:val="en-US"/>
              </w:rPr>
              <w:t>Records from previous organic certification, including organic certificate, noncompliance and corrective action, denial, suspension, or cancellation of certification (as applicable)</w:t>
            </w:r>
          </w:p>
        </w:tc>
      </w:tr>
      <w:tr w:rsidR="00CB3C7C" w:rsidRPr="00AC311A" w14:paraId="11BC5847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D81107" w14:textId="77777777" w:rsidR="00CB3C7C" w:rsidRPr="00997ECB" w:rsidRDefault="00CB3C7C" w:rsidP="002F21C5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1217BB" w14:textId="77777777" w:rsidR="00CB3C7C" w:rsidRPr="00997ECB" w:rsidRDefault="00CB3C7C" w:rsidP="00CB3C7C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2520C6" w14:textId="77777777" w:rsidR="00CB3C7C" w:rsidRPr="00997ECB" w:rsidRDefault="00CB3C7C" w:rsidP="00CB3C7C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  <w:lang w:val="en-US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OHP </w:t>
            </w:r>
            <w:r w:rsidR="00AC311A" w:rsidRPr="00997ECB">
              <w:rPr>
                <w:rFonts w:cs="Arial"/>
                <w:bCs w:val="0"/>
                <w:iCs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671C7A" w14:textId="77777777" w:rsidR="00CB3C7C" w:rsidRPr="00997ECB" w:rsidRDefault="00CB3C7C" w:rsidP="00CB3C7C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sz w:val="20"/>
                <w:szCs w:val="20"/>
              </w:rPr>
              <w:t>Proposed labels for all finished products for which this OPP is used</w:t>
            </w:r>
          </w:p>
        </w:tc>
      </w:tr>
      <w:tr w:rsidR="00AC311A" w:rsidRPr="00AC311A" w14:paraId="4A9AF171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935B1D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B074F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F415C6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OHP </w:t>
            </w:r>
            <w:r w:rsidRPr="00997ECB">
              <w:rPr>
                <w:rFonts w:cs="Arial"/>
                <w:bCs w:val="0"/>
                <w:iCs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43B7D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Cs w:val="0"/>
                <w:iCs w:val="0"/>
                <w:sz w:val="20"/>
                <w:szCs w:val="20"/>
              </w:rPr>
            </w:pPr>
            <w:r w:rsidRPr="00997ECB">
              <w:rPr>
                <w:bCs w:val="0"/>
                <w:iCs w:val="0"/>
                <w:sz w:val="20"/>
                <w:szCs w:val="20"/>
              </w:rPr>
              <w:t>Organic Certificate or Attestation of Compliance for each contract service provider</w:t>
            </w:r>
          </w:p>
        </w:tc>
      </w:tr>
      <w:tr w:rsidR="00AC311A" w:rsidRPr="00AC311A" w14:paraId="6D3A4ABC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2D5D62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645092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3ADF5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  <w:lang w:val="en-US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OHP </w:t>
            </w:r>
            <w:r w:rsidRPr="00997ECB">
              <w:rPr>
                <w:rFonts w:cs="Arial"/>
                <w:bCs w:val="0"/>
                <w:iCs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E55D55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Certificate(s) from each supplier of organic ingredients and/or processing aids to include verification of relevant equivalency programs</w:t>
            </w:r>
          </w:p>
        </w:tc>
      </w:tr>
      <w:tr w:rsidR="00AC311A" w:rsidRPr="00AC311A" w14:paraId="66C78EFD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520BB9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8BB1C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4EE13B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  <w:lang w:val="en-US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OHP </w:t>
            </w:r>
            <w:r w:rsidRPr="00997ECB">
              <w:rPr>
                <w:rFonts w:cs="Arial"/>
                <w:bCs w:val="0"/>
                <w:iCs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23A03F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For each non organic agricultural ingredient or processing aid, written verification that the product was not commercially available organically</w:t>
            </w:r>
          </w:p>
        </w:tc>
      </w:tr>
      <w:tr w:rsidR="00AC311A" w:rsidRPr="00AC311A" w14:paraId="22BDC85E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C574BA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BBDDE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FAD42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  <w:lang w:val="en-US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OHP </w:t>
            </w:r>
            <w:r w:rsidRPr="00997ECB">
              <w:rPr>
                <w:rFonts w:cs="Arial"/>
                <w:bCs w:val="0"/>
                <w:iCs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B6C558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sz w:val="20"/>
                <w:szCs w:val="20"/>
              </w:rPr>
              <w:t xml:space="preserve">Written verification from each supplier of each </w:t>
            </w:r>
            <w:r w:rsidRPr="00997ECB">
              <w:rPr>
                <w:bCs w:val="0"/>
                <w:iCs w:val="0"/>
                <w:sz w:val="20"/>
                <w:szCs w:val="20"/>
              </w:rPr>
              <w:t>organic ingredient and/or processing aid was not produced with prohibited methods or materials.</w:t>
            </w:r>
          </w:p>
        </w:tc>
      </w:tr>
      <w:tr w:rsidR="00AC311A" w:rsidRPr="00AC311A" w14:paraId="05C60921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BC7A50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AD49CC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F4DED1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  <w:lang w:val="en-US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OHP </w:t>
            </w:r>
            <w:r w:rsidRPr="00997ECB">
              <w:rPr>
                <w:rFonts w:cs="Arial"/>
                <w:bCs w:val="0"/>
                <w:iCs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14CB3F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sz w:val="20"/>
                <w:szCs w:val="20"/>
              </w:rPr>
              <w:t>Product Specification Sheet and product composition / ingredient statement if required for all non-organic ingredients</w:t>
            </w:r>
          </w:p>
        </w:tc>
      </w:tr>
      <w:tr w:rsidR="00AC311A" w:rsidRPr="00AC311A" w14:paraId="381176F3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58F748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1332CB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03A9C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OHP 4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255A99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sz w:val="20"/>
                <w:szCs w:val="20"/>
              </w:rPr>
              <w:t>A complete written description or schematic product flow chart describing the movement of all organic products, from incoming/receiving, through production and to outgoing/shipping</w:t>
            </w:r>
          </w:p>
        </w:tc>
      </w:tr>
      <w:tr w:rsidR="00AC311A" w:rsidRPr="00AC311A" w14:paraId="38EE0E14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0D1A2D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1F847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8EA405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OHP 4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3720B2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Organic Product Profile (OPP) Sheets for each by-product</w:t>
            </w:r>
          </w:p>
        </w:tc>
      </w:tr>
      <w:tr w:rsidR="00AC311A" w:rsidRPr="00AC311A" w14:paraId="309122EF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9EDEB3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D22CCE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0DA205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OHP 4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D62B9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MSDS and/or product label for boiler additives</w:t>
            </w:r>
          </w:p>
        </w:tc>
      </w:tr>
      <w:tr w:rsidR="00AC311A" w:rsidRPr="00AC311A" w14:paraId="6D1230BE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F5E87D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4F00E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A3176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OHP 5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A856AD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bCs w:val="0"/>
                <w:iCs w:val="0"/>
                <w:sz w:val="20"/>
                <w:szCs w:val="20"/>
                <w:lang w:val="en-US"/>
              </w:rPr>
            </w:pPr>
            <w:r w:rsidRPr="00997ECB">
              <w:rPr>
                <w:bCs w:val="0"/>
                <w:iCs w:val="0"/>
                <w:sz w:val="20"/>
                <w:szCs w:val="20"/>
                <w:lang w:val="en-US"/>
              </w:rPr>
              <w:t>Facility pest management plan</w:t>
            </w:r>
          </w:p>
        </w:tc>
      </w:tr>
      <w:tr w:rsidR="00AC311A" w:rsidRPr="00AC311A" w14:paraId="3533AA43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E4D9A3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7E42B7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D2541A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OHP 5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F13966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bCs w:val="0"/>
                <w:iCs w:val="0"/>
                <w:sz w:val="20"/>
                <w:szCs w:val="20"/>
              </w:rPr>
              <w:t>Facility map showing the location of traps and monitors, and submit MSDS and/or label information for substances used for pest control</w:t>
            </w:r>
          </w:p>
        </w:tc>
      </w:tr>
      <w:tr w:rsidR="00AC311A" w:rsidRPr="00AC311A" w14:paraId="5847D5FC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17ACA0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463943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0F8F97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OHP 5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045BF1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bCs w:val="0"/>
                <w:iCs w:val="0"/>
                <w:sz w:val="20"/>
                <w:szCs w:val="20"/>
              </w:rPr>
              <w:t>MSDS and /or product label for pest control substances</w:t>
            </w:r>
          </w:p>
        </w:tc>
      </w:tr>
      <w:tr w:rsidR="00AC311A" w:rsidRPr="00AC311A" w14:paraId="06A67A1A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90F8B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063005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6D1890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OHP 6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449F7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sz w:val="20"/>
                <w:szCs w:val="20"/>
              </w:rPr>
              <w:t>Organic integrity program, or list specific control points you have identified in your process and state how you have addressed them to protect organic integrity</w:t>
            </w:r>
          </w:p>
        </w:tc>
      </w:tr>
      <w:tr w:rsidR="00AC311A" w:rsidRPr="00AC311A" w14:paraId="14727ECB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A6E41A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99D2E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F9820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OHP 6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BAFC1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sz w:val="20"/>
                <w:szCs w:val="20"/>
                <w:lang w:val="en-US"/>
              </w:rPr>
            </w:pPr>
            <w:r w:rsidRPr="00997ECB">
              <w:rPr>
                <w:sz w:val="20"/>
                <w:szCs w:val="20"/>
                <w:lang w:val="en-US"/>
              </w:rPr>
              <w:t>Fraud prevention plan</w:t>
            </w:r>
          </w:p>
        </w:tc>
      </w:tr>
      <w:tr w:rsidR="00AC311A" w:rsidRPr="00AC311A" w14:paraId="00205A86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76F902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3B6B3C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8DCEC3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OHP 6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41F351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  <w:lang w:val="en-US"/>
              </w:rPr>
            </w:pPr>
            <w:r w:rsidRPr="00997ECB">
              <w:rPr>
                <w:rFonts w:cs="Arial"/>
                <w:bCs w:val="0"/>
                <w:sz w:val="20"/>
                <w:szCs w:val="20"/>
              </w:rPr>
              <w:t>MSDS and product label for each cleanser and sanitizer used to clean and sanitize surfaces in contact with organic products</w:t>
            </w:r>
            <w:r w:rsidRPr="00997ECB">
              <w:rPr>
                <w:rFonts w:cs="Arial"/>
                <w:bCs w:val="0"/>
                <w:sz w:val="20"/>
                <w:szCs w:val="20"/>
                <w:lang w:val="en-US"/>
              </w:rPr>
              <w:t xml:space="preserve"> </w:t>
            </w:r>
          </w:p>
        </w:tc>
      </w:tr>
      <w:tr w:rsidR="00AC311A" w:rsidRPr="00AC311A" w14:paraId="0B0B020D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3D6FF6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FD33CA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B8CB89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OHP 6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52A0C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sz w:val="20"/>
                <w:szCs w:val="20"/>
              </w:rPr>
              <w:t>MSDS and product label for each cleanser and sanitizer that directly contacts organic products</w:t>
            </w:r>
          </w:p>
        </w:tc>
      </w:tr>
      <w:tr w:rsidR="00AC311A" w:rsidRPr="00AC311A" w14:paraId="70748AF0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5A7195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C43832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CB28D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>OHP 6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4AA3A3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Cs w:val="0"/>
                <w:sz w:val="20"/>
                <w:szCs w:val="20"/>
                <w:lang w:val="en-US"/>
              </w:rPr>
            </w:pPr>
            <w:r w:rsidRPr="00997ECB">
              <w:rPr>
                <w:rFonts w:cs="Arial"/>
                <w:bCs w:val="0"/>
                <w:sz w:val="20"/>
                <w:szCs w:val="20"/>
                <w:lang w:val="en-US"/>
              </w:rPr>
              <w:t>Organic certificate or Attestation of Compliance for each off-site storage facility</w:t>
            </w:r>
          </w:p>
        </w:tc>
      </w:tr>
      <w:tr w:rsidR="00AC311A" w:rsidRPr="00AC311A" w14:paraId="6C988447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031A84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1D0137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C4447D" w14:textId="77777777" w:rsidR="00AC311A" w:rsidRPr="00331998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  <w:lang w:val="en-US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OHP </w:t>
            </w:r>
            <w:r w:rsidR="00331998">
              <w:rPr>
                <w:rFonts w:cs="Arial"/>
                <w:bCs w:val="0"/>
                <w:iCs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846160" w14:textId="77777777" w:rsidR="00AC311A" w:rsidRPr="00997ECB" w:rsidRDefault="00AC311A" w:rsidP="00AC311A">
            <w:pPr>
              <w:pStyle w:val="Header"/>
              <w:tabs>
                <w:tab w:val="left" w:pos="720"/>
              </w:tabs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sz w:val="20"/>
                <w:szCs w:val="20"/>
              </w:rPr>
              <w:t>Documentation from supplier’s certifying agent verifying compliance with Canada-US Equivalence Arrangement</w:t>
            </w:r>
          </w:p>
        </w:tc>
      </w:tr>
      <w:tr w:rsidR="00ED4D21" w:rsidRPr="00AC311A" w14:paraId="1E0DFFD8" w14:textId="77777777" w:rsidTr="007412FE">
        <w:trPr>
          <w:trHeight w:val="21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E66463" w14:textId="09CA5912" w:rsidR="00ED4D21" w:rsidRPr="00ED4D21" w:rsidRDefault="00ED4D21" w:rsidP="00ED4D21">
            <w:pPr>
              <w:pStyle w:val="Header"/>
              <w:tabs>
                <w:tab w:val="left" w:pos="7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AC4FEC">
              <w:rPr>
                <w:rFonts w:ascii="Arial" w:hAnsi="Arial" w:cs="Arial"/>
                <w:sz w:val="20"/>
                <w:szCs w:val="20"/>
              </w:rPr>
            </w:r>
            <w:r w:rsidR="00AC4FE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97EC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A61A81" w14:textId="32C7C2BC" w:rsidR="00ED4D21" w:rsidRPr="00997ECB" w:rsidRDefault="00ED4D21" w:rsidP="00ED4D21">
            <w:pPr>
              <w:pStyle w:val="Header"/>
              <w:tabs>
                <w:tab w:val="left" w:pos="720"/>
              </w:tabs>
              <w:rPr>
                <w:rFonts w:cs="Arial"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iCs w:val="0"/>
                <w:sz w:val="20"/>
                <w:szCs w:val="20"/>
              </w:rPr>
              <w:t xml:space="preserve">Attachment 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53C078" w14:textId="036C92B3" w:rsidR="00ED4D21" w:rsidRPr="00ED4D21" w:rsidRDefault="00ED4D21" w:rsidP="00ED4D21">
            <w:pPr>
              <w:pStyle w:val="Header"/>
              <w:tabs>
                <w:tab w:val="left" w:pos="720"/>
              </w:tabs>
              <w:rPr>
                <w:rFonts w:cs="Arial"/>
                <w:bCs w:val="0"/>
                <w:iCs w:val="0"/>
                <w:sz w:val="20"/>
                <w:szCs w:val="20"/>
                <w:lang w:val="en-US"/>
              </w:rPr>
            </w:pPr>
            <w:r>
              <w:rPr>
                <w:rFonts w:cs="Arial"/>
                <w:bCs w:val="0"/>
                <w:iCs w:val="0"/>
                <w:sz w:val="20"/>
                <w:szCs w:val="20"/>
                <w:lang w:val="en-US"/>
              </w:rPr>
              <w:t>OHP 1</w:t>
            </w:r>
            <w:r w:rsidR="00ED45A7">
              <w:rPr>
                <w:rFonts w:cs="Arial"/>
                <w:bCs w:val="0"/>
                <w:iCs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81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0BB43B" w14:textId="190AEC19" w:rsidR="00ED4D21" w:rsidRPr="00ED45A7" w:rsidRDefault="00ED45A7" w:rsidP="00ED4D21">
            <w:pPr>
              <w:pStyle w:val="Header"/>
              <w:tabs>
                <w:tab w:val="left" w:pos="720"/>
              </w:tabs>
              <w:rPr>
                <w:rFonts w:cs="Arial"/>
                <w:bCs w:val="0"/>
                <w:sz w:val="20"/>
                <w:szCs w:val="20"/>
                <w:lang w:val="en-US"/>
              </w:rPr>
            </w:pPr>
            <w:r>
              <w:rPr>
                <w:rFonts w:cs="Arial"/>
                <w:bCs w:val="0"/>
                <w:sz w:val="20"/>
                <w:szCs w:val="20"/>
                <w:lang w:val="en-US"/>
              </w:rPr>
              <w:t>Attestation</w:t>
            </w:r>
            <w:r w:rsidR="0043459A">
              <w:rPr>
                <w:rFonts w:cs="Arial"/>
                <w:bCs w:val="0"/>
                <w:sz w:val="20"/>
                <w:szCs w:val="20"/>
                <w:lang w:val="en-US"/>
              </w:rPr>
              <w:t>(s)</w:t>
            </w:r>
            <w:r>
              <w:rPr>
                <w:rFonts w:cs="Arial"/>
                <w:bCs w:val="0"/>
                <w:sz w:val="20"/>
                <w:szCs w:val="20"/>
                <w:lang w:val="en-US"/>
              </w:rPr>
              <w:t xml:space="preserve"> of compliance for i</w:t>
            </w:r>
            <w:r w:rsidR="0043459A">
              <w:rPr>
                <w:rFonts w:cs="Arial"/>
                <w:bCs w:val="0"/>
                <w:sz w:val="20"/>
                <w:szCs w:val="20"/>
                <w:lang w:val="en-US"/>
              </w:rPr>
              <w:t>nputs</w:t>
            </w:r>
          </w:p>
        </w:tc>
      </w:tr>
      <w:tr w:rsidR="00ED4D21" w:rsidRPr="00AC311A" w14:paraId="4AB98B37" w14:textId="77777777" w:rsidTr="007412FE">
        <w:trPr>
          <w:trHeight w:val="216"/>
        </w:trPr>
        <w:tc>
          <w:tcPr>
            <w:tcW w:w="107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1780EB" w14:textId="77777777" w:rsidR="00ED4D21" w:rsidRPr="00997ECB" w:rsidRDefault="00ED4D21" w:rsidP="00ED4D21">
            <w:pPr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/>
                <w:bCs w:val="0"/>
                <w:sz w:val="20"/>
                <w:szCs w:val="20"/>
              </w:rPr>
              <w:t>INSPECTION (Make available Upon Inspection, as applicable)</w:t>
            </w:r>
          </w:p>
        </w:tc>
      </w:tr>
      <w:tr w:rsidR="00ED4D21" w:rsidRPr="00AC311A" w14:paraId="1A8A238F" w14:textId="77777777" w:rsidTr="007412FE">
        <w:trPr>
          <w:trHeight w:val="216"/>
        </w:trPr>
        <w:tc>
          <w:tcPr>
            <w:tcW w:w="17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1EA0A2" w14:textId="77777777" w:rsidR="00ED4D21" w:rsidRPr="00997ECB" w:rsidRDefault="00ED4D21" w:rsidP="00ED4D21">
            <w:pPr>
              <w:rPr>
                <w:rFonts w:cs="Arial"/>
                <w:b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/>
                <w:bCs w:val="0"/>
                <w:sz w:val="20"/>
                <w:szCs w:val="20"/>
              </w:rPr>
              <w:t>Incoming</w:t>
            </w:r>
          </w:p>
          <w:p w14:paraId="71055704" w14:textId="77777777" w:rsidR="00ED4D21" w:rsidRPr="00997ECB" w:rsidRDefault="00ED4D21" w:rsidP="00ED4D21">
            <w:pPr>
              <w:pStyle w:val="Header"/>
              <w:tabs>
                <w:tab w:val="left" w:pos="720"/>
              </w:tabs>
              <w:rPr>
                <w:rFonts w:cs="Arial"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/>
                <w:bCs w:val="0"/>
                <w:sz w:val="20"/>
                <w:szCs w:val="20"/>
              </w:rPr>
              <w:t>Records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BD4845" w14:textId="3DFF9426" w:rsidR="00ED4D21" w:rsidRPr="00997ECB" w:rsidRDefault="00ED4D21" w:rsidP="007412FE">
            <w:pPr>
              <w:pStyle w:val="Header"/>
              <w:tabs>
                <w:tab w:val="left" w:pos="720"/>
              </w:tabs>
              <w:rPr>
                <w:rFonts w:cs="Arial"/>
                <w:b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Organic Certificates  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1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Transaction certificates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purchase orders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contracts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invoices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receipts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bills of lading   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Customs forms      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1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scale tickets     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1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quality test results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Certificates of Analysis </w:t>
            </w:r>
            <w:r w:rsidRPr="00997ECB">
              <w:rPr>
                <w:sz w:val="20"/>
                <w:szCs w:val="20"/>
                <w:lang w:val="en-US" w:eastAsia="en-US"/>
              </w:rPr>
              <w:fldChar w:fldCharType="begin">
                <w:ffData>
                  <w:name w:val="Check1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sz w:val="20"/>
                <w:szCs w:val="20"/>
                <w:lang w:val="en-US" w:eastAsia="en-US"/>
              </w:rPr>
            </w:r>
            <w:r w:rsidR="00AC4FEC">
              <w:rPr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sz w:val="20"/>
                <w:szCs w:val="20"/>
                <w:lang w:val="en-US" w:eastAsia="en-US"/>
              </w:rPr>
              <w:t xml:space="preserve">  receiving records     </w:t>
            </w:r>
            <w:r w:rsidRPr="00997ECB">
              <w:rPr>
                <w:sz w:val="20"/>
                <w:szCs w:val="20"/>
                <w:lang w:val="en-US" w:eastAsia="en-US"/>
              </w:rPr>
              <w:fldChar w:fldCharType="begin">
                <w:ffData>
                  <w:name w:val="Check1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sz w:val="20"/>
                <w:szCs w:val="20"/>
                <w:lang w:val="en-US" w:eastAsia="en-US"/>
              </w:rPr>
            </w:r>
            <w:r w:rsidR="00AC4FEC">
              <w:rPr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sz w:val="20"/>
                <w:szCs w:val="20"/>
                <w:lang w:val="en-US" w:eastAsia="en-US"/>
              </w:rPr>
              <w:t xml:space="preserve">  receiving summary log      </w:t>
            </w:r>
            <w:r w:rsidRPr="00997ECB">
              <w:rPr>
                <w:sz w:val="20"/>
                <w:szCs w:val="20"/>
                <w:lang w:val="en-US" w:eastAsia="en-US"/>
              </w:rPr>
              <w:fldChar w:fldCharType="begin">
                <w:ffData>
                  <w:name w:val="Check1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sz w:val="20"/>
                <w:szCs w:val="20"/>
                <w:lang w:val="en-US" w:eastAsia="en-US"/>
              </w:rPr>
            </w:r>
            <w:r w:rsidR="00AC4FEC">
              <w:rPr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sz w:val="20"/>
                <w:szCs w:val="20"/>
                <w:lang w:val="en-US" w:eastAsia="en-US"/>
              </w:rPr>
              <w:t xml:space="preserve">  other (specify)  </w:t>
            </w:r>
            <w:r w:rsidRPr="00997ECB">
              <w:rPr>
                <w:sz w:val="20"/>
                <w:szCs w:val="20"/>
                <w:lang w:val="en-US" w:eastAsia="en-US"/>
              </w:rPr>
              <w:fldChar w:fldCharType="begin">
                <w:ffData>
                  <w:name w:val="Text407"/>
                  <w:enabled/>
                  <w:calcOnExit w:val="0"/>
                  <w:textInput/>
                </w:ffData>
              </w:fldChar>
            </w:r>
            <w:r w:rsidRPr="00997ECB">
              <w:rPr>
                <w:sz w:val="20"/>
                <w:szCs w:val="20"/>
                <w:lang w:val="en-US" w:eastAsia="en-US"/>
              </w:rPr>
              <w:instrText xml:space="preserve"> FORMTEXT </w:instrText>
            </w:r>
            <w:r w:rsidRPr="00997ECB">
              <w:rPr>
                <w:sz w:val="20"/>
                <w:szCs w:val="20"/>
                <w:lang w:val="en-US" w:eastAsia="en-US"/>
              </w:rPr>
            </w:r>
            <w:r w:rsidRPr="00997ECB">
              <w:rPr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noProof/>
                <w:sz w:val="20"/>
                <w:szCs w:val="20"/>
                <w:lang w:val="en-US" w:eastAsia="en-US"/>
              </w:rPr>
              <w:t> </w:t>
            </w:r>
            <w:r w:rsidRPr="00997ECB">
              <w:rPr>
                <w:noProof/>
                <w:sz w:val="20"/>
                <w:szCs w:val="20"/>
                <w:lang w:val="en-US" w:eastAsia="en-US"/>
              </w:rPr>
              <w:t> </w:t>
            </w:r>
            <w:r w:rsidRPr="00997ECB">
              <w:rPr>
                <w:noProof/>
                <w:sz w:val="20"/>
                <w:szCs w:val="20"/>
                <w:lang w:val="en-US" w:eastAsia="en-US"/>
              </w:rPr>
              <w:t> </w:t>
            </w:r>
            <w:r w:rsidRPr="00997ECB">
              <w:rPr>
                <w:noProof/>
                <w:sz w:val="20"/>
                <w:szCs w:val="20"/>
                <w:lang w:val="en-US" w:eastAsia="en-US"/>
              </w:rPr>
              <w:t> </w:t>
            </w:r>
            <w:r w:rsidRPr="00997ECB">
              <w:rPr>
                <w:noProof/>
                <w:sz w:val="20"/>
                <w:szCs w:val="20"/>
                <w:lang w:val="en-US" w:eastAsia="en-US"/>
              </w:rPr>
              <w:t> </w:t>
            </w:r>
            <w:r w:rsidRPr="00997ECB">
              <w:rPr>
                <w:sz w:val="20"/>
                <w:szCs w:val="20"/>
                <w:lang w:val="en-US" w:eastAsia="en-US"/>
              </w:rPr>
              <w:fldChar w:fldCharType="end"/>
            </w:r>
          </w:p>
        </w:tc>
      </w:tr>
      <w:tr w:rsidR="00ED4D21" w:rsidRPr="00AC311A" w14:paraId="02008E7B" w14:textId="77777777" w:rsidTr="007412FE">
        <w:trPr>
          <w:trHeight w:val="216"/>
        </w:trPr>
        <w:tc>
          <w:tcPr>
            <w:tcW w:w="17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82EA09" w14:textId="77777777" w:rsidR="00ED4D21" w:rsidRPr="00997ECB" w:rsidRDefault="00ED4D21" w:rsidP="00ED4D21">
            <w:pPr>
              <w:rPr>
                <w:rFonts w:cs="Arial"/>
                <w:b/>
                <w:bCs w:val="0"/>
                <w:sz w:val="20"/>
                <w:szCs w:val="20"/>
              </w:rPr>
            </w:pPr>
            <w:r w:rsidRPr="00997ECB">
              <w:rPr>
                <w:rFonts w:cs="Arial"/>
                <w:b/>
                <w:bCs w:val="0"/>
                <w:sz w:val="20"/>
                <w:szCs w:val="20"/>
              </w:rPr>
              <w:t>In-process</w:t>
            </w:r>
          </w:p>
          <w:p w14:paraId="795920E0" w14:textId="77777777" w:rsidR="00ED4D21" w:rsidRPr="00997ECB" w:rsidRDefault="00ED4D21" w:rsidP="00ED4D21">
            <w:pPr>
              <w:pStyle w:val="Header"/>
              <w:tabs>
                <w:tab w:val="left" w:pos="720"/>
              </w:tabs>
              <w:rPr>
                <w:rFonts w:cs="Arial"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/>
                <w:bCs w:val="0"/>
                <w:sz w:val="20"/>
                <w:szCs w:val="20"/>
              </w:rPr>
              <w:t>Records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71F7B8" w14:textId="77777777" w:rsidR="00F71CFC" w:rsidRDefault="00ED4D21" w:rsidP="00ED4D21">
            <w:pPr>
              <w:pStyle w:val="Header"/>
              <w:tabs>
                <w:tab w:val="left" w:pos="720"/>
              </w:tabs>
              <w:rPr>
                <w:rFonts w:cs="Arial"/>
                <w:bCs w:val="0"/>
                <w:sz w:val="20"/>
                <w:szCs w:val="20"/>
                <w:lang w:val="en-US" w:eastAsia="en-US"/>
              </w:rPr>
            </w:pP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equipment clean-out logs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2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sanitation logs     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1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ingredient inspection forms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1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blending </w:t>
            </w:r>
            <w:proofErr w:type="gramStart"/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>reports</w:t>
            </w:r>
            <w:proofErr w:type="gramEnd"/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   </w:t>
            </w:r>
          </w:p>
          <w:p w14:paraId="56B53D61" w14:textId="1A7D75B8" w:rsidR="00ED4D21" w:rsidRPr="00F71CFC" w:rsidRDefault="00ED4D21" w:rsidP="00ED4D21">
            <w:pPr>
              <w:pStyle w:val="Header"/>
              <w:tabs>
                <w:tab w:val="left" w:pos="720"/>
              </w:tabs>
              <w:rPr>
                <w:rFonts w:cs="Arial"/>
                <w:bCs w:val="0"/>
                <w:sz w:val="20"/>
                <w:szCs w:val="20"/>
                <w:lang w:val="en-US" w:eastAsia="en-US"/>
              </w:rPr>
            </w:pPr>
            <w:r w:rsidRPr="00997ECB">
              <w:rPr>
                <w:sz w:val="20"/>
                <w:szCs w:val="20"/>
                <w:lang w:val="en-US" w:eastAsia="en-US"/>
              </w:rPr>
              <w:fldChar w:fldCharType="begin">
                <w:ffData>
                  <w:name w:val="Check1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sz w:val="20"/>
                <w:szCs w:val="20"/>
                <w:lang w:val="en-US" w:eastAsia="en-US"/>
              </w:rPr>
            </w:r>
            <w:r w:rsidR="00AC4FEC">
              <w:rPr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sz w:val="20"/>
                <w:szCs w:val="20"/>
                <w:lang w:val="en-US" w:eastAsia="en-US"/>
              </w:rPr>
              <w:t xml:space="preserve">  production reports                </w:t>
            </w:r>
            <w:r w:rsidRPr="00997ECB">
              <w:rPr>
                <w:sz w:val="20"/>
                <w:szCs w:val="20"/>
                <w:lang w:val="en-US" w:eastAsia="en-US"/>
              </w:rPr>
              <w:fldChar w:fldCharType="begin">
                <w:ffData>
                  <w:name w:val="Check2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sz w:val="20"/>
                <w:szCs w:val="20"/>
                <w:lang w:val="en-US" w:eastAsia="en-US"/>
              </w:rPr>
            </w:r>
            <w:r w:rsidR="00AC4FEC">
              <w:rPr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sz w:val="20"/>
                <w:szCs w:val="20"/>
                <w:lang w:val="en-US" w:eastAsia="en-US"/>
              </w:rPr>
              <w:t xml:space="preserve">  packaging reports  </w:t>
            </w:r>
            <w:r w:rsidRPr="00997ECB">
              <w:rPr>
                <w:sz w:val="20"/>
                <w:szCs w:val="20"/>
                <w:lang w:val="en-US" w:eastAsia="en-US"/>
              </w:rPr>
              <w:fldChar w:fldCharType="begin">
                <w:ffData>
                  <w:name w:val="Check2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sz w:val="20"/>
                <w:szCs w:val="20"/>
                <w:lang w:val="en-US" w:eastAsia="en-US"/>
              </w:rPr>
            </w:r>
            <w:r w:rsidR="00AC4FEC">
              <w:rPr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sz w:val="20"/>
                <w:szCs w:val="20"/>
                <w:lang w:val="en-US" w:eastAsia="en-US"/>
              </w:rPr>
              <w:t xml:space="preserve">  QA reports   </w:t>
            </w:r>
            <w:r w:rsidR="00F71CFC">
              <w:rPr>
                <w:sz w:val="20"/>
                <w:szCs w:val="20"/>
                <w:lang w:val="en-US" w:eastAsia="en-US"/>
              </w:rPr>
              <w:t xml:space="preserve"> </w:t>
            </w:r>
            <w:r w:rsidRPr="00997ECB">
              <w:rPr>
                <w:sz w:val="20"/>
                <w:szCs w:val="20"/>
                <w:lang w:val="en-US" w:eastAsia="en-US"/>
              </w:rPr>
              <w:t xml:space="preserve">   </w:t>
            </w:r>
            <w:r w:rsidRPr="00997ECB">
              <w:rPr>
                <w:sz w:val="20"/>
                <w:szCs w:val="20"/>
                <w:lang w:val="en-US" w:eastAsia="en-US"/>
              </w:rPr>
              <w:fldChar w:fldCharType="begin">
                <w:ffData>
                  <w:name w:val="Check2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sz w:val="20"/>
                <w:szCs w:val="20"/>
                <w:lang w:val="en-US" w:eastAsia="en-US"/>
              </w:rPr>
            </w:r>
            <w:r w:rsidR="00AC4FEC">
              <w:rPr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sz w:val="20"/>
                <w:szCs w:val="20"/>
                <w:lang w:val="en-US" w:eastAsia="en-US"/>
              </w:rPr>
              <w:t xml:space="preserve">  other (specify)</w:t>
            </w:r>
            <w:r w:rsidRPr="00997ECB">
              <w:rPr>
                <w:sz w:val="20"/>
                <w:szCs w:val="20"/>
                <w:lang w:val="en-US" w:eastAsia="en-US"/>
              </w:rPr>
              <w:fldChar w:fldCharType="begin">
                <w:ffData>
                  <w:name w:val="Text408"/>
                  <w:enabled/>
                  <w:calcOnExit w:val="0"/>
                  <w:textInput/>
                </w:ffData>
              </w:fldChar>
            </w:r>
            <w:r w:rsidRPr="00997ECB">
              <w:rPr>
                <w:sz w:val="20"/>
                <w:szCs w:val="20"/>
                <w:lang w:val="en-US" w:eastAsia="en-US"/>
              </w:rPr>
              <w:instrText xml:space="preserve"> FORMTEXT </w:instrText>
            </w:r>
            <w:r w:rsidRPr="00997ECB">
              <w:rPr>
                <w:sz w:val="20"/>
                <w:szCs w:val="20"/>
                <w:lang w:val="en-US" w:eastAsia="en-US"/>
              </w:rPr>
            </w:r>
            <w:r w:rsidRPr="00997ECB">
              <w:rPr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noProof/>
                <w:sz w:val="20"/>
                <w:szCs w:val="20"/>
                <w:lang w:val="en-US" w:eastAsia="en-US"/>
              </w:rPr>
              <w:t> </w:t>
            </w:r>
            <w:r w:rsidRPr="00997ECB">
              <w:rPr>
                <w:noProof/>
                <w:sz w:val="20"/>
                <w:szCs w:val="20"/>
                <w:lang w:val="en-US" w:eastAsia="en-US"/>
              </w:rPr>
              <w:t> </w:t>
            </w:r>
            <w:r w:rsidRPr="00997ECB">
              <w:rPr>
                <w:noProof/>
                <w:sz w:val="20"/>
                <w:szCs w:val="20"/>
                <w:lang w:val="en-US" w:eastAsia="en-US"/>
              </w:rPr>
              <w:t> </w:t>
            </w:r>
            <w:r w:rsidRPr="00997ECB">
              <w:rPr>
                <w:noProof/>
                <w:sz w:val="20"/>
                <w:szCs w:val="20"/>
                <w:lang w:val="en-US" w:eastAsia="en-US"/>
              </w:rPr>
              <w:t> </w:t>
            </w:r>
            <w:r w:rsidRPr="00997ECB">
              <w:rPr>
                <w:noProof/>
                <w:sz w:val="20"/>
                <w:szCs w:val="20"/>
                <w:lang w:val="en-US" w:eastAsia="en-US"/>
              </w:rPr>
              <w:t> </w:t>
            </w:r>
            <w:r w:rsidRPr="00997ECB">
              <w:rPr>
                <w:sz w:val="20"/>
                <w:szCs w:val="20"/>
                <w:lang w:val="en-US" w:eastAsia="en-US"/>
              </w:rPr>
              <w:fldChar w:fldCharType="end"/>
            </w:r>
          </w:p>
        </w:tc>
      </w:tr>
      <w:tr w:rsidR="00ED4D21" w:rsidRPr="00AC311A" w14:paraId="4B779348" w14:textId="77777777" w:rsidTr="007412FE">
        <w:trPr>
          <w:trHeight w:val="216"/>
        </w:trPr>
        <w:tc>
          <w:tcPr>
            <w:tcW w:w="17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A8CC" w14:textId="77777777" w:rsidR="00ED4D21" w:rsidRPr="00997ECB" w:rsidRDefault="00ED4D21" w:rsidP="00ED4D21">
            <w:pPr>
              <w:pStyle w:val="Header"/>
              <w:tabs>
                <w:tab w:val="left" w:pos="720"/>
              </w:tabs>
              <w:rPr>
                <w:rFonts w:cs="Arial"/>
                <w:bCs w:val="0"/>
                <w:iCs w:val="0"/>
                <w:sz w:val="20"/>
                <w:szCs w:val="20"/>
              </w:rPr>
            </w:pPr>
            <w:r w:rsidRPr="00997ECB">
              <w:rPr>
                <w:rFonts w:cs="Arial"/>
                <w:b/>
                <w:bCs w:val="0"/>
                <w:sz w:val="20"/>
                <w:szCs w:val="20"/>
              </w:rPr>
              <w:t>Out-going Records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668914" w14:textId="77777777" w:rsidR="00ED4D21" w:rsidRPr="00997ECB" w:rsidRDefault="00ED4D21" w:rsidP="00ED4D21">
            <w:pPr>
              <w:pStyle w:val="Header"/>
              <w:tabs>
                <w:tab w:val="left" w:pos="720"/>
              </w:tabs>
              <w:rPr>
                <w:rFonts w:cs="Arial"/>
                <w:bCs w:val="0"/>
                <w:sz w:val="20"/>
                <w:szCs w:val="20"/>
                <w:lang w:val="en-US" w:eastAsia="en-US"/>
              </w:rPr>
            </w:pP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2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shipping log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2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clean truck affidavits      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2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bills of lading                    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2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scale </w:t>
            </w:r>
            <w:proofErr w:type="gramStart"/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>tickets</w:t>
            </w:r>
            <w:proofErr w:type="gramEnd"/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  </w:t>
            </w:r>
          </w:p>
          <w:p w14:paraId="1BA5B57C" w14:textId="77777777" w:rsidR="00ED4D21" w:rsidRPr="00997ECB" w:rsidRDefault="00ED4D21" w:rsidP="00ED4D21">
            <w:pPr>
              <w:pStyle w:val="Header"/>
              <w:tabs>
                <w:tab w:val="left" w:pos="720"/>
              </w:tabs>
              <w:rPr>
                <w:rFonts w:cs="Arial"/>
                <w:bCs w:val="0"/>
                <w:sz w:val="20"/>
                <w:szCs w:val="20"/>
                <w:lang w:val="en-US" w:eastAsia="en-US"/>
              </w:rPr>
            </w:pP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purchase orders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2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sales orders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sales invoices     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phytosanitary certificates    </w:t>
            </w:r>
          </w:p>
          <w:p w14:paraId="3F301B35" w14:textId="77777777" w:rsidR="00ED4D21" w:rsidRPr="00997ECB" w:rsidRDefault="00ED4D21" w:rsidP="00ED4D21">
            <w:pPr>
              <w:pStyle w:val="Header"/>
              <w:tabs>
                <w:tab w:val="left" w:pos="720"/>
              </w:tabs>
              <w:rPr>
                <w:rFonts w:cs="Arial"/>
                <w:bCs w:val="0"/>
                <w:sz w:val="20"/>
                <w:szCs w:val="20"/>
                <w:lang w:val="en-US" w:eastAsia="en-US"/>
              </w:rPr>
            </w:pP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export declaration forms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shipping summary log  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sales summary log    </w:t>
            </w:r>
          </w:p>
          <w:p w14:paraId="33908CD5" w14:textId="77777777" w:rsidR="00ED4D21" w:rsidRPr="00997ECB" w:rsidRDefault="00ED4D21" w:rsidP="00ED4D21">
            <w:pPr>
              <w:pStyle w:val="Header"/>
              <w:tabs>
                <w:tab w:val="left" w:pos="720"/>
              </w:tabs>
              <w:rPr>
                <w:rFonts w:cs="Arial"/>
                <w:bCs w:val="0"/>
                <w:sz w:val="20"/>
                <w:szCs w:val="20"/>
              </w:rPr>
            </w:pP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audit control register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complaint log  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FORMCHECKBOX </w:instrText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="00AC4FEC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t xml:space="preserve">  other (specify)  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begin">
                <w:ffData>
                  <w:name w:val="Text410"/>
                  <w:enabled/>
                  <w:calcOnExit w:val="0"/>
                  <w:textInput/>
                </w:ffData>
              </w:fldCha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instrText xml:space="preserve"> FORMTEXT </w:instrTex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separate"/>
            </w:r>
            <w:r w:rsidRPr="00997ECB">
              <w:rPr>
                <w:rFonts w:cs="Arial"/>
                <w:bCs w:val="0"/>
                <w:noProof/>
                <w:sz w:val="20"/>
                <w:szCs w:val="20"/>
                <w:lang w:val="en-US" w:eastAsia="en-US"/>
              </w:rPr>
              <w:t> </w:t>
            </w:r>
            <w:r w:rsidRPr="00997ECB">
              <w:rPr>
                <w:rFonts w:cs="Arial"/>
                <w:bCs w:val="0"/>
                <w:noProof/>
                <w:sz w:val="20"/>
                <w:szCs w:val="20"/>
                <w:lang w:val="en-US" w:eastAsia="en-US"/>
              </w:rPr>
              <w:t> </w:t>
            </w:r>
            <w:r w:rsidRPr="00997ECB">
              <w:rPr>
                <w:rFonts w:cs="Arial"/>
                <w:bCs w:val="0"/>
                <w:noProof/>
                <w:sz w:val="20"/>
                <w:szCs w:val="20"/>
                <w:lang w:val="en-US" w:eastAsia="en-US"/>
              </w:rPr>
              <w:t> </w:t>
            </w:r>
            <w:r w:rsidRPr="00997ECB">
              <w:rPr>
                <w:rFonts w:cs="Arial"/>
                <w:bCs w:val="0"/>
                <w:noProof/>
                <w:sz w:val="20"/>
                <w:szCs w:val="20"/>
                <w:lang w:val="en-US" w:eastAsia="en-US"/>
              </w:rPr>
              <w:t> </w:t>
            </w:r>
            <w:r w:rsidRPr="00997ECB">
              <w:rPr>
                <w:rFonts w:cs="Arial"/>
                <w:bCs w:val="0"/>
                <w:noProof/>
                <w:sz w:val="20"/>
                <w:szCs w:val="20"/>
                <w:lang w:val="en-US" w:eastAsia="en-US"/>
              </w:rPr>
              <w:t> </w:t>
            </w:r>
            <w:r w:rsidRPr="00997ECB">
              <w:rPr>
                <w:rFonts w:cs="Arial"/>
                <w:bCs w:val="0"/>
                <w:sz w:val="20"/>
                <w:szCs w:val="20"/>
                <w:lang w:val="en-US" w:eastAsia="en-US"/>
              </w:rPr>
              <w:fldChar w:fldCharType="end"/>
            </w:r>
          </w:p>
        </w:tc>
      </w:tr>
    </w:tbl>
    <w:p w14:paraId="0A4983A6" w14:textId="77777777" w:rsidR="00440FA9" w:rsidRDefault="00440FA9" w:rsidP="007412FE"/>
    <w:sectPr w:rsidR="00440FA9" w:rsidSect="00B04274">
      <w:headerReference w:type="default" r:id="rId11"/>
      <w:footerReference w:type="even" r:id="rId12"/>
      <w:footerReference w:type="default" r:id="rId13"/>
      <w:pgSz w:w="12240" w:h="15840" w:code="1"/>
      <w:pgMar w:top="360" w:right="864" w:bottom="864" w:left="864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380CA" w14:textId="77777777" w:rsidR="00365EBC" w:rsidRDefault="00365EBC" w:rsidP="00B04274">
      <w:r>
        <w:separator/>
      </w:r>
    </w:p>
    <w:p w14:paraId="5F50776F" w14:textId="77777777" w:rsidR="00365EBC" w:rsidRDefault="00365EBC" w:rsidP="00B04274"/>
  </w:endnote>
  <w:endnote w:type="continuationSeparator" w:id="0">
    <w:p w14:paraId="5E2801AF" w14:textId="77777777" w:rsidR="00365EBC" w:rsidRDefault="00365EBC" w:rsidP="00B04274">
      <w:r>
        <w:continuationSeparator/>
      </w:r>
    </w:p>
    <w:p w14:paraId="3FD5840B" w14:textId="77777777" w:rsidR="00365EBC" w:rsidRDefault="00365EBC" w:rsidP="00B042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8CD3" w14:textId="77777777" w:rsidR="002F21C5" w:rsidRDefault="002F21C5" w:rsidP="00B04274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A440C8" w14:textId="77777777" w:rsidR="002F21C5" w:rsidRDefault="002F21C5" w:rsidP="00B042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20A2" w14:textId="5705975D" w:rsidR="002F21C5" w:rsidRPr="008D7503" w:rsidRDefault="00441AEC" w:rsidP="008D7503">
    <w:pPr>
      <w:pStyle w:val="Footer"/>
      <w:ind w:left="360"/>
      <w:rPr>
        <w:rFonts w:cs="Calibri"/>
        <w:sz w:val="20"/>
        <w:szCs w:val="20"/>
      </w:rPr>
    </w:pPr>
    <w:r w:rsidRPr="008D7503">
      <w:rPr>
        <w:rFonts w:cs="Calibri"/>
        <w:sz w:val="20"/>
        <w:szCs w:val="20"/>
        <w:lang w:val="en-US"/>
      </w:rPr>
      <w:t>1C4</w:t>
    </w:r>
    <w:r w:rsidR="008D7503" w:rsidRPr="008D7503">
      <w:rPr>
        <w:rFonts w:cs="Calibri"/>
        <w:sz w:val="20"/>
        <w:szCs w:val="20"/>
        <w:lang w:val="en-US"/>
      </w:rPr>
      <w:t>C</w:t>
    </w:r>
    <w:r w:rsidRPr="008D7503">
      <w:rPr>
        <w:rFonts w:cs="Calibri"/>
        <w:sz w:val="20"/>
        <w:szCs w:val="20"/>
        <w:lang w:val="en-US"/>
      </w:rPr>
      <w:t>0</w:t>
    </w:r>
    <w:r w:rsidR="00AC4FEC">
      <w:rPr>
        <w:rFonts w:cs="Calibri"/>
        <w:sz w:val="20"/>
        <w:szCs w:val="20"/>
        <w:lang w:val="en-US"/>
      </w:rPr>
      <w:t>7</w:t>
    </w:r>
    <w:r w:rsidRPr="008D7503">
      <w:rPr>
        <w:rFonts w:cs="Calibri"/>
        <w:sz w:val="20"/>
        <w:szCs w:val="20"/>
        <w:lang w:val="en-US"/>
      </w:rPr>
      <w:t>, V</w:t>
    </w:r>
    <w:r w:rsidR="00AC4FEC">
      <w:rPr>
        <w:rFonts w:cs="Calibri"/>
        <w:sz w:val="20"/>
        <w:szCs w:val="20"/>
        <w:lang w:val="en-US"/>
      </w:rPr>
      <w:t>1,</w:t>
    </w:r>
    <w:r w:rsidRPr="008D7503">
      <w:rPr>
        <w:rFonts w:cs="Calibri"/>
        <w:sz w:val="20"/>
        <w:szCs w:val="20"/>
        <w:lang w:val="en-US"/>
      </w:rPr>
      <w:t xml:space="preserve"> </w:t>
    </w:r>
    <w:r w:rsidR="00AC4FEC">
      <w:rPr>
        <w:rFonts w:cs="Calibri"/>
        <w:sz w:val="20"/>
        <w:szCs w:val="20"/>
        <w:lang w:val="en-US"/>
      </w:rPr>
      <w:t>12/14</w:t>
    </w:r>
    <w:r w:rsidRPr="008D7503">
      <w:rPr>
        <w:rFonts w:cs="Calibri"/>
        <w:sz w:val="20"/>
        <w:szCs w:val="20"/>
        <w:lang w:val="en-US"/>
      </w:rPr>
      <w:t>/202</w:t>
    </w:r>
    <w:r w:rsidR="00406CDB" w:rsidRPr="008D7503">
      <w:rPr>
        <w:rFonts w:cs="Calibri"/>
        <w:sz w:val="20"/>
        <w:szCs w:val="20"/>
        <w:lang w:val="en-US"/>
      </w:rPr>
      <w:t>3</w:t>
    </w:r>
    <w:r w:rsidR="002F21C5" w:rsidRPr="008D7503">
      <w:rPr>
        <w:rFonts w:cs="Calibri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CD1D6" w14:textId="77777777" w:rsidR="00365EBC" w:rsidRDefault="00365EBC" w:rsidP="00B04274">
      <w:r>
        <w:separator/>
      </w:r>
    </w:p>
    <w:p w14:paraId="30AAC58D" w14:textId="77777777" w:rsidR="00365EBC" w:rsidRDefault="00365EBC" w:rsidP="00B04274"/>
  </w:footnote>
  <w:footnote w:type="continuationSeparator" w:id="0">
    <w:p w14:paraId="442C8AA2" w14:textId="77777777" w:rsidR="00365EBC" w:rsidRDefault="00365EBC" w:rsidP="00B04274">
      <w:r>
        <w:continuationSeparator/>
      </w:r>
    </w:p>
    <w:p w14:paraId="7BCF4B01" w14:textId="77777777" w:rsidR="00365EBC" w:rsidRDefault="00365EBC" w:rsidP="00B042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C7A6" w14:textId="77777777" w:rsidR="002F21C5" w:rsidRPr="00BC637F" w:rsidRDefault="00AC4FEC" w:rsidP="00CC3DAD">
    <w:pPr>
      <w:jc w:val="right"/>
      <w:rPr>
        <w:rFonts w:ascii="Calibri" w:hAnsi="Calibri" w:cs="Calibri"/>
        <w:b/>
        <w:bCs w:val="0"/>
        <w:smallCaps/>
        <w:sz w:val="28"/>
        <w:szCs w:val="28"/>
      </w:rPr>
    </w:pPr>
    <w:r>
      <w:rPr>
        <w:rFonts w:ascii="Calibri" w:hAnsi="Calibri" w:cs="Calibri"/>
        <w:b/>
        <w:bCs w:val="0"/>
        <w:smallCaps/>
        <w:sz w:val="28"/>
        <w:szCs w:val="28"/>
      </w:rPr>
      <w:pict w14:anchorId="3B6C49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7" type="#_x0000_t75" alt="QCS-SimpleLogomark-Color - Copy" style="position:absolute;left:0;text-align:left;margin-left:10.25pt;margin-top:.3pt;width:155.3pt;height:63pt;z-index:251657728;visibility:visible">
          <v:imagedata r:id="rId1" o:title="QCS-SimpleLogomark-Color - Copy"/>
          <w10:wrap type="square"/>
        </v:shape>
      </w:pict>
    </w:r>
    <w:r w:rsidR="002F21C5" w:rsidRPr="00CC3DAD">
      <w:rPr>
        <w:rFonts w:ascii="Calibri" w:hAnsi="Calibri" w:cs="Calibri"/>
        <w:b/>
        <w:bCs w:val="0"/>
        <w:smallCaps/>
        <w:sz w:val="28"/>
        <w:szCs w:val="28"/>
      </w:rPr>
      <w:t>Organic Handler/Processor Plan (OHP) - COR</w:t>
    </w:r>
  </w:p>
  <w:p w14:paraId="08D0F962" w14:textId="77777777" w:rsidR="002F21C5" w:rsidRPr="00CC3DAD" w:rsidRDefault="002F21C5" w:rsidP="00CC3DAD">
    <w:pPr>
      <w:jc w:val="right"/>
      <w:rPr>
        <w:rFonts w:ascii="Calibri" w:hAnsi="Calibri" w:cs="Calibri"/>
        <w:b/>
        <w:bCs w:val="0"/>
        <w:sz w:val="28"/>
        <w:szCs w:val="28"/>
      </w:rPr>
    </w:pPr>
    <w:r w:rsidRPr="00CC3DAD">
      <w:rPr>
        <w:rFonts w:ascii="Calibri" w:hAnsi="Calibri" w:cs="Calibri"/>
        <w:b/>
        <w:bCs w:val="0"/>
        <w:sz w:val="28"/>
        <w:szCs w:val="28"/>
      </w:rPr>
      <w:t>Quality Certification Services (QCS)</w:t>
    </w:r>
  </w:p>
  <w:p w14:paraId="53FBE26B" w14:textId="77777777" w:rsidR="002F21C5" w:rsidRPr="00CC3DAD" w:rsidRDefault="002F21C5" w:rsidP="00CC3DAD">
    <w:pPr>
      <w:jc w:val="right"/>
      <w:rPr>
        <w:rFonts w:ascii="Calibri" w:hAnsi="Calibri" w:cs="Calibri"/>
      </w:rPr>
    </w:pPr>
    <w:r w:rsidRPr="00CC3DAD">
      <w:rPr>
        <w:rFonts w:ascii="Calibri" w:hAnsi="Calibri" w:cs="Calibri"/>
      </w:rPr>
      <w:t>5700 SW 34th Street, Suite 349, Gainesville FL 32608</w:t>
    </w:r>
  </w:p>
  <w:p w14:paraId="0129F718" w14:textId="77777777" w:rsidR="002F21C5" w:rsidRPr="00CC3DAD" w:rsidRDefault="002F21C5" w:rsidP="00CC3DAD">
    <w:pPr>
      <w:jc w:val="right"/>
      <w:rPr>
        <w:rFonts w:ascii="Calibri" w:hAnsi="Calibri" w:cs="Calibri"/>
      </w:rPr>
    </w:pPr>
    <w:r w:rsidRPr="00CC3DAD">
      <w:rPr>
        <w:rFonts w:ascii="Calibri" w:hAnsi="Calibri" w:cs="Calibri"/>
      </w:rPr>
      <w:t>phone 352.377.0133 / fax 352.377.8363</w:t>
    </w:r>
  </w:p>
  <w:p w14:paraId="41F90D7D" w14:textId="77777777" w:rsidR="002F21C5" w:rsidRPr="00CC3DAD" w:rsidRDefault="002F21C5" w:rsidP="00CC3DAD">
    <w:pPr>
      <w:jc w:val="right"/>
      <w:rPr>
        <w:rFonts w:ascii="Calibri" w:hAnsi="Calibri" w:cs="Calibri"/>
      </w:rPr>
    </w:pPr>
    <w:r w:rsidRPr="00CC3DAD">
      <w:rPr>
        <w:rFonts w:ascii="Calibri" w:hAnsi="Calibri" w:cs="Calibri"/>
      </w:rPr>
      <w:t>www.qcsinfo.org</w:t>
    </w:r>
  </w:p>
  <w:p w14:paraId="0A874FFA" w14:textId="77777777" w:rsidR="002F21C5" w:rsidRPr="00A5636E" w:rsidRDefault="002F21C5" w:rsidP="00CC3D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5850"/>
        </w:tabs>
        <w:ind w:left="585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169EA"/>
    <w:multiLevelType w:val="hybridMultilevel"/>
    <w:tmpl w:val="C10A3532"/>
    <w:lvl w:ilvl="0" w:tplc="0F3005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A20D14"/>
    <w:multiLevelType w:val="hybridMultilevel"/>
    <w:tmpl w:val="2B1C3004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CC55DE"/>
    <w:multiLevelType w:val="hybridMultilevel"/>
    <w:tmpl w:val="D7CC4A2E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234ACE"/>
    <w:multiLevelType w:val="hybridMultilevel"/>
    <w:tmpl w:val="B4FA7AE6"/>
    <w:lvl w:ilvl="0" w:tplc="5D029F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1616AA"/>
    <w:multiLevelType w:val="hybridMultilevel"/>
    <w:tmpl w:val="75E2E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53F04"/>
    <w:multiLevelType w:val="hybridMultilevel"/>
    <w:tmpl w:val="2CAE8B74"/>
    <w:lvl w:ilvl="0" w:tplc="AB6C00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FA2722"/>
    <w:multiLevelType w:val="hybridMultilevel"/>
    <w:tmpl w:val="E8103850"/>
    <w:lvl w:ilvl="0" w:tplc="82F0D0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B64B2E"/>
    <w:multiLevelType w:val="hybridMultilevel"/>
    <w:tmpl w:val="307A3276"/>
    <w:lvl w:ilvl="0" w:tplc="B0EE12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6058BD"/>
    <w:multiLevelType w:val="hybridMultilevel"/>
    <w:tmpl w:val="23D29664"/>
    <w:lvl w:ilvl="0" w:tplc="2820CB2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D5E51"/>
    <w:multiLevelType w:val="hybridMultilevel"/>
    <w:tmpl w:val="3E54AB7E"/>
    <w:lvl w:ilvl="0" w:tplc="9026724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5D4D8A"/>
    <w:multiLevelType w:val="hybridMultilevel"/>
    <w:tmpl w:val="DAFC9D0C"/>
    <w:lvl w:ilvl="0" w:tplc="E76EEB7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21750A2"/>
    <w:multiLevelType w:val="hybridMultilevel"/>
    <w:tmpl w:val="D8E67154"/>
    <w:lvl w:ilvl="0" w:tplc="117034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8C6AF5"/>
    <w:multiLevelType w:val="hybridMultilevel"/>
    <w:tmpl w:val="06F40B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793B63"/>
    <w:multiLevelType w:val="hybridMultilevel"/>
    <w:tmpl w:val="D9E0F08C"/>
    <w:lvl w:ilvl="0" w:tplc="E460DDD6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2849B4"/>
    <w:multiLevelType w:val="hybridMultilevel"/>
    <w:tmpl w:val="7EAE7064"/>
    <w:lvl w:ilvl="0" w:tplc="45A8B00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946F64"/>
    <w:multiLevelType w:val="hybridMultilevel"/>
    <w:tmpl w:val="261ED9AA"/>
    <w:lvl w:ilvl="0" w:tplc="F3DAA6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C49CE"/>
    <w:multiLevelType w:val="hybridMultilevel"/>
    <w:tmpl w:val="19E4A9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E6069"/>
    <w:multiLevelType w:val="hybridMultilevel"/>
    <w:tmpl w:val="7C7030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01C00"/>
    <w:multiLevelType w:val="hybridMultilevel"/>
    <w:tmpl w:val="87E84E0A"/>
    <w:lvl w:ilvl="0" w:tplc="4A6466A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60190"/>
    <w:multiLevelType w:val="hybridMultilevel"/>
    <w:tmpl w:val="2EA6FCEE"/>
    <w:lvl w:ilvl="0" w:tplc="D25816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A0D63"/>
    <w:multiLevelType w:val="hybridMultilevel"/>
    <w:tmpl w:val="261ED9AA"/>
    <w:lvl w:ilvl="0" w:tplc="F3DAA6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58DC"/>
    <w:multiLevelType w:val="hybridMultilevel"/>
    <w:tmpl w:val="87843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F6E18"/>
    <w:multiLevelType w:val="hybridMultilevel"/>
    <w:tmpl w:val="974012CE"/>
    <w:lvl w:ilvl="0" w:tplc="B0EE12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CC56A6"/>
    <w:multiLevelType w:val="hybridMultilevel"/>
    <w:tmpl w:val="C45A40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E64D4D"/>
    <w:multiLevelType w:val="hybridMultilevel"/>
    <w:tmpl w:val="97423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340249"/>
    <w:multiLevelType w:val="hybridMultilevel"/>
    <w:tmpl w:val="B8B46EE6"/>
    <w:lvl w:ilvl="0" w:tplc="79D69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010F8"/>
    <w:multiLevelType w:val="hybridMultilevel"/>
    <w:tmpl w:val="D4D0E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76621"/>
    <w:multiLevelType w:val="hybridMultilevel"/>
    <w:tmpl w:val="399A1E0C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19BCC47E">
      <w:start w:val="1"/>
      <w:numFmt w:val="lowerLetter"/>
      <w:lvlText w:val="%2."/>
      <w:lvlJc w:val="left"/>
      <w:pPr>
        <w:ind w:left="81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557AC0"/>
    <w:multiLevelType w:val="hybridMultilevel"/>
    <w:tmpl w:val="6986952C"/>
    <w:lvl w:ilvl="0" w:tplc="D25816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C4548C"/>
    <w:multiLevelType w:val="hybridMultilevel"/>
    <w:tmpl w:val="2CAE8B74"/>
    <w:lvl w:ilvl="0" w:tplc="AB6C00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F910AB"/>
    <w:multiLevelType w:val="hybridMultilevel"/>
    <w:tmpl w:val="DE90DBEE"/>
    <w:lvl w:ilvl="0" w:tplc="8196BA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978265">
    <w:abstractNumId w:val="9"/>
  </w:num>
  <w:num w:numId="2" w16cid:durableId="1720664878">
    <w:abstractNumId w:val="7"/>
  </w:num>
  <w:num w:numId="3" w16cid:durableId="2022125503">
    <w:abstractNumId w:val="6"/>
  </w:num>
  <w:num w:numId="4" w16cid:durableId="1881897698">
    <w:abstractNumId w:val="5"/>
  </w:num>
  <w:num w:numId="5" w16cid:durableId="71902373">
    <w:abstractNumId w:val="4"/>
  </w:num>
  <w:num w:numId="6" w16cid:durableId="2107385951">
    <w:abstractNumId w:val="8"/>
  </w:num>
  <w:num w:numId="7" w16cid:durableId="29187934">
    <w:abstractNumId w:val="3"/>
  </w:num>
  <w:num w:numId="8" w16cid:durableId="1970041155">
    <w:abstractNumId w:val="2"/>
  </w:num>
  <w:num w:numId="9" w16cid:durableId="1843010339">
    <w:abstractNumId w:val="1"/>
  </w:num>
  <w:num w:numId="10" w16cid:durableId="1371110682">
    <w:abstractNumId w:val="0"/>
  </w:num>
  <w:num w:numId="11" w16cid:durableId="336463001">
    <w:abstractNumId w:val="39"/>
  </w:num>
  <w:num w:numId="12" w16cid:durableId="158158113">
    <w:abstractNumId w:val="21"/>
  </w:num>
  <w:num w:numId="13" w16cid:durableId="774909089">
    <w:abstractNumId w:val="25"/>
  </w:num>
  <w:num w:numId="14" w16cid:durableId="1454325673">
    <w:abstractNumId w:val="20"/>
  </w:num>
  <w:num w:numId="15" w16cid:durableId="1914073944">
    <w:abstractNumId w:val="34"/>
  </w:num>
  <w:num w:numId="16" w16cid:durableId="963661176">
    <w:abstractNumId w:val="19"/>
  </w:num>
  <w:num w:numId="17" w16cid:durableId="1048840047">
    <w:abstractNumId w:val="27"/>
  </w:num>
  <w:num w:numId="18" w16cid:durableId="1311401588">
    <w:abstractNumId w:val="32"/>
  </w:num>
  <w:num w:numId="19" w16cid:durableId="1260289607">
    <w:abstractNumId w:val="40"/>
  </w:num>
  <w:num w:numId="20" w16cid:durableId="1139880605">
    <w:abstractNumId w:val="36"/>
  </w:num>
  <w:num w:numId="21" w16cid:durableId="1540510859">
    <w:abstractNumId w:val="42"/>
  </w:num>
  <w:num w:numId="22" w16cid:durableId="544022053">
    <w:abstractNumId w:val="28"/>
  </w:num>
  <w:num w:numId="23" w16cid:durableId="801921898">
    <w:abstractNumId w:val="30"/>
  </w:num>
  <w:num w:numId="24" w16cid:durableId="1154099725">
    <w:abstractNumId w:val="13"/>
  </w:num>
  <w:num w:numId="25" w16cid:durableId="35661809">
    <w:abstractNumId w:val="35"/>
  </w:num>
  <w:num w:numId="26" w16cid:durableId="1884243404">
    <w:abstractNumId w:val="14"/>
  </w:num>
  <w:num w:numId="27" w16cid:durableId="1875000042">
    <w:abstractNumId w:val="41"/>
  </w:num>
  <w:num w:numId="28" w16cid:durableId="1377972853">
    <w:abstractNumId w:val="15"/>
  </w:num>
  <w:num w:numId="29" w16cid:durableId="13385461">
    <w:abstractNumId w:val="37"/>
  </w:num>
  <w:num w:numId="30" w16cid:durableId="2092196304">
    <w:abstractNumId w:val="10"/>
  </w:num>
  <w:num w:numId="31" w16cid:durableId="658114945">
    <w:abstractNumId w:val="24"/>
  </w:num>
  <w:num w:numId="32" w16cid:durableId="1136482638">
    <w:abstractNumId w:val="26"/>
  </w:num>
  <w:num w:numId="33" w16cid:durableId="1047947849">
    <w:abstractNumId w:val="31"/>
  </w:num>
  <w:num w:numId="34" w16cid:durableId="863831617">
    <w:abstractNumId w:val="11"/>
  </w:num>
  <w:num w:numId="35" w16cid:durableId="299043293">
    <w:abstractNumId w:val="38"/>
  </w:num>
  <w:num w:numId="36" w16cid:durableId="205260106">
    <w:abstractNumId w:val="12"/>
  </w:num>
  <w:num w:numId="37" w16cid:durableId="713195101">
    <w:abstractNumId w:val="29"/>
  </w:num>
  <w:num w:numId="38" w16cid:durableId="393313376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21829485">
    <w:abstractNumId w:val="2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0551535">
    <w:abstractNumId w:val="18"/>
  </w:num>
  <w:num w:numId="41" w16cid:durableId="3368146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58436971">
    <w:abstractNumId w:val="33"/>
  </w:num>
  <w:num w:numId="43" w16cid:durableId="233782107">
    <w:abstractNumId w:val="22"/>
  </w:num>
  <w:num w:numId="44" w16cid:durableId="1035739919">
    <w:abstractNumId w:val="17"/>
  </w:num>
  <w:num w:numId="45" w16cid:durableId="719748410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fvHQ5H1ys8FMIQMWrL2kd8BIHGVWo56ZL/aJAI+cGTp/raiNJXUR2Z2Y8vERE+CRim83Enjs8RUzu1Vc68zrPw==" w:salt="1ukQZyf7q5nFv4QvzFIT4w==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06EE"/>
    <w:rsid w:val="00004EC8"/>
    <w:rsid w:val="000111A0"/>
    <w:rsid w:val="00013E69"/>
    <w:rsid w:val="0001519A"/>
    <w:rsid w:val="00016467"/>
    <w:rsid w:val="00016665"/>
    <w:rsid w:val="0002142A"/>
    <w:rsid w:val="000239B0"/>
    <w:rsid w:val="00050453"/>
    <w:rsid w:val="00054A87"/>
    <w:rsid w:val="00055A18"/>
    <w:rsid w:val="00062B88"/>
    <w:rsid w:val="00062EEE"/>
    <w:rsid w:val="00067ECB"/>
    <w:rsid w:val="00074443"/>
    <w:rsid w:val="000775BA"/>
    <w:rsid w:val="000776D3"/>
    <w:rsid w:val="000844C5"/>
    <w:rsid w:val="00085203"/>
    <w:rsid w:val="0008632D"/>
    <w:rsid w:val="00094B8B"/>
    <w:rsid w:val="000A3EEA"/>
    <w:rsid w:val="000A568D"/>
    <w:rsid w:val="000B2482"/>
    <w:rsid w:val="000B2B41"/>
    <w:rsid w:val="000B3BEC"/>
    <w:rsid w:val="000B3F54"/>
    <w:rsid w:val="000C2945"/>
    <w:rsid w:val="000C3493"/>
    <w:rsid w:val="000D4C9E"/>
    <w:rsid w:val="000D6097"/>
    <w:rsid w:val="000E6CC7"/>
    <w:rsid w:val="000F1F4F"/>
    <w:rsid w:val="000F2179"/>
    <w:rsid w:val="000F4F0E"/>
    <w:rsid w:val="001004A0"/>
    <w:rsid w:val="0010431F"/>
    <w:rsid w:val="00111C60"/>
    <w:rsid w:val="00114AE1"/>
    <w:rsid w:val="00117F0E"/>
    <w:rsid w:val="00123822"/>
    <w:rsid w:val="00127B18"/>
    <w:rsid w:val="00143AB9"/>
    <w:rsid w:val="001451C4"/>
    <w:rsid w:val="001471A4"/>
    <w:rsid w:val="00147645"/>
    <w:rsid w:val="00150F5D"/>
    <w:rsid w:val="0015451F"/>
    <w:rsid w:val="00165518"/>
    <w:rsid w:val="00165A41"/>
    <w:rsid w:val="001730A8"/>
    <w:rsid w:val="00176E16"/>
    <w:rsid w:val="00181A8C"/>
    <w:rsid w:val="00181ACE"/>
    <w:rsid w:val="00185E1D"/>
    <w:rsid w:val="0018798A"/>
    <w:rsid w:val="001900F3"/>
    <w:rsid w:val="001908EC"/>
    <w:rsid w:val="00191253"/>
    <w:rsid w:val="00194B3F"/>
    <w:rsid w:val="001A0CA6"/>
    <w:rsid w:val="001A2341"/>
    <w:rsid w:val="001A27BD"/>
    <w:rsid w:val="001A336B"/>
    <w:rsid w:val="001B0065"/>
    <w:rsid w:val="001B06CA"/>
    <w:rsid w:val="001B5357"/>
    <w:rsid w:val="001D2197"/>
    <w:rsid w:val="001D2F37"/>
    <w:rsid w:val="001D36D9"/>
    <w:rsid w:val="001D6550"/>
    <w:rsid w:val="001D6AE6"/>
    <w:rsid w:val="001D7CB8"/>
    <w:rsid w:val="001E0534"/>
    <w:rsid w:val="001F10DA"/>
    <w:rsid w:val="001F11D3"/>
    <w:rsid w:val="001F3424"/>
    <w:rsid w:val="001F52D4"/>
    <w:rsid w:val="00207188"/>
    <w:rsid w:val="002110A7"/>
    <w:rsid w:val="0021473F"/>
    <w:rsid w:val="00216B8D"/>
    <w:rsid w:val="00220E3E"/>
    <w:rsid w:val="002214BB"/>
    <w:rsid w:val="002215FA"/>
    <w:rsid w:val="0024494B"/>
    <w:rsid w:val="00246A00"/>
    <w:rsid w:val="0024776D"/>
    <w:rsid w:val="0025175F"/>
    <w:rsid w:val="00251905"/>
    <w:rsid w:val="00257DD2"/>
    <w:rsid w:val="00265E3C"/>
    <w:rsid w:val="00280821"/>
    <w:rsid w:val="002825D8"/>
    <w:rsid w:val="002924EF"/>
    <w:rsid w:val="002930CF"/>
    <w:rsid w:val="00293465"/>
    <w:rsid w:val="002979CF"/>
    <w:rsid w:val="002A4A2B"/>
    <w:rsid w:val="002A6F88"/>
    <w:rsid w:val="002B2114"/>
    <w:rsid w:val="002B2C15"/>
    <w:rsid w:val="002B46CD"/>
    <w:rsid w:val="002B7C2A"/>
    <w:rsid w:val="002C16A1"/>
    <w:rsid w:val="002C330D"/>
    <w:rsid w:val="002D0EB5"/>
    <w:rsid w:val="002D16C3"/>
    <w:rsid w:val="002D23A7"/>
    <w:rsid w:val="002D3DBC"/>
    <w:rsid w:val="002D420C"/>
    <w:rsid w:val="002D45F7"/>
    <w:rsid w:val="002D4E4D"/>
    <w:rsid w:val="002D667D"/>
    <w:rsid w:val="002E015F"/>
    <w:rsid w:val="002E50FA"/>
    <w:rsid w:val="002E78B1"/>
    <w:rsid w:val="002E7A63"/>
    <w:rsid w:val="002F21C5"/>
    <w:rsid w:val="002F73B2"/>
    <w:rsid w:val="00301986"/>
    <w:rsid w:val="00312959"/>
    <w:rsid w:val="003148EA"/>
    <w:rsid w:val="003208D0"/>
    <w:rsid w:val="00327642"/>
    <w:rsid w:val="00331998"/>
    <w:rsid w:val="0033715E"/>
    <w:rsid w:val="00354AE6"/>
    <w:rsid w:val="003568C7"/>
    <w:rsid w:val="00363788"/>
    <w:rsid w:val="00365EBC"/>
    <w:rsid w:val="00367C37"/>
    <w:rsid w:val="00367F09"/>
    <w:rsid w:val="00384622"/>
    <w:rsid w:val="00386E12"/>
    <w:rsid w:val="003900F9"/>
    <w:rsid w:val="0039105E"/>
    <w:rsid w:val="00393BDD"/>
    <w:rsid w:val="003974B1"/>
    <w:rsid w:val="00397DF6"/>
    <w:rsid w:val="003A1DD6"/>
    <w:rsid w:val="003A2CCC"/>
    <w:rsid w:val="003A5F5C"/>
    <w:rsid w:val="003B0260"/>
    <w:rsid w:val="003B3367"/>
    <w:rsid w:val="003E30C3"/>
    <w:rsid w:val="003E37DC"/>
    <w:rsid w:val="003E6B7C"/>
    <w:rsid w:val="003F0804"/>
    <w:rsid w:val="00400722"/>
    <w:rsid w:val="00402593"/>
    <w:rsid w:val="004034B1"/>
    <w:rsid w:val="00404F75"/>
    <w:rsid w:val="00405A2D"/>
    <w:rsid w:val="00406CDB"/>
    <w:rsid w:val="00406D0C"/>
    <w:rsid w:val="00411F4B"/>
    <w:rsid w:val="004122A2"/>
    <w:rsid w:val="004321EE"/>
    <w:rsid w:val="0043459A"/>
    <w:rsid w:val="00440FA9"/>
    <w:rsid w:val="00441AEC"/>
    <w:rsid w:val="004513DD"/>
    <w:rsid w:val="00456717"/>
    <w:rsid w:val="00460643"/>
    <w:rsid w:val="004835CF"/>
    <w:rsid w:val="00490BCC"/>
    <w:rsid w:val="004B2055"/>
    <w:rsid w:val="004B49BC"/>
    <w:rsid w:val="004B5503"/>
    <w:rsid w:val="004C7BB5"/>
    <w:rsid w:val="004D7201"/>
    <w:rsid w:val="004D7C29"/>
    <w:rsid w:val="004E0A69"/>
    <w:rsid w:val="004E2490"/>
    <w:rsid w:val="004E68D4"/>
    <w:rsid w:val="004F0840"/>
    <w:rsid w:val="004F2FC7"/>
    <w:rsid w:val="00503C6A"/>
    <w:rsid w:val="00504B5C"/>
    <w:rsid w:val="005114FC"/>
    <w:rsid w:val="00522918"/>
    <w:rsid w:val="00531182"/>
    <w:rsid w:val="00532ACA"/>
    <w:rsid w:val="00544883"/>
    <w:rsid w:val="005459B4"/>
    <w:rsid w:val="00552470"/>
    <w:rsid w:val="00552E88"/>
    <w:rsid w:val="005530F0"/>
    <w:rsid w:val="00554782"/>
    <w:rsid w:val="005556A2"/>
    <w:rsid w:val="0056060A"/>
    <w:rsid w:val="00565357"/>
    <w:rsid w:val="0056720D"/>
    <w:rsid w:val="00573A39"/>
    <w:rsid w:val="00574866"/>
    <w:rsid w:val="00576036"/>
    <w:rsid w:val="005770A4"/>
    <w:rsid w:val="00581867"/>
    <w:rsid w:val="00590DF6"/>
    <w:rsid w:val="00591159"/>
    <w:rsid w:val="0059329D"/>
    <w:rsid w:val="00596874"/>
    <w:rsid w:val="00597322"/>
    <w:rsid w:val="005A26F9"/>
    <w:rsid w:val="005B171A"/>
    <w:rsid w:val="005C2B39"/>
    <w:rsid w:val="005C47BD"/>
    <w:rsid w:val="005C732F"/>
    <w:rsid w:val="005D4ED8"/>
    <w:rsid w:val="005E1018"/>
    <w:rsid w:val="005E2E47"/>
    <w:rsid w:val="005E694D"/>
    <w:rsid w:val="005F039A"/>
    <w:rsid w:val="005F3B90"/>
    <w:rsid w:val="00604822"/>
    <w:rsid w:val="00605E1C"/>
    <w:rsid w:val="00614A89"/>
    <w:rsid w:val="00616726"/>
    <w:rsid w:val="00630A96"/>
    <w:rsid w:val="00634F15"/>
    <w:rsid w:val="00640432"/>
    <w:rsid w:val="00641FB4"/>
    <w:rsid w:val="00643C16"/>
    <w:rsid w:val="006447A1"/>
    <w:rsid w:val="00645882"/>
    <w:rsid w:val="00645AC1"/>
    <w:rsid w:val="00647A4D"/>
    <w:rsid w:val="006530A3"/>
    <w:rsid w:val="00653FA0"/>
    <w:rsid w:val="006619DB"/>
    <w:rsid w:val="00666DDB"/>
    <w:rsid w:val="00667E48"/>
    <w:rsid w:val="00671856"/>
    <w:rsid w:val="00681F25"/>
    <w:rsid w:val="006941B5"/>
    <w:rsid w:val="006A54EB"/>
    <w:rsid w:val="006A5B58"/>
    <w:rsid w:val="006B5830"/>
    <w:rsid w:val="006B6DDF"/>
    <w:rsid w:val="006B7060"/>
    <w:rsid w:val="006C1754"/>
    <w:rsid w:val="006C4EF5"/>
    <w:rsid w:val="006C4F52"/>
    <w:rsid w:val="006D0248"/>
    <w:rsid w:val="006D06CB"/>
    <w:rsid w:val="006D36AD"/>
    <w:rsid w:val="007049C1"/>
    <w:rsid w:val="007120E1"/>
    <w:rsid w:val="00713339"/>
    <w:rsid w:val="007167A7"/>
    <w:rsid w:val="00716EA9"/>
    <w:rsid w:val="00721E98"/>
    <w:rsid w:val="00724CE9"/>
    <w:rsid w:val="0072576E"/>
    <w:rsid w:val="00726651"/>
    <w:rsid w:val="00727102"/>
    <w:rsid w:val="007412FE"/>
    <w:rsid w:val="00750096"/>
    <w:rsid w:val="00755E30"/>
    <w:rsid w:val="0077367F"/>
    <w:rsid w:val="0078310E"/>
    <w:rsid w:val="00783612"/>
    <w:rsid w:val="0078434F"/>
    <w:rsid w:val="00784EBC"/>
    <w:rsid w:val="007866DE"/>
    <w:rsid w:val="00791F1F"/>
    <w:rsid w:val="007A133E"/>
    <w:rsid w:val="007A5749"/>
    <w:rsid w:val="007B0DA4"/>
    <w:rsid w:val="007B108B"/>
    <w:rsid w:val="007C299E"/>
    <w:rsid w:val="007D424C"/>
    <w:rsid w:val="007D4D6A"/>
    <w:rsid w:val="007E13EB"/>
    <w:rsid w:val="007E278A"/>
    <w:rsid w:val="007E7EC1"/>
    <w:rsid w:val="007F1332"/>
    <w:rsid w:val="00803909"/>
    <w:rsid w:val="0081685D"/>
    <w:rsid w:val="00821E83"/>
    <w:rsid w:val="00822CD4"/>
    <w:rsid w:val="0082396A"/>
    <w:rsid w:val="00823CB5"/>
    <w:rsid w:val="008268EF"/>
    <w:rsid w:val="0083014A"/>
    <w:rsid w:val="00831C61"/>
    <w:rsid w:val="0083693C"/>
    <w:rsid w:val="0083732E"/>
    <w:rsid w:val="008433C9"/>
    <w:rsid w:val="00845755"/>
    <w:rsid w:val="00845B54"/>
    <w:rsid w:val="0085454B"/>
    <w:rsid w:val="00864B13"/>
    <w:rsid w:val="00872F5D"/>
    <w:rsid w:val="00876E9F"/>
    <w:rsid w:val="00883F0C"/>
    <w:rsid w:val="00887DC4"/>
    <w:rsid w:val="008B31D0"/>
    <w:rsid w:val="008B3B02"/>
    <w:rsid w:val="008C4DF1"/>
    <w:rsid w:val="008D7503"/>
    <w:rsid w:val="008D79C4"/>
    <w:rsid w:val="008E332E"/>
    <w:rsid w:val="008E5F36"/>
    <w:rsid w:val="008E6962"/>
    <w:rsid w:val="008E78A4"/>
    <w:rsid w:val="008F1AD4"/>
    <w:rsid w:val="008F2877"/>
    <w:rsid w:val="008F7FD6"/>
    <w:rsid w:val="00901F42"/>
    <w:rsid w:val="0091172B"/>
    <w:rsid w:val="009118FA"/>
    <w:rsid w:val="0091408D"/>
    <w:rsid w:val="00916CD0"/>
    <w:rsid w:val="009206EE"/>
    <w:rsid w:val="00921601"/>
    <w:rsid w:val="0092570A"/>
    <w:rsid w:val="009425DE"/>
    <w:rsid w:val="0094321F"/>
    <w:rsid w:val="009548ED"/>
    <w:rsid w:val="009554EA"/>
    <w:rsid w:val="00960874"/>
    <w:rsid w:val="00965FA4"/>
    <w:rsid w:val="00974AC3"/>
    <w:rsid w:val="00980871"/>
    <w:rsid w:val="00985F23"/>
    <w:rsid w:val="00994AED"/>
    <w:rsid w:val="00997D90"/>
    <w:rsid w:val="00997ECB"/>
    <w:rsid w:val="009A2A05"/>
    <w:rsid w:val="009A3A51"/>
    <w:rsid w:val="009A72C4"/>
    <w:rsid w:val="009B0199"/>
    <w:rsid w:val="009B29AE"/>
    <w:rsid w:val="009C4170"/>
    <w:rsid w:val="009D414F"/>
    <w:rsid w:val="009D6959"/>
    <w:rsid w:val="009D6CA1"/>
    <w:rsid w:val="009D70C2"/>
    <w:rsid w:val="009E133E"/>
    <w:rsid w:val="00A07ABF"/>
    <w:rsid w:val="00A2007E"/>
    <w:rsid w:val="00A20C17"/>
    <w:rsid w:val="00A35510"/>
    <w:rsid w:val="00A4152D"/>
    <w:rsid w:val="00A438F6"/>
    <w:rsid w:val="00A46AD3"/>
    <w:rsid w:val="00A5353F"/>
    <w:rsid w:val="00A5636E"/>
    <w:rsid w:val="00A603A0"/>
    <w:rsid w:val="00A66D9B"/>
    <w:rsid w:val="00A6745C"/>
    <w:rsid w:val="00A67C2F"/>
    <w:rsid w:val="00A7128C"/>
    <w:rsid w:val="00A8041C"/>
    <w:rsid w:val="00A80483"/>
    <w:rsid w:val="00A81D56"/>
    <w:rsid w:val="00A86595"/>
    <w:rsid w:val="00A914AE"/>
    <w:rsid w:val="00A92E0F"/>
    <w:rsid w:val="00A93FC2"/>
    <w:rsid w:val="00A96B34"/>
    <w:rsid w:val="00AA02C1"/>
    <w:rsid w:val="00AA25B9"/>
    <w:rsid w:val="00AA2B04"/>
    <w:rsid w:val="00AB0937"/>
    <w:rsid w:val="00AC0740"/>
    <w:rsid w:val="00AC23B0"/>
    <w:rsid w:val="00AC311A"/>
    <w:rsid w:val="00AC4FEC"/>
    <w:rsid w:val="00AD1A30"/>
    <w:rsid w:val="00AF6E0E"/>
    <w:rsid w:val="00B04274"/>
    <w:rsid w:val="00B065BA"/>
    <w:rsid w:val="00B12010"/>
    <w:rsid w:val="00B133CC"/>
    <w:rsid w:val="00B17EA8"/>
    <w:rsid w:val="00B32884"/>
    <w:rsid w:val="00B42841"/>
    <w:rsid w:val="00B43862"/>
    <w:rsid w:val="00B50C03"/>
    <w:rsid w:val="00B62482"/>
    <w:rsid w:val="00B64799"/>
    <w:rsid w:val="00B648F7"/>
    <w:rsid w:val="00B6732A"/>
    <w:rsid w:val="00B67F5D"/>
    <w:rsid w:val="00B7362C"/>
    <w:rsid w:val="00B74689"/>
    <w:rsid w:val="00B845DA"/>
    <w:rsid w:val="00BA4469"/>
    <w:rsid w:val="00BA6997"/>
    <w:rsid w:val="00BB2878"/>
    <w:rsid w:val="00BB70F7"/>
    <w:rsid w:val="00BC637F"/>
    <w:rsid w:val="00BD6873"/>
    <w:rsid w:val="00BD6C93"/>
    <w:rsid w:val="00BE27E1"/>
    <w:rsid w:val="00BE773C"/>
    <w:rsid w:val="00BF177E"/>
    <w:rsid w:val="00BF476A"/>
    <w:rsid w:val="00BF684C"/>
    <w:rsid w:val="00C00BFC"/>
    <w:rsid w:val="00C134B2"/>
    <w:rsid w:val="00C21660"/>
    <w:rsid w:val="00C6088F"/>
    <w:rsid w:val="00C61856"/>
    <w:rsid w:val="00C619B7"/>
    <w:rsid w:val="00C61DC8"/>
    <w:rsid w:val="00C64CAC"/>
    <w:rsid w:val="00C7268A"/>
    <w:rsid w:val="00C742AC"/>
    <w:rsid w:val="00C77946"/>
    <w:rsid w:val="00C83948"/>
    <w:rsid w:val="00C865B4"/>
    <w:rsid w:val="00C97B75"/>
    <w:rsid w:val="00CA000A"/>
    <w:rsid w:val="00CA1982"/>
    <w:rsid w:val="00CA3D2E"/>
    <w:rsid w:val="00CA734C"/>
    <w:rsid w:val="00CA79BF"/>
    <w:rsid w:val="00CB3C7C"/>
    <w:rsid w:val="00CB684E"/>
    <w:rsid w:val="00CC2256"/>
    <w:rsid w:val="00CC2A6B"/>
    <w:rsid w:val="00CC3DAD"/>
    <w:rsid w:val="00CD15A8"/>
    <w:rsid w:val="00CD657A"/>
    <w:rsid w:val="00CE5504"/>
    <w:rsid w:val="00CE5B7A"/>
    <w:rsid w:val="00CF376B"/>
    <w:rsid w:val="00CF4E5E"/>
    <w:rsid w:val="00CF6BE3"/>
    <w:rsid w:val="00D0103C"/>
    <w:rsid w:val="00D144E2"/>
    <w:rsid w:val="00D14CB3"/>
    <w:rsid w:val="00D25BAC"/>
    <w:rsid w:val="00D31652"/>
    <w:rsid w:val="00D3242D"/>
    <w:rsid w:val="00D327FE"/>
    <w:rsid w:val="00D406C1"/>
    <w:rsid w:val="00D428C2"/>
    <w:rsid w:val="00D52BDE"/>
    <w:rsid w:val="00D558AF"/>
    <w:rsid w:val="00D74D2C"/>
    <w:rsid w:val="00D77F11"/>
    <w:rsid w:val="00D83A35"/>
    <w:rsid w:val="00D946D6"/>
    <w:rsid w:val="00D94726"/>
    <w:rsid w:val="00DA24D1"/>
    <w:rsid w:val="00DB739E"/>
    <w:rsid w:val="00DC3E00"/>
    <w:rsid w:val="00DC5CF2"/>
    <w:rsid w:val="00DC7861"/>
    <w:rsid w:val="00DD178D"/>
    <w:rsid w:val="00DD384E"/>
    <w:rsid w:val="00DD439C"/>
    <w:rsid w:val="00DD50AB"/>
    <w:rsid w:val="00DD7963"/>
    <w:rsid w:val="00DE23AF"/>
    <w:rsid w:val="00DE419C"/>
    <w:rsid w:val="00DE4633"/>
    <w:rsid w:val="00DE510D"/>
    <w:rsid w:val="00DE5D9C"/>
    <w:rsid w:val="00DF36D6"/>
    <w:rsid w:val="00E007F9"/>
    <w:rsid w:val="00E01648"/>
    <w:rsid w:val="00E020F3"/>
    <w:rsid w:val="00E048A0"/>
    <w:rsid w:val="00E076FA"/>
    <w:rsid w:val="00E20513"/>
    <w:rsid w:val="00E254E4"/>
    <w:rsid w:val="00E37525"/>
    <w:rsid w:val="00E376E9"/>
    <w:rsid w:val="00E414AB"/>
    <w:rsid w:val="00E600C1"/>
    <w:rsid w:val="00E60A30"/>
    <w:rsid w:val="00E667F3"/>
    <w:rsid w:val="00E7186C"/>
    <w:rsid w:val="00E75724"/>
    <w:rsid w:val="00E800E7"/>
    <w:rsid w:val="00E804C8"/>
    <w:rsid w:val="00E80B69"/>
    <w:rsid w:val="00E849C9"/>
    <w:rsid w:val="00EA0F78"/>
    <w:rsid w:val="00EA1617"/>
    <w:rsid w:val="00EA782B"/>
    <w:rsid w:val="00EC018C"/>
    <w:rsid w:val="00ED199A"/>
    <w:rsid w:val="00ED4252"/>
    <w:rsid w:val="00ED45A7"/>
    <w:rsid w:val="00ED49F4"/>
    <w:rsid w:val="00ED4D21"/>
    <w:rsid w:val="00ED58B9"/>
    <w:rsid w:val="00ED5BBE"/>
    <w:rsid w:val="00ED5C6E"/>
    <w:rsid w:val="00EE0C8C"/>
    <w:rsid w:val="00EE1366"/>
    <w:rsid w:val="00EE1843"/>
    <w:rsid w:val="00EE525F"/>
    <w:rsid w:val="00EE7B6A"/>
    <w:rsid w:val="00EF2E8A"/>
    <w:rsid w:val="00EF72A0"/>
    <w:rsid w:val="00F03B91"/>
    <w:rsid w:val="00F06AC3"/>
    <w:rsid w:val="00F209E9"/>
    <w:rsid w:val="00F24365"/>
    <w:rsid w:val="00F31E4D"/>
    <w:rsid w:val="00F33024"/>
    <w:rsid w:val="00F34540"/>
    <w:rsid w:val="00F35161"/>
    <w:rsid w:val="00F360AE"/>
    <w:rsid w:val="00F37A6D"/>
    <w:rsid w:val="00F4595E"/>
    <w:rsid w:val="00F61C0C"/>
    <w:rsid w:val="00F65563"/>
    <w:rsid w:val="00F71CFC"/>
    <w:rsid w:val="00F729D3"/>
    <w:rsid w:val="00F74652"/>
    <w:rsid w:val="00F747D5"/>
    <w:rsid w:val="00F75C1E"/>
    <w:rsid w:val="00F80BB2"/>
    <w:rsid w:val="00F81A5B"/>
    <w:rsid w:val="00F91C59"/>
    <w:rsid w:val="00F94364"/>
    <w:rsid w:val="00F971FE"/>
    <w:rsid w:val="00F97348"/>
    <w:rsid w:val="00F97A24"/>
    <w:rsid w:val="00FA1644"/>
    <w:rsid w:val="00FC0F3F"/>
    <w:rsid w:val="00FC4173"/>
    <w:rsid w:val="00FD3F4F"/>
    <w:rsid w:val="00FD46A4"/>
    <w:rsid w:val="00FD60C9"/>
    <w:rsid w:val="00FD6F19"/>
    <w:rsid w:val="00FF1A0A"/>
    <w:rsid w:val="00FF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C999E0"/>
  <w15:chartTrackingRefBased/>
  <w15:docId w15:val="{246A3F03-353C-4FE1-8C1D-8F076395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4274"/>
    <w:rPr>
      <w:rFonts w:ascii="Arial Narrow" w:hAnsi="Arial Narrow"/>
      <w:bCs/>
      <w:iCs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B04274"/>
    <w:pPr>
      <w:keepNext/>
      <w:framePr w:hSpace="187" w:wrap="around" w:vAnchor="page" w:hAnchor="margin" w:xAlign="center" w:y="2060"/>
      <w:suppressOverlap/>
      <w:outlineLvl w:val="0"/>
    </w:pPr>
    <w:rPr>
      <w:rFonts w:ascii="Arial" w:hAnsi="Arial" w:cs="Arial"/>
      <w:b/>
      <w:bCs w:val="0"/>
      <w:smallCaps/>
    </w:rPr>
  </w:style>
  <w:style w:type="paragraph" w:styleId="Heading2">
    <w:name w:val="heading 2"/>
    <w:basedOn w:val="Normal"/>
    <w:next w:val="Normal"/>
    <w:qFormat/>
    <w:pPr>
      <w:keepNext/>
      <w:spacing w:before="60"/>
      <w:outlineLvl w:val="1"/>
    </w:pPr>
    <w:rPr>
      <w:rFonts w:ascii="Arial" w:hAnsi="Arial" w:cs="Arial"/>
      <w:b/>
      <w:bCs w:val="0"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 w:val="0"/>
      <w:smallCaps/>
      <w:sz w:val="16"/>
    </w:rPr>
  </w:style>
  <w:style w:type="paragraph" w:styleId="Heading4">
    <w:name w:val="heading 4"/>
    <w:basedOn w:val="Normal"/>
    <w:next w:val="Normal"/>
    <w:qFormat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 w:val="0"/>
      <w:i/>
      <w:iCs w:val="0"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D9B"/>
    <w:pPr>
      <w:spacing w:before="240" w:after="60"/>
      <w:outlineLvl w:val="5"/>
    </w:pPr>
    <w:rPr>
      <w:rFonts w:ascii="Calibri" w:hAnsi="Calibri"/>
      <w:b/>
      <w:bCs w:val="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66D9B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66D9B"/>
    <w:pPr>
      <w:spacing w:before="240" w:after="60"/>
      <w:outlineLvl w:val="7"/>
    </w:pPr>
    <w:rPr>
      <w:rFonts w:ascii="Calibri" w:hAnsi="Calibri"/>
      <w:i/>
      <w:iCs w:val="0"/>
      <w:lang w:val="x-none" w:eastAsia="x-none"/>
    </w:rPr>
  </w:style>
  <w:style w:type="paragraph" w:styleId="Heading9">
    <w:name w:val="heading 9"/>
    <w:basedOn w:val="Normal"/>
    <w:next w:val="Normal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 w:val="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odyText">
    <w:name w:val="Body Text"/>
    <w:basedOn w:val="Normal"/>
    <w:link w:val="BodyTextChar"/>
    <w:pPr>
      <w:spacing w:before="60"/>
      <w:jc w:val="both"/>
    </w:pPr>
    <w:rPr>
      <w:rFonts w:ascii="Arial" w:hAnsi="Arial"/>
      <w:bCs w:val="0"/>
      <w:iCs w:val="0"/>
      <w:sz w:val="18"/>
      <w:lang w:val="x-none" w:eastAsia="x-none"/>
    </w:rPr>
  </w:style>
  <w:style w:type="paragraph" w:styleId="BodyText2">
    <w:name w:val="Body Text 2"/>
    <w:basedOn w:val="Normal"/>
    <w:link w:val="BodyText2Char"/>
    <w:pPr>
      <w:spacing w:before="60"/>
    </w:pPr>
    <w:rPr>
      <w:rFonts w:ascii="Arial" w:hAnsi="Arial"/>
      <w:bCs w:val="0"/>
      <w:i/>
      <w:sz w:val="18"/>
    </w:rPr>
  </w:style>
  <w:style w:type="paragraph" w:customStyle="1" w:styleId="Reverse">
    <w:name w:val="Reverse"/>
    <w:basedOn w:val="Normal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pPr>
      <w:spacing w:before="60"/>
    </w:pPr>
    <w:rPr>
      <w:rFonts w:ascii="Arial" w:hAnsi="Arial" w:cs="Arial"/>
      <w:sz w:val="18"/>
    </w:rPr>
  </w:style>
  <w:style w:type="paragraph" w:styleId="FootnoteText">
    <w:name w:val="footnote text"/>
    <w:basedOn w:val="Normal"/>
    <w:link w:val="FootnoteTextChar"/>
    <w:semiHidden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laura">
    <w:name w:val="laura"/>
    <w:semiHidden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head">
    <w:name w:val="Subhead"/>
    <w:basedOn w:val="Heading2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/>
      <w:caps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customStyle="1" w:styleId="BodyText3Char">
    <w:name w:val="Body Text 3 Char"/>
    <w:rPr>
      <w:rFonts w:ascii="Arial" w:hAnsi="Arial" w:cs="Arial"/>
      <w:sz w:val="18"/>
      <w:szCs w:val="24"/>
      <w:lang w:val="en-US" w:eastAsia="en-US" w:bidi="ar-SA"/>
    </w:rPr>
  </w:style>
  <w:style w:type="character" w:customStyle="1" w:styleId="BoldbodyChar">
    <w:name w:val="Bold body Char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rsid w:val="005F0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4B55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PModuleTitle">
    <w:name w:val="OP Module Title"/>
    <w:basedOn w:val="Title"/>
    <w:rsid w:val="002E015F"/>
    <w:pPr>
      <w:spacing w:before="60"/>
      <w:jc w:val="left"/>
    </w:pPr>
    <w:rPr>
      <w:rFonts w:ascii="Arial Narrow" w:hAnsi="Arial Narrow" w:cs="Arial"/>
      <w:b/>
      <w:bCs w:val="0"/>
      <w:iCs w:val="0"/>
      <w:color w:val="000000"/>
      <w:szCs w:val="18"/>
    </w:rPr>
  </w:style>
  <w:style w:type="character" w:customStyle="1" w:styleId="OPModuleTitleChar">
    <w:name w:val="OP Module Title Char"/>
    <w:rsid w:val="002E015F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6Char">
    <w:name w:val="Heading 6 Char"/>
    <w:link w:val="Heading6"/>
    <w:semiHidden/>
    <w:rsid w:val="00A66D9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A66D9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semiHidden/>
    <w:rsid w:val="00A66D9B"/>
    <w:rPr>
      <w:rFonts w:ascii="Calibri" w:eastAsia="Times New Roman" w:hAnsi="Calibri" w:cs="Times New Roman"/>
      <w:i/>
      <w:iCs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A66D9B"/>
  </w:style>
  <w:style w:type="paragraph" w:styleId="BlockText">
    <w:name w:val="Block Text"/>
    <w:basedOn w:val="Normal"/>
    <w:rsid w:val="00A66D9B"/>
    <w:pPr>
      <w:spacing w:after="120"/>
      <w:ind w:left="1440" w:right="1440"/>
    </w:pPr>
  </w:style>
  <w:style w:type="paragraph" w:styleId="BodyTextFirstIndent">
    <w:name w:val="Body Text First Indent"/>
    <w:basedOn w:val="BodyText"/>
    <w:link w:val="BodyTextFirstIndentChar"/>
    <w:rsid w:val="00A66D9B"/>
    <w:pPr>
      <w:spacing w:before="0" w:after="120"/>
      <w:ind w:firstLine="210"/>
      <w:jc w:val="left"/>
    </w:pPr>
    <w:rPr>
      <w:rFonts w:ascii="Times New Roman" w:hAnsi="Times New Roman"/>
      <w:bCs/>
      <w:iCs/>
      <w:sz w:val="24"/>
    </w:rPr>
  </w:style>
  <w:style w:type="character" w:customStyle="1" w:styleId="BodyTextChar">
    <w:name w:val="Body Text Char"/>
    <w:link w:val="BodyText"/>
    <w:rsid w:val="00A66D9B"/>
    <w:rPr>
      <w:rFonts w:ascii="Arial" w:hAnsi="Arial"/>
      <w:bCs/>
      <w:iCs/>
      <w:sz w:val="18"/>
      <w:szCs w:val="24"/>
    </w:rPr>
  </w:style>
  <w:style w:type="character" w:customStyle="1" w:styleId="BodyTextFirstIndentChar">
    <w:name w:val="Body Text First Indent Char"/>
    <w:link w:val="BodyTextFirstIndent"/>
    <w:rsid w:val="00A66D9B"/>
    <w:rPr>
      <w:rFonts w:ascii="Arial" w:hAnsi="Arial"/>
      <w:bCs/>
      <w:iCs/>
      <w:sz w:val="18"/>
      <w:szCs w:val="24"/>
    </w:rPr>
  </w:style>
  <w:style w:type="paragraph" w:styleId="BodyTextFirstIndent2">
    <w:name w:val="Body Text First Indent 2"/>
    <w:basedOn w:val="BodyTextIndent"/>
    <w:link w:val="BodyTextFirstIndent2Char"/>
    <w:rsid w:val="00A66D9B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A66D9B"/>
    <w:rPr>
      <w:rFonts w:ascii="Arial" w:hAnsi="Arial" w:cs="Arial"/>
    </w:rPr>
  </w:style>
  <w:style w:type="character" w:customStyle="1" w:styleId="BodyTextFirstIndent2Char">
    <w:name w:val="Body Text First Indent 2 Char"/>
    <w:link w:val="BodyTextFirstIndent2"/>
    <w:rsid w:val="00A66D9B"/>
    <w:rPr>
      <w:rFonts w:ascii="Arial" w:hAnsi="Arial" w:cs="Arial"/>
    </w:rPr>
  </w:style>
  <w:style w:type="paragraph" w:styleId="BodyTextIndent2">
    <w:name w:val="Body Text Indent 2"/>
    <w:basedOn w:val="Normal"/>
    <w:link w:val="BodyTextIndent2Char"/>
    <w:rsid w:val="00A66D9B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A66D9B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A66D9B"/>
    <w:pPr>
      <w:spacing w:after="120"/>
      <w:ind w:left="36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A66D9B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A66D9B"/>
    <w:rPr>
      <w:b/>
      <w:bCs w:val="0"/>
      <w:sz w:val="20"/>
      <w:szCs w:val="20"/>
    </w:rPr>
  </w:style>
  <w:style w:type="paragraph" w:styleId="Closing">
    <w:name w:val="Closing"/>
    <w:basedOn w:val="Normal"/>
    <w:link w:val="ClosingChar"/>
    <w:rsid w:val="00A66D9B"/>
    <w:pPr>
      <w:ind w:left="4320"/>
    </w:pPr>
    <w:rPr>
      <w:lang w:val="x-none" w:eastAsia="x-none"/>
    </w:rPr>
  </w:style>
  <w:style w:type="character" w:customStyle="1" w:styleId="ClosingChar">
    <w:name w:val="Closing Char"/>
    <w:link w:val="Closing"/>
    <w:rsid w:val="00A66D9B"/>
    <w:rPr>
      <w:sz w:val="24"/>
      <w:szCs w:val="24"/>
    </w:rPr>
  </w:style>
  <w:style w:type="paragraph" w:styleId="Date">
    <w:name w:val="Date"/>
    <w:basedOn w:val="Normal"/>
    <w:next w:val="Normal"/>
    <w:link w:val="DateChar"/>
    <w:rsid w:val="00A66D9B"/>
    <w:rPr>
      <w:lang w:val="x-none" w:eastAsia="x-none"/>
    </w:rPr>
  </w:style>
  <w:style w:type="character" w:customStyle="1" w:styleId="DateChar">
    <w:name w:val="Date Char"/>
    <w:link w:val="Date"/>
    <w:rsid w:val="00A66D9B"/>
    <w:rPr>
      <w:sz w:val="24"/>
      <w:szCs w:val="24"/>
    </w:rPr>
  </w:style>
  <w:style w:type="paragraph" w:styleId="E-mailSignature">
    <w:name w:val="E-mail Signature"/>
    <w:basedOn w:val="Normal"/>
    <w:link w:val="E-mailSignatureChar"/>
    <w:rsid w:val="00A66D9B"/>
    <w:rPr>
      <w:lang w:val="x-none" w:eastAsia="x-none"/>
    </w:rPr>
  </w:style>
  <w:style w:type="character" w:customStyle="1" w:styleId="E-mailSignatureChar">
    <w:name w:val="E-mail Signature Char"/>
    <w:link w:val="E-mailSignature"/>
    <w:rsid w:val="00A66D9B"/>
    <w:rPr>
      <w:sz w:val="24"/>
      <w:szCs w:val="24"/>
    </w:rPr>
  </w:style>
  <w:style w:type="paragraph" w:styleId="EndnoteText">
    <w:name w:val="endnote text"/>
    <w:basedOn w:val="Normal"/>
    <w:link w:val="EndnoteTextChar"/>
    <w:rsid w:val="00A66D9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A66D9B"/>
  </w:style>
  <w:style w:type="paragraph" w:styleId="EnvelopeAddress">
    <w:name w:val="envelope address"/>
    <w:basedOn w:val="Normal"/>
    <w:rsid w:val="00A66D9B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rsid w:val="00A66D9B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A66D9B"/>
    <w:rPr>
      <w:i/>
      <w:iCs w:val="0"/>
      <w:lang w:val="x-none" w:eastAsia="x-none"/>
    </w:rPr>
  </w:style>
  <w:style w:type="character" w:customStyle="1" w:styleId="HTMLAddressChar">
    <w:name w:val="HTML Address Char"/>
    <w:link w:val="HTMLAddress"/>
    <w:rsid w:val="00A66D9B"/>
    <w:rPr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rsid w:val="00A66D9B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A66D9B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A66D9B"/>
    <w:pPr>
      <w:ind w:left="240" w:hanging="240"/>
    </w:pPr>
  </w:style>
  <w:style w:type="paragraph" w:styleId="Index2">
    <w:name w:val="index 2"/>
    <w:basedOn w:val="Normal"/>
    <w:next w:val="Normal"/>
    <w:autoRedefine/>
    <w:rsid w:val="00A66D9B"/>
    <w:pPr>
      <w:ind w:left="480" w:hanging="240"/>
    </w:pPr>
  </w:style>
  <w:style w:type="paragraph" w:styleId="Index3">
    <w:name w:val="index 3"/>
    <w:basedOn w:val="Normal"/>
    <w:next w:val="Normal"/>
    <w:autoRedefine/>
    <w:rsid w:val="00A66D9B"/>
    <w:pPr>
      <w:ind w:left="720" w:hanging="240"/>
    </w:pPr>
  </w:style>
  <w:style w:type="paragraph" w:styleId="Index4">
    <w:name w:val="index 4"/>
    <w:basedOn w:val="Normal"/>
    <w:next w:val="Normal"/>
    <w:autoRedefine/>
    <w:rsid w:val="00A66D9B"/>
    <w:pPr>
      <w:ind w:left="960" w:hanging="240"/>
    </w:pPr>
  </w:style>
  <w:style w:type="paragraph" w:styleId="Index5">
    <w:name w:val="index 5"/>
    <w:basedOn w:val="Normal"/>
    <w:next w:val="Normal"/>
    <w:autoRedefine/>
    <w:rsid w:val="00A66D9B"/>
    <w:pPr>
      <w:ind w:left="1200" w:hanging="240"/>
    </w:pPr>
  </w:style>
  <w:style w:type="paragraph" w:styleId="Index6">
    <w:name w:val="index 6"/>
    <w:basedOn w:val="Normal"/>
    <w:next w:val="Normal"/>
    <w:autoRedefine/>
    <w:rsid w:val="00A66D9B"/>
    <w:pPr>
      <w:ind w:left="1440" w:hanging="240"/>
    </w:pPr>
  </w:style>
  <w:style w:type="paragraph" w:styleId="Index7">
    <w:name w:val="index 7"/>
    <w:basedOn w:val="Normal"/>
    <w:next w:val="Normal"/>
    <w:autoRedefine/>
    <w:rsid w:val="00A66D9B"/>
    <w:pPr>
      <w:ind w:left="1680" w:hanging="240"/>
    </w:pPr>
  </w:style>
  <w:style w:type="paragraph" w:styleId="Index8">
    <w:name w:val="index 8"/>
    <w:basedOn w:val="Normal"/>
    <w:next w:val="Normal"/>
    <w:autoRedefine/>
    <w:rsid w:val="00A66D9B"/>
    <w:pPr>
      <w:ind w:left="1920" w:hanging="240"/>
    </w:pPr>
  </w:style>
  <w:style w:type="paragraph" w:styleId="Index9">
    <w:name w:val="index 9"/>
    <w:basedOn w:val="Normal"/>
    <w:next w:val="Normal"/>
    <w:autoRedefine/>
    <w:rsid w:val="00A66D9B"/>
    <w:pPr>
      <w:ind w:left="2160" w:hanging="240"/>
    </w:pPr>
  </w:style>
  <w:style w:type="paragraph" w:styleId="IndexHeading">
    <w:name w:val="index heading"/>
    <w:basedOn w:val="Normal"/>
    <w:next w:val="Index1"/>
    <w:rsid w:val="00A66D9B"/>
    <w:rPr>
      <w:rFonts w:ascii="Cambria" w:hAnsi="Cambria"/>
      <w:b/>
      <w:bCs w:val="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6D9B"/>
    <w:pPr>
      <w:pBdr>
        <w:bottom w:val="single" w:sz="4" w:space="4" w:color="4F81BD"/>
      </w:pBdr>
      <w:spacing w:before="200" w:after="280"/>
      <w:ind w:left="936" w:right="936"/>
    </w:pPr>
    <w:rPr>
      <w:b/>
      <w:bCs w:val="0"/>
      <w:i/>
      <w:iCs w:val="0"/>
      <w:color w:val="4F81BD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A66D9B"/>
    <w:rPr>
      <w:b/>
      <w:bCs/>
      <w:i/>
      <w:iCs/>
      <w:color w:val="4F81BD"/>
      <w:sz w:val="24"/>
      <w:szCs w:val="24"/>
    </w:rPr>
  </w:style>
  <w:style w:type="paragraph" w:styleId="List">
    <w:name w:val="List"/>
    <w:basedOn w:val="Normal"/>
    <w:rsid w:val="00A66D9B"/>
    <w:pPr>
      <w:ind w:left="360" w:hanging="360"/>
      <w:contextualSpacing/>
    </w:pPr>
  </w:style>
  <w:style w:type="paragraph" w:styleId="List2">
    <w:name w:val="List 2"/>
    <w:basedOn w:val="Normal"/>
    <w:rsid w:val="00A66D9B"/>
    <w:pPr>
      <w:ind w:left="720" w:hanging="360"/>
      <w:contextualSpacing/>
    </w:pPr>
  </w:style>
  <w:style w:type="paragraph" w:styleId="List3">
    <w:name w:val="List 3"/>
    <w:basedOn w:val="Normal"/>
    <w:rsid w:val="00A66D9B"/>
    <w:pPr>
      <w:ind w:left="1080" w:hanging="360"/>
      <w:contextualSpacing/>
    </w:pPr>
  </w:style>
  <w:style w:type="paragraph" w:styleId="List4">
    <w:name w:val="List 4"/>
    <w:basedOn w:val="Normal"/>
    <w:rsid w:val="00A66D9B"/>
    <w:pPr>
      <w:ind w:left="1440" w:hanging="360"/>
      <w:contextualSpacing/>
    </w:pPr>
  </w:style>
  <w:style w:type="paragraph" w:styleId="List5">
    <w:name w:val="List 5"/>
    <w:basedOn w:val="Normal"/>
    <w:rsid w:val="00A66D9B"/>
    <w:pPr>
      <w:ind w:left="1800" w:hanging="360"/>
      <w:contextualSpacing/>
    </w:pPr>
  </w:style>
  <w:style w:type="paragraph" w:styleId="ListBullet">
    <w:name w:val="List Bullet"/>
    <w:basedOn w:val="Normal"/>
    <w:rsid w:val="00A66D9B"/>
    <w:pPr>
      <w:numPr>
        <w:numId w:val="1"/>
      </w:numPr>
      <w:contextualSpacing/>
    </w:pPr>
  </w:style>
  <w:style w:type="paragraph" w:styleId="ListBullet2">
    <w:name w:val="List Bullet 2"/>
    <w:basedOn w:val="Normal"/>
    <w:rsid w:val="00A66D9B"/>
    <w:pPr>
      <w:numPr>
        <w:numId w:val="2"/>
      </w:numPr>
      <w:contextualSpacing/>
    </w:pPr>
  </w:style>
  <w:style w:type="paragraph" w:styleId="ListBullet3">
    <w:name w:val="List Bullet 3"/>
    <w:basedOn w:val="Normal"/>
    <w:rsid w:val="00A66D9B"/>
    <w:pPr>
      <w:numPr>
        <w:numId w:val="3"/>
      </w:numPr>
      <w:contextualSpacing/>
    </w:pPr>
  </w:style>
  <w:style w:type="paragraph" w:styleId="ListBullet4">
    <w:name w:val="List Bullet 4"/>
    <w:basedOn w:val="Normal"/>
    <w:rsid w:val="00A66D9B"/>
    <w:pPr>
      <w:numPr>
        <w:numId w:val="4"/>
      </w:numPr>
      <w:contextualSpacing/>
    </w:pPr>
  </w:style>
  <w:style w:type="paragraph" w:styleId="ListBullet5">
    <w:name w:val="List Bullet 5"/>
    <w:basedOn w:val="Normal"/>
    <w:rsid w:val="00A66D9B"/>
    <w:pPr>
      <w:numPr>
        <w:numId w:val="5"/>
      </w:numPr>
      <w:contextualSpacing/>
    </w:pPr>
  </w:style>
  <w:style w:type="paragraph" w:styleId="ListContinue">
    <w:name w:val="List Continue"/>
    <w:basedOn w:val="Normal"/>
    <w:rsid w:val="00A66D9B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A66D9B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A66D9B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A66D9B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A66D9B"/>
    <w:pPr>
      <w:spacing w:after="120"/>
      <w:ind w:left="1800"/>
      <w:contextualSpacing/>
    </w:pPr>
  </w:style>
  <w:style w:type="paragraph" w:styleId="ListNumber">
    <w:name w:val="List Number"/>
    <w:basedOn w:val="Normal"/>
    <w:rsid w:val="00A66D9B"/>
    <w:pPr>
      <w:numPr>
        <w:numId w:val="6"/>
      </w:numPr>
      <w:contextualSpacing/>
    </w:pPr>
  </w:style>
  <w:style w:type="paragraph" w:styleId="ListNumber2">
    <w:name w:val="List Number 2"/>
    <w:basedOn w:val="Normal"/>
    <w:rsid w:val="00A66D9B"/>
    <w:pPr>
      <w:numPr>
        <w:numId w:val="7"/>
      </w:numPr>
      <w:contextualSpacing/>
    </w:pPr>
  </w:style>
  <w:style w:type="paragraph" w:styleId="ListNumber3">
    <w:name w:val="List Number 3"/>
    <w:basedOn w:val="Normal"/>
    <w:rsid w:val="00A66D9B"/>
    <w:pPr>
      <w:numPr>
        <w:numId w:val="8"/>
      </w:numPr>
      <w:contextualSpacing/>
    </w:pPr>
  </w:style>
  <w:style w:type="paragraph" w:styleId="ListNumber4">
    <w:name w:val="List Number 4"/>
    <w:basedOn w:val="Normal"/>
    <w:rsid w:val="00A66D9B"/>
    <w:pPr>
      <w:numPr>
        <w:numId w:val="9"/>
      </w:numPr>
      <w:contextualSpacing/>
    </w:pPr>
  </w:style>
  <w:style w:type="paragraph" w:styleId="ListNumber5">
    <w:name w:val="List Number 5"/>
    <w:basedOn w:val="Normal"/>
    <w:rsid w:val="00A66D9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A66D9B"/>
    <w:pPr>
      <w:ind w:left="720"/>
    </w:pPr>
  </w:style>
  <w:style w:type="paragraph" w:styleId="MacroText">
    <w:name w:val="macro"/>
    <w:link w:val="MacroTextChar"/>
    <w:rsid w:val="00A66D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rsid w:val="00A66D9B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A66D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lang w:val="x-none" w:eastAsia="x-none"/>
    </w:rPr>
  </w:style>
  <w:style w:type="character" w:customStyle="1" w:styleId="MessageHeaderChar">
    <w:name w:val="Message Header Char"/>
    <w:link w:val="MessageHeader"/>
    <w:rsid w:val="00A66D9B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A66D9B"/>
    <w:rPr>
      <w:sz w:val="24"/>
      <w:szCs w:val="24"/>
    </w:rPr>
  </w:style>
  <w:style w:type="paragraph" w:styleId="NormalWeb">
    <w:name w:val="Normal (Web)"/>
    <w:basedOn w:val="Normal"/>
    <w:rsid w:val="00A66D9B"/>
  </w:style>
  <w:style w:type="paragraph" w:styleId="NormalIndent">
    <w:name w:val="Normal Indent"/>
    <w:basedOn w:val="Normal"/>
    <w:rsid w:val="00A66D9B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A66D9B"/>
    <w:rPr>
      <w:lang w:val="x-none" w:eastAsia="x-none"/>
    </w:rPr>
  </w:style>
  <w:style w:type="character" w:customStyle="1" w:styleId="NoteHeadingChar">
    <w:name w:val="Note Heading Char"/>
    <w:link w:val="NoteHeading"/>
    <w:rsid w:val="00A66D9B"/>
    <w:rPr>
      <w:sz w:val="24"/>
      <w:szCs w:val="24"/>
    </w:rPr>
  </w:style>
  <w:style w:type="paragraph" w:styleId="PlainText">
    <w:name w:val="Plain Text"/>
    <w:basedOn w:val="Normal"/>
    <w:link w:val="PlainTextChar"/>
    <w:rsid w:val="00A66D9B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A66D9B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qFormat/>
    <w:rsid w:val="00A66D9B"/>
    <w:rPr>
      <w:i/>
      <w:iCs w:val="0"/>
      <w:color w:val="000000"/>
      <w:lang w:val="x-none" w:eastAsia="x-none"/>
    </w:rPr>
  </w:style>
  <w:style w:type="character" w:customStyle="1" w:styleId="QuoteChar">
    <w:name w:val="Quote Char"/>
    <w:link w:val="Quote"/>
    <w:uiPriority w:val="29"/>
    <w:rsid w:val="00A66D9B"/>
    <w:rPr>
      <w:i/>
      <w:iCs/>
      <w:color w:val="000000"/>
      <w:sz w:val="24"/>
      <w:szCs w:val="24"/>
    </w:rPr>
  </w:style>
  <w:style w:type="paragraph" w:styleId="Salutation">
    <w:name w:val="Salutation"/>
    <w:basedOn w:val="Normal"/>
    <w:next w:val="Normal"/>
    <w:link w:val="SalutationChar"/>
    <w:rsid w:val="00A66D9B"/>
    <w:rPr>
      <w:lang w:val="x-none" w:eastAsia="x-none"/>
    </w:rPr>
  </w:style>
  <w:style w:type="character" w:customStyle="1" w:styleId="SalutationChar">
    <w:name w:val="Salutation Char"/>
    <w:link w:val="Salutation"/>
    <w:rsid w:val="00A66D9B"/>
    <w:rPr>
      <w:sz w:val="24"/>
      <w:szCs w:val="24"/>
    </w:rPr>
  </w:style>
  <w:style w:type="paragraph" w:styleId="Signature">
    <w:name w:val="Signature"/>
    <w:basedOn w:val="Normal"/>
    <w:link w:val="SignatureChar"/>
    <w:rsid w:val="00A66D9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rsid w:val="00A66D9B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A66D9B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SubtitleChar">
    <w:name w:val="Subtitle Char"/>
    <w:link w:val="Subtitle"/>
    <w:rsid w:val="00A66D9B"/>
    <w:rPr>
      <w:rFonts w:ascii="Cambria" w:eastAsia="Times New Roman" w:hAnsi="Cambria" w:cs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A66D9B"/>
    <w:pPr>
      <w:ind w:left="240" w:hanging="240"/>
    </w:pPr>
  </w:style>
  <w:style w:type="paragraph" w:styleId="TableofFigures">
    <w:name w:val="table of figures"/>
    <w:basedOn w:val="Normal"/>
    <w:next w:val="Normal"/>
    <w:rsid w:val="00A66D9B"/>
  </w:style>
  <w:style w:type="paragraph" w:styleId="TOAHeading">
    <w:name w:val="toa heading"/>
    <w:basedOn w:val="Normal"/>
    <w:next w:val="Normal"/>
    <w:rsid w:val="00A66D9B"/>
    <w:pPr>
      <w:spacing w:before="120"/>
    </w:pPr>
    <w:rPr>
      <w:rFonts w:ascii="Cambria" w:hAnsi="Cambria"/>
      <w:b/>
      <w:bCs w:val="0"/>
    </w:rPr>
  </w:style>
  <w:style w:type="paragraph" w:styleId="TOC1">
    <w:name w:val="toc 1"/>
    <w:basedOn w:val="Normal"/>
    <w:next w:val="Normal"/>
    <w:autoRedefine/>
    <w:uiPriority w:val="39"/>
    <w:rsid w:val="00B04274"/>
    <w:pPr>
      <w:jc w:val="both"/>
    </w:pPr>
    <w:rPr>
      <w:szCs w:val="22"/>
    </w:rPr>
  </w:style>
  <w:style w:type="paragraph" w:styleId="TOC2">
    <w:name w:val="toc 2"/>
    <w:basedOn w:val="Normal"/>
    <w:next w:val="Normal"/>
    <w:autoRedefine/>
    <w:uiPriority w:val="39"/>
    <w:rsid w:val="00A66D9B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A66D9B"/>
    <w:pPr>
      <w:ind w:left="480"/>
    </w:pPr>
  </w:style>
  <w:style w:type="paragraph" w:styleId="TOC4">
    <w:name w:val="toc 4"/>
    <w:basedOn w:val="Normal"/>
    <w:next w:val="Normal"/>
    <w:autoRedefine/>
    <w:rsid w:val="00A66D9B"/>
    <w:pPr>
      <w:ind w:left="720"/>
    </w:pPr>
  </w:style>
  <w:style w:type="paragraph" w:styleId="TOC5">
    <w:name w:val="toc 5"/>
    <w:basedOn w:val="Normal"/>
    <w:next w:val="Normal"/>
    <w:autoRedefine/>
    <w:rsid w:val="00A66D9B"/>
    <w:pPr>
      <w:ind w:left="960"/>
    </w:pPr>
  </w:style>
  <w:style w:type="paragraph" w:styleId="TOC6">
    <w:name w:val="toc 6"/>
    <w:basedOn w:val="Normal"/>
    <w:next w:val="Normal"/>
    <w:autoRedefine/>
    <w:rsid w:val="00A66D9B"/>
    <w:pPr>
      <w:ind w:left="1200"/>
    </w:pPr>
  </w:style>
  <w:style w:type="paragraph" w:styleId="TOC7">
    <w:name w:val="toc 7"/>
    <w:basedOn w:val="Normal"/>
    <w:next w:val="Normal"/>
    <w:autoRedefine/>
    <w:rsid w:val="00A66D9B"/>
    <w:pPr>
      <w:ind w:left="1440"/>
    </w:pPr>
  </w:style>
  <w:style w:type="paragraph" w:styleId="TOC8">
    <w:name w:val="toc 8"/>
    <w:basedOn w:val="Normal"/>
    <w:next w:val="Normal"/>
    <w:autoRedefine/>
    <w:rsid w:val="00A66D9B"/>
    <w:pPr>
      <w:ind w:left="1680"/>
    </w:pPr>
  </w:style>
  <w:style w:type="paragraph" w:styleId="TOC9">
    <w:name w:val="toc 9"/>
    <w:basedOn w:val="Normal"/>
    <w:next w:val="Normal"/>
    <w:autoRedefine/>
    <w:rsid w:val="00A66D9B"/>
    <w:pPr>
      <w:ind w:left="1920"/>
    </w:pPr>
  </w:style>
  <w:style w:type="paragraph" w:styleId="TOCHeading">
    <w:name w:val="TOC Heading"/>
    <w:basedOn w:val="Heading1"/>
    <w:next w:val="Normal"/>
    <w:uiPriority w:val="39"/>
    <w:unhideWhenUsed/>
    <w:qFormat/>
    <w:rsid w:val="00A66D9B"/>
    <w:pPr>
      <w:framePr w:wrap="around"/>
      <w:spacing w:before="240" w:after="60"/>
      <w:outlineLvl w:val="9"/>
    </w:pPr>
    <w:rPr>
      <w:rFonts w:ascii="Cambria" w:hAnsi="Cambria" w:cs="Times New Roman"/>
      <w:smallCaps w:val="0"/>
      <w:kern w:val="32"/>
      <w:sz w:val="32"/>
      <w:szCs w:val="32"/>
    </w:rPr>
  </w:style>
  <w:style w:type="character" w:customStyle="1" w:styleId="BalloonTextChar">
    <w:name w:val="Balloon Text Char"/>
    <w:link w:val="BalloonText"/>
    <w:uiPriority w:val="99"/>
    <w:semiHidden/>
    <w:rsid w:val="00FC0F3F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4321EE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062B88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062B88"/>
    <w:rPr>
      <w:sz w:val="24"/>
      <w:szCs w:val="24"/>
    </w:rPr>
  </w:style>
  <w:style w:type="character" w:styleId="HTMLAcronym">
    <w:name w:val="HTML Acronym"/>
    <w:basedOn w:val="DefaultParagraphFont"/>
    <w:uiPriority w:val="99"/>
    <w:unhideWhenUsed/>
    <w:rsid w:val="00872F5D"/>
  </w:style>
  <w:style w:type="paragraph" w:customStyle="1" w:styleId="TableParagraph">
    <w:name w:val="Table Paragraph"/>
    <w:basedOn w:val="Normal"/>
    <w:uiPriority w:val="1"/>
    <w:qFormat/>
    <w:rsid w:val="00354AE6"/>
    <w:pPr>
      <w:widowControl w:val="0"/>
      <w:autoSpaceDE w:val="0"/>
      <w:autoSpaceDN w:val="0"/>
      <w:spacing w:before="13"/>
    </w:pPr>
    <w:rPr>
      <w:rFonts w:ascii="Arial" w:eastAsia="Arial" w:hAnsi="Arial" w:cs="Arial"/>
      <w:szCs w:val="22"/>
    </w:rPr>
  </w:style>
  <w:style w:type="character" w:customStyle="1" w:styleId="Heading1Char">
    <w:name w:val="Heading 1 Char"/>
    <w:link w:val="Heading1"/>
    <w:rsid w:val="00AA02C1"/>
    <w:rPr>
      <w:rFonts w:ascii="Arial" w:hAnsi="Arial" w:cs="Arial"/>
      <w:b/>
      <w:iCs/>
      <w:smallCaps/>
      <w:sz w:val="22"/>
      <w:szCs w:val="24"/>
    </w:rPr>
  </w:style>
  <w:style w:type="character" w:styleId="Strong">
    <w:name w:val="Strong"/>
    <w:uiPriority w:val="22"/>
    <w:qFormat/>
    <w:rsid w:val="00AA02C1"/>
    <w:rPr>
      <w:b/>
      <w:bCs/>
    </w:rPr>
  </w:style>
  <w:style w:type="character" w:styleId="UnresolvedMention">
    <w:name w:val="Unresolved Mention"/>
    <w:uiPriority w:val="99"/>
    <w:semiHidden/>
    <w:unhideWhenUsed/>
    <w:rsid w:val="001D7CB8"/>
    <w:rPr>
      <w:color w:val="605E5C"/>
      <w:shd w:val="clear" w:color="auto" w:fill="E1DFDD"/>
    </w:rPr>
  </w:style>
  <w:style w:type="character" w:customStyle="1" w:styleId="BodyText2Char">
    <w:name w:val="Body Text 2 Char"/>
    <w:link w:val="BodyText2"/>
    <w:rsid w:val="003A1DD6"/>
    <w:rPr>
      <w:rFonts w:ascii="Arial" w:hAnsi="Arial"/>
      <w:i/>
      <w:iCs/>
      <w:sz w:val="18"/>
      <w:szCs w:val="24"/>
    </w:rPr>
  </w:style>
  <w:style w:type="character" w:customStyle="1" w:styleId="CommentTextChar">
    <w:name w:val="Comment Text Char"/>
    <w:link w:val="CommentText"/>
    <w:semiHidden/>
    <w:rsid w:val="00EF2E8A"/>
    <w:rPr>
      <w:rFonts w:ascii="Arial Narrow" w:hAnsi="Arial Narrow"/>
      <w:bCs/>
      <w:iCs/>
    </w:rPr>
  </w:style>
  <w:style w:type="character" w:customStyle="1" w:styleId="FootnoteTextChar">
    <w:name w:val="Footnote Text Char"/>
    <w:link w:val="FootnoteText"/>
    <w:semiHidden/>
    <w:rsid w:val="00440FA9"/>
    <w:rPr>
      <w:rFonts w:ascii="Arial Narrow" w:hAnsi="Arial Narrow"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AA xmlns="769612c4-c021-4b5c-a664-ed7cb5476d04">true</A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385ACE-85F5-4473-9DAE-31AD80B41C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3CD503-BB94-406F-B608-274A5EAC76BC}">
  <ds:schemaRefs>
    <ds:schemaRef ds:uri="http://schemas.microsoft.com/office/2006/metadata/properties"/>
    <ds:schemaRef ds:uri="http://schemas.microsoft.com/office/infopath/2007/PartnerControls"/>
    <ds:schemaRef ds:uri="e63aad97-8616-4416-9694-f85daf41bdde"/>
  </ds:schemaRefs>
</ds:datastoreItem>
</file>

<file path=customXml/itemProps3.xml><?xml version="1.0" encoding="utf-8"?>
<ds:datastoreItem xmlns:ds="http://schemas.openxmlformats.org/officeDocument/2006/customXml" ds:itemID="{81703D63-C877-4101-8C1F-2A0A2CAEE8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0F4E9-8810-4B0C-B306-852EFCBD0E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Organic Farm Plan</vt:lpstr>
    </vt:vector>
  </TitlesOfParts>
  <Company>Florida Organic Growers and Consumers Inc.</Company>
  <LinksUpToDate>false</LinksUpToDate>
  <CharactersWithSpaces>5624</CharactersWithSpaces>
  <SharedDoc>false</SharedDoc>
  <HLinks>
    <vt:vector size="12" baseType="variant">
      <vt:variant>
        <vt:i4>5046279</vt:i4>
      </vt:variant>
      <vt:variant>
        <vt:i4>977</vt:i4>
      </vt:variant>
      <vt:variant>
        <vt:i4>0</vt:i4>
      </vt:variant>
      <vt:variant>
        <vt:i4>5</vt:i4>
      </vt:variant>
      <vt:variant>
        <vt:lpwstr>http://www.publications.gc.ca/site/eng/9.894398/publication.html</vt:lpwstr>
      </vt:variant>
      <vt:variant>
        <vt:lpwstr/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Farm Plan</dc:title>
  <dc:subject/>
  <dc:creator>Angela Caudle</dc:creator>
  <cp:keywords/>
  <dc:description/>
  <cp:lastModifiedBy>Chintamani Rehberg-QCS</cp:lastModifiedBy>
  <cp:revision>8</cp:revision>
  <cp:lastPrinted>2021-04-01T14:39:00Z</cp:lastPrinted>
  <dcterms:created xsi:type="dcterms:W3CDTF">2023-12-14T15:43:00Z</dcterms:created>
  <dcterms:modified xsi:type="dcterms:W3CDTF">2023-12-18T14:42:00Z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0x01010073A90DB4E298DF48979A6FA7847D33A2</vt:lpwstr>
  </property>
</Properties>
</file>