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787"/>
        <w:gridCol w:w="1318"/>
        <w:gridCol w:w="397"/>
        <w:gridCol w:w="1615"/>
        <w:gridCol w:w="720"/>
        <w:gridCol w:w="1265"/>
        <w:gridCol w:w="233"/>
        <w:gridCol w:w="1170"/>
        <w:gridCol w:w="572"/>
        <w:gridCol w:w="1625"/>
      </w:tblGrid>
      <w:tr w:rsidR="00F92268" w:rsidRPr="00626A50" w14:paraId="31875B84" w14:textId="77777777" w:rsidTr="006B20D4">
        <w:trPr>
          <w:trHeight w:val="432"/>
          <w:tblHeader/>
          <w:jc w:val="center"/>
        </w:trPr>
        <w:tc>
          <w:tcPr>
            <w:tcW w:w="10800" w:type="dxa"/>
            <w:gridSpan w:val="11"/>
            <w:tcBorders>
              <w:top w:val="single" w:sz="4" w:space="0" w:color="auto"/>
              <w:left w:val="single" w:sz="4" w:space="0" w:color="auto"/>
              <w:bottom w:val="single" w:sz="4" w:space="0" w:color="auto"/>
              <w:right w:val="single" w:sz="4" w:space="0" w:color="auto"/>
            </w:tcBorders>
            <w:vAlign w:val="center"/>
          </w:tcPr>
          <w:p w14:paraId="31875B83" w14:textId="52399C66" w:rsidR="00F92268" w:rsidRPr="00626A50" w:rsidRDefault="001F49E7" w:rsidP="00C84D75">
            <w:pPr>
              <w:pStyle w:val="Heading1"/>
              <w:spacing w:before="40" w:after="40"/>
              <w:rPr>
                <w:sz w:val="28"/>
                <w:szCs w:val="24"/>
              </w:rPr>
            </w:pPr>
            <w:r w:rsidRPr="00626A50">
              <w:rPr>
                <w:sz w:val="28"/>
                <w:szCs w:val="24"/>
              </w:rPr>
              <w:t>Declaración jurada de procesamiento de ingredientes no orgánicos</w:t>
            </w:r>
          </w:p>
        </w:tc>
      </w:tr>
      <w:tr w:rsidR="009E411A" w:rsidRPr="00626A50" w14:paraId="27D57A4B" w14:textId="77777777" w:rsidTr="00D81C8A">
        <w:trPr>
          <w:trHeight w:val="287"/>
          <w:jc w:val="center"/>
        </w:trPr>
        <w:tc>
          <w:tcPr>
            <w:tcW w:w="10800" w:type="dxa"/>
            <w:gridSpan w:val="11"/>
            <w:tcBorders>
              <w:top w:val="single" w:sz="4" w:space="0" w:color="auto"/>
              <w:left w:val="single" w:sz="4" w:space="0" w:color="auto"/>
              <w:bottom w:val="single" w:sz="4" w:space="0" w:color="auto"/>
              <w:right w:val="single" w:sz="4" w:space="0" w:color="auto"/>
            </w:tcBorders>
          </w:tcPr>
          <w:p w14:paraId="60B0CFE2" w14:textId="27E42BB6" w:rsidR="009E411A" w:rsidRPr="00626A50" w:rsidRDefault="009E411A" w:rsidP="00DF7F1A">
            <w:pPr>
              <w:spacing w:before="40" w:after="40" w:line="240" w:lineRule="auto"/>
              <w:jc w:val="both"/>
              <w:rPr>
                <w:sz w:val="22"/>
                <w:szCs w:val="24"/>
              </w:rPr>
            </w:pPr>
            <w:r w:rsidRPr="00626A50">
              <w:rPr>
                <w:sz w:val="22"/>
                <w:szCs w:val="24"/>
              </w:rPr>
              <w:t>Los ingredientes no orgánicos y los coadyuvantes de procesamiento (de origen agrícola y no agrícola) utilizados en productos que hacen una declaración de “Orgánico” o “Hecho con Orgánico” deben (1) producirse y manipularse sin el uso de métodos excluidos, radiación ionizante y lodos de depuradora, y (2) cumplir con las restricciones de la Lista Nacional de sustancias específicas</w:t>
            </w:r>
            <w:r w:rsidR="00C90ED7" w:rsidRPr="00626A50">
              <w:rPr>
                <w:sz w:val="22"/>
                <w:szCs w:val="24"/>
              </w:rPr>
              <w:t xml:space="preserve"> en</w:t>
            </w:r>
            <w:r w:rsidRPr="00626A50">
              <w:rPr>
                <w:sz w:val="22"/>
                <w:szCs w:val="24"/>
              </w:rPr>
              <w:t xml:space="preserve"> 7 CFR 205.2, 7 CFR 205.105, 7 CFR 205.605-606</w:t>
            </w:r>
          </w:p>
          <w:p w14:paraId="53E8DF90" w14:textId="0FA124DC" w:rsidR="00DF7F1A" w:rsidRPr="00626A50" w:rsidRDefault="00DF7F1A" w:rsidP="00DF7F1A">
            <w:pPr>
              <w:spacing w:after="40" w:line="240" w:lineRule="auto"/>
              <w:jc w:val="both"/>
            </w:pPr>
            <w:r w:rsidRPr="00626A50">
              <w:rPr>
                <w:sz w:val="22"/>
                <w:szCs w:val="24"/>
              </w:rPr>
              <w:t xml:space="preserve">Este formulario debe ser firmado y completado </w:t>
            </w:r>
            <w:r w:rsidRPr="00626A50">
              <w:rPr>
                <w:b/>
                <w:i/>
                <w:sz w:val="22"/>
                <w:szCs w:val="24"/>
              </w:rPr>
              <w:t xml:space="preserve">por un representante técnicamente calificado del fabricante/productor del ingrediente no orgánico especificado. </w:t>
            </w:r>
            <w:r w:rsidRPr="00626A50">
              <w:rPr>
                <w:sz w:val="22"/>
                <w:szCs w:val="24"/>
              </w:rPr>
              <w:t>Se podrá aceptar documentación equivalente. Una vez que el fabricante la complete y se la devuelva, envíe la declaración jurada completa a QCS para su revisión y consideración.</w:t>
            </w:r>
          </w:p>
        </w:tc>
      </w:tr>
      <w:tr w:rsidR="00736E67" w:rsidRPr="00626A50" w14:paraId="77FA1A5B" w14:textId="77777777" w:rsidTr="00C84D75">
        <w:trPr>
          <w:trHeight w:val="656"/>
          <w:jc w:val="center"/>
        </w:trPr>
        <w:tc>
          <w:tcPr>
            <w:tcW w:w="10800" w:type="dxa"/>
            <w:gridSpan w:val="11"/>
            <w:tcBorders>
              <w:top w:val="single" w:sz="4" w:space="0" w:color="auto"/>
              <w:bottom w:val="single" w:sz="4" w:space="0" w:color="auto"/>
            </w:tcBorders>
          </w:tcPr>
          <w:p w14:paraId="1DD0533C" w14:textId="77777777" w:rsidR="00736E67" w:rsidRPr="00626A50" w:rsidRDefault="00736E67" w:rsidP="00C84D75">
            <w:pPr>
              <w:spacing w:before="40" w:after="40" w:line="240" w:lineRule="auto"/>
              <w:rPr>
                <w:rFonts w:cs="Calibri Light"/>
                <w:sz w:val="22"/>
              </w:rPr>
            </w:pPr>
            <w:r w:rsidRPr="00626A50">
              <w:rPr>
                <w:rFonts w:cs="Calibri Light"/>
                <w:sz w:val="22"/>
              </w:rPr>
              <w:t>¿Cuál es la relación de su empresa con este producto? (Marque todo lo que corresponda)</w:t>
            </w:r>
          </w:p>
          <w:p w14:paraId="490CB7E7" w14:textId="1E6B3059" w:rsidR="00787660" w:rsidRPr="00626A50" w:rsidRDefault="00736E67" w:rsidP="00787660">
            <w:pPr>
              <w:spacing w:after="40" w:line="240" w:lineRule="auto"/>
              <w:rPr>
                <w:rFonts w:cs="Calibri Light"/>
                <w:bCs/>
                <w:iCs/>
                <w:color w:val="000000"/>
                <w:sz w:val="22"/>
              </w:rPr>
            </w:pP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0026729E" w:rsidRPr="00626A50">
              <w:rPr>
                <w:rFonts w:cs="Calibri Light"/>
                <w:bCs/>
                <w:iCs/>
                <w:color w:val="000000"/>
                <w:sz w:val="22"/>
              </w:rPr>
            </w:r>
            <w:r w:rsidR="0026729E"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 xml:space="preserve">Propietario/fabricante </w:t>
            </w:r>
            <w:r w:rsidR="00C90ED7"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0026729E" w:rsidRPr="00626A50">
              <w:rPr>
                <w:rFonts w:cs="Calibri Light"/>
                <w:bCs/>
                <w:iCs/>
                <w:color w:val="000000"/>
                <w:sz w:val="22"/>
              </w:rPr>
            </w:r>
            <w:r w:rsidR="0026729E"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Distribuidor</w:t>
            </w:r>
            <w:r w:rsidR="00787660" w:rsidRPr="00626A50">
              <w:rPr>
                <w:rFonts w:cs="Calibri Light"/>
                <w:bCs/>
                <w:iCs/>
                <w:color w:val="000000"/>
                <w:sz w:val="22"/>
              </w:rPr>
              <w:t xml:space="preserve"> </w:t>
            </w:r>
            <w:r w:rsidR="00C90ED7"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0026729E" w:rsidRPr="00626A50">
              <w:rPr>
                <w:rFonts w:cs="Calibri Light"/>
                <w:bCs/>
                <w:iCs/>
                <w:color w:val="000000"/>
                <w:sz w:val="22"/>
              </w:rPr>
            </w:r>
            <w:r w:rsidR="0026729E" w:rsidRPr="00626A50">
              <w:rPr>
                <w:rFonts w:cs="Calibri Light"/>
                <w:bCs/>
                <w:iCs/>
                <w:color w:val="000000"/>
                <w:sz w:val="22"/>
              </w:rPr>
              <w:fldChar w:fldCharType="separate"/>
            </w:r>
            <w:r w:rsidRPr="00626A50">
              <w:rPr>
                <w:rFonts w:cs="Calibri Light"/>
                <w:bCs/>
                <w:iCs/>
                <w:color w:val="000000"/>
                <w:sz w:val="22"/>
              </w:rPr>
              <w:fldChar w:fldCharType="end"/>
            </w:r>
            <w:r w:rsidRPr="00626A50">
              <w:rPr>
                <w:rFonts w:cs="Calibri Light"/>
                <w:bCs/>
                <w:iCs/>
                <w:color w:val="000000"/>
                <w:sz w:val="22"/>
              </w:rPr>
              <w:t xml:space="preserve"> </w:t>
            </w:r>
            <w:proofErr w:type="spellStart"/>
            <w:r w:rsidRPr="00626A50">
              <w:rPr>
                <w:rFonts w:cs="Calibri Light"/>
                <w:bCs/>
                <w:iCs/>
                <w:color w:val="000000"/>
                <w:sz w:val="22"/>
              </w:rPr>
              <w:t>Reenvasadora</w:t>
            </w:r>
            <w:proofErr w:type="spellEnd"/>
            <w:r w:rsidRPr="00626A50">
              <w:rPr>
                <w:rFonts w:cs="Calibri Light"/>
                <w:bCs/>
                <w:iCs/>
                <w:color w:val="000000"/>
                <w:sz w:val="22"/>
              </w:rPr>
              <w:t xml:space="preserve"> / </w:t>
            </w:r>
            <w:proofErr w:type="spellStart"/>
            <w:r w:rsidRPr="00626A50">
              <w:rPr>
                <w:rFonts w:cs="Calibri Light"/>
                <w:bCs/>
                <w:iCs/>
                <w:color w:val="000000"/>
                <w:sz w:val="22"/>
              </w:rPr>
              <w:t>Reetiquetadora</w:t>
            </w:r>
            <w:proofErr w:type="spellEnd"/>
          </w:p>
          <w:p w14:paraId="2FF22820" w14:textId="3AC8EBD9" w:rsidR="00736E67" w:rsidRPr="00626A50" w:rsidRDefault="00736E67" w:rsidP="00787660">
            <w:pPr>
              <w:spacing w:after="40" w:line="240" w:lineRule="auto"/>
              <w:rPr>
                <w:b/>
                <w:sz w:val="22"/>
              </w:rPr>
            </w:pP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0026729E" w:rsidRPr="00626A50">
              <w:rPr>
                <w:rFonts w:cs="Calibri Light"/>
                <w:bCs/>
                <w:iCs/>
                <w:color w:val="000000"/>
                <w:sz w:val="22"/>
              </w:rPr>
            </w:r>
            <w:r w:rsidR="0026729E"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Propietario de la formulación</w:t>
            </w:r>
            <w:r w:rsidR="00C90ED7" w:rsidRPr="00626A50">
              <w:rPr>
                <w:rFonts w:cs="Calibri Light"/>
                <w:bCs/>
                <w:iCs/>
                <w:color w:val="000000"/>
                <w:sz w:val="22"/>
              </w:rPr>
              <w:t xml:space="preserve">  </w:t>
            </w:r>
            <w:r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0026729E" w:rsidRPr="00626A50">
              <w:rPr>
                <w:rFonts w:cs="Calibri Light"/>
                <w:bCs/>
                <w:iCs/>
                <w:color w:val="000000"/>
                <w:sz w:val="22"/>
              </w:rPr>
            </w:r>
            <w:r w:rsidR="0026729E"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Fabricante contratado</w:t>
            </w:r>
          </w:p>
        </w:tc>
      </w:tr>
      <w:tr w:rsidR="00F92268" w:rsidRPr="00626A50" w14:paraId="31875B8E" w14:textId="77777777" w:rsidTr="003519D1">
        <w:trPr>
          <w:trHeight w:val="288"/>
          <w:jc w:val="center"/>
        </w:trPr>
        <w:tc>
          <w:tcPr>
            <w:tcW w:w="5215" w:type="dxa"/>
            <w:gridSpan w:val="5"/>
            <w:tcBorders>
              <w:top w:val="single" w:sz="4" w:space="0" w:color="auto"/>
            </w:tcBorders>
          </w:tcPr>
          <w:p w14:paraId="31875B8C" w14:textId="6DCBA263" w:rsidR="00F92268" w:rsidRPr="00626A50" w:rsidRDefault="00DD25E0" w:rsidP="00DF7F1A">
            <w:pPr>
              <w:spacing w:after="40" w:line="240" w:lineRule="auto"/>
              <w:rPr>
                <w:rFonts w:cs="Arial"/>
                <w:bCs/>
                <w:iCs/>
                <w:szCs w:val="20"/>
              </w:rPr>
            </w:pPr>
            <w:r w:rsidRPr="00626A50">
              <w:rPr>
                <w:b/>
                <w:szCs w:val="20"/>
              </w:rPr>
              <w:t>Nombre del ingrediente:</w:t>
            </w:r>
            <w:r w:rsidR="00F92268" w:rsidRPr="00626A50">
              <w:rPr>
                <w:szCs w:val="20"/>
              </w:rPr>
              <w:t xml:space="preserve"> </w:t>
            </w:r>
            <w:r w:rsidR="00F92268" w:rsidRPr="00626A50">
              <w:rPr>
                <w:rFonts w:ascii="Garamond" w:hAnsi="Garamond"/>
                <w:w w:val="95"/>
              </w:rPr>
              <w:fldChar w:fldCharType="begin">
                <w:ffData>
                  <w:name w:val="Text851"/>
                  <w:enabled/>
                  <w:calcOnExit w:val="0"/>
                  <w:textInput/>
                </w:ffData>
              </w:fldChar>
            </w:r>
            <w:r w:rsidR="00F92268" w:rsidRPr="00626A50">
              <w:rPr>
                <w:rFonts w:ascii="Garamond" w:hAnsi="Garamond"/>
                <w:w w:val="95"/>
              </w:rPr>
              <w:instrText xml:space="preserve"> FORMTEXT </w:instrText>
            </w:r>
            <w:r w:rsidR="00F92268" w:rsidRPr="00626A50">
              <w:rPr>
                <w:rFonts w:ascii="Garamond" w:hAnsi="Garamond"/>
                <w:w w:val="95"/>
              </w:rPr>
            </w:r>
            <w:r w:rsidR="00F92268" w:rsidRPr="00626A50">
              <w:rPr>
                <w:rFonts w:ascii="Garamond" w:hAnsi="Garamond"/>
                <w:w w:val="95"/>
              </w:rPr>
              <w:fldChar w:fldCharType="separate"/>
            </w:r>
            <w:r w:rsidR="00F92268" w:rsidRPr="00626A50">
              <w:rPr>
                <w:rFonts w:ascii="Garamond" w:hAnsi="Garamond"/>
                <w:w w:val="95"/>
              </w:rPr>
              <w:t>     </w:t>
            </w:r>
            <w:r w:rsidR="00F92268" w:rsidRPr="00626A50">
              <w:rPr>
                <w:rFonts w:ascii="Garamond" w:hAnsi="Garamond"/>
                <w:w w:val="95"/>
              </w:rPr>
              <w:fldChar w:fldCharType="end"/>
            </w:r>
          </w:p>
        </w:tc>
        <w:tc>
          <w:tcPr>
            <w:tcW w:w="5585" w:type="dxa"/>
            <w:gridSpan w:val="6"/>
            <w:tcBorders>
              <w:top w:val="single" w:sz="4" w:space="0" w:color="auto"/>
            </w:tcBorders>
          </w:tcPr>
          <w:p w14:paraId="31875B8D" w14:textId="2974A10D" w:rsidR="00F92268" w:rsidRPr="00626A50" w:rsidRDefault="00F92268" w:rsidP="00DF7F1A">
            <w:pPr>
              <w:spacing w:after="40" w:line="240" w:lineRule="auto"/>
              <w:rPr>
                <w:rFonts w:cs="Arial"/>
                <w:bCs/>
                <w:iCs/>
                <w:szCs w:val="20"/>
              </w:rPr>
            </w:pPr>
            <w:r w:rsidRPr="00626A50">
              <w:rPr>
                <w:b/>
                <w:szCs w:val="20"/>
              </w:rPr>
              <w:t>Fabricante/Productor:</w:t>
            </w:r>
            <w:r w:rsidRPr="00626A50">
              <w:rPr>
                <w:szCs w:val="20"/>
              </w:rPr>
              <w:t xml:space="preserve"> </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1" w14:textId="77777777" w:rsidTr="003519D1">
        <w:trPr>
          <w:jc w:val="center"/>
        </w:trPr>
        <w:tc>
          <w:tcPr>
            <w:tcW w:w="5215" w:type="dxa"/>
            <w:gridSpan w:val="5"/>
            <w:tcBorders>
              <w:top w:val="single" w:sz="4" w:space="0" w:color="auto"/>
              <w:bottom w:val="single" w:sz="4" w:space="0" w:color="auto"/>
            </w:tcBorders>
          </w:tcPr>
          <w:p w14:paraId="31875B8F" w14:textId="5E743EDA" w:rsidR="00F92268" w:rsidRPr="00626A50" w:rsidRDefault="00F92268" w:rsidP="00DF7F1A">
            <w:pPr>
              <w:spacing w:after="40" w:line="240" w:lineRule="auto"/>
              <w:rPr>
                <w:b/>
                <w:szCs w:val="20"/>
              </w:rPr>
            </w:pPr>
            <w:r w:rsidRPr="00626A50">
              <w:rPr>
                <w:b/>
                <w:szCs w:val="20"/>
              </w:rPr>
              <w:t xml:space="preserve">Nombre </w:t>
            </w:r>
            <w:proofErr w:type="spellStart"/>
            <w:r w:rsidRPr="00626A50">
              <w:rPr>
                <w:b/>
                <w:szCs w:val="20"/>
              </w:rPr>
              <w:t>generico</w:t>
            </w:r>
            <w:proofErr w:type="spellEnd"/>
            <w:r w:rsidRPr="00626A50">
              <w:rPr>
                <w:b/>
                <w:szCs w:val="20"/>
              </w:rPr>
              <w:t>:</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c>
          <w:tcPr>
            <w:tcW w:w="5585" w:type="dxa"/>
            <w:gridSpan w:val="6"/>
            <w:tcBorders>
              <w:top w:val="single" w:sz="4" w:space="0" w:color="auto"/>
              <w:bottom w:val="single" w:sz="4" w:space="0" w:color="auto"/>
            </w:tcBorders>
          </w:tcPr>
          <w:p w14:paraId="31875B90" w14:textId="76F12C87" w:rsidR="00F92268" w:rsidRPr="00626A50" w:rsidRDefault="00F92268" w:rsidP="00DF7F1A">
            <w:pPr>
              <w:spacing w:after="40" w:line="240" w:lineRule="auto"/>
              <w:rPr>
                <w:b/>
                <w:szCs w:val="20"/>
              </w:rPr>
            </w:pPr>
            <w:r w:rsidRPr="00626A50">
              <w:rPr>
                <w:rFonts w:cs="Arial"/>
                <w:b/>
                <w:bCs/>
                <w:iCs/>
                <w:szCs w:val="20"/>
              </w:rPr>
              <w:t>Información de contacto (teléfono/correo electrónico):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4" w14:textId="77777777" w:rsidTr="003519D1">
        <w:trPr>
          <w:jc w:val="center"/>
        </w:trPr>
        <w:tc>
          <w:tcPr>
            <w:tcW w:w="5215" w:type="dxa"/>
            <w:gridSpan w:val="5"/>
            <w:tcBorders>
              <w:top w:val="single" w:sz="4" w:space="0" w:color="auto"/>
              <w:bottom w:val="single" w:sz="4" w:space="0" w:color="auto"/>
            </w:tcBorders>
          </w:tcPr>
          <w:p w14:paraId="31875B92" w14:textId="78DBEFE3" w:rsidR="00F92268" w:rsidRPr="00626A50" w:rsidRDefault="00F92268" w:rsidP="00DF7F1A">
            <w:pPr>
              <w:spacing w:after="40" w:line="240" w:lineRule="auto"/>
              <w:rPr>
                <w:b/>
                <w:szCs w:val="20"/>
              </w:rPr>
            </w:pPr>
            <w:r w:rsidRPr="00626A50">
              <w:rPr>
                <w:b/>
                <w:szCs w:val="20"/>
              </w:rPr>
              <w:t>Nombre de la persona que completa este formulario: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c>
          <w:tcPr>
            <w:tcW w:w="5585" w:type="dxa"/>
            <w:gridSpan w:val="6"/>
            <w:tcBorders>
              <w:top w:val="single" w:sz="4" w:space="0" w:color="auto"/>
              <w:bottom w:val="single" w:sz="4" w:space="0" w:color="auto"/>
            </w:tcBorders>
          </w:tcPr>
          <w:p w14:paraId="31875B93" w14:textId="0A8D1187" w:rsidR="00F92268" w:rsidRPr="00626A50" w:rsidRDefault="00F92268" w:rsidP="00DF7F1A">
            <w:pPr>
              <w:spacing w:after="40" w:line="240" w:lineRule="auto"/>
              <w:rPr>
                <w:rFonts w:cs="Arial"/>
                <w:b/>
                <w:bCs/>
                <w:iCs/>
                <w:szCs w:val="20"/>
              </w:rPr>
            </w:pPr>
            <w:r w:rsidRPr="00626A50">
              <w:rPr>
                <w:rFonts w:cs="Arial"/>
                <w:b/>
                <w:bCs/>
                <w:iCs/>
                <w:szCs w:val="20"/>
              </w:rPr>
              <w:t>Título de la persona que completa este formulario: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7" w14:textId="77777777" w:rsidTr="003519D1">
        <w:trPr>
          <w:jc w:val="center"/>
        </w:trPr>
        <w:tc>
          <w:tcPr>
            <w:tcW w:w="10800" w:type="dxa"/>
            <w:gridSpan w:val="11"/>
            <w:tcBorders>
              <w:top w:val="single" w:sz="4" w:space="0" w:color="auto"/>
              <w:bottom w:val="nil"/>
            </w:tcBorders>
          </w:tcPr>
          <w:p w14:paraId="31875B96" w14:textId="76B74F12" w:rsidR="00F92268" w:rsidRPr="00626A50" w:rsidRDefault="00F92268" w:rsidP="003519D1">
            <w:pPr>
              <w:spacing w:before="40" w:after="40" w:line="240" w:lineRule="auto"/>
              <w:rPr>
                <w:sz w:val="22"/>
                <w:szCs w:val="24"/>
              </w:rPr>
            </w:pPr>
            <w:r w:rsidRPr="00626A50">
              <w:rPr>
                <w:sz w:val="22"/>
                <w:szCs w:val="24"/>
              </w:rPr>
              <w:t>Por favor adjunte la siguiente documentación (si corresponde):</w:t>
            </w:r>
          </w:p>
        </w:tc>
      </w:tr>
      <w:tr w:rsidR="003F75CD" w:rsidRPr="00626A50" w14:paraId="31875B9C" w14:textId="77777777" w:rsidTr="003F75CD">
        <w:trPr>
          <w:jc w:val="center"/>
        </w:trPr>
        <w:tc>
          <w:tcPr>
            <w:tcW w:w="5935" w:type="dxa"/>
            <w:gridSpan w:val="6"/>
            <w:tcBorders>
              <w:top w:val="nil"/>
              <w:bottom w:val="nil"/>
              <w:right w:val="nil"/>
            </w:tcBorders>
          </w:tcPr>
          <w:p w14:paraId="2FC0F810" w14:textId="77777777"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Hoja de especificaciones con información completa sobre los ingredientes (alternativamente, complete la Sección 2 a continuación)</w:t>
            </w:r>
          </w:p>
        </w:tc>
        <w:tc>
          <w:tcPr>
            <w:tcW w:w="4865" w:type="dxa"/>
            <w:gridSpan w:val="5"/>
            <w:tcBorders>
              <w:top w:val="nil"/>
              <w:left w:val="nil"/>
              <w:bottom w:val="nil"/>
            </w:tcBorders>
          </w:tcPr>
          <w:p w14:paraId="31875B9B" w14:textId="069243DD"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Declaración jurada de sabores naturales (si corresponde)</w:t>
            </w:r>
          </w:p>
        </w:tc>
      </w:tr>
      <w:tr w:rsidR="003F75CD" w:rsidRPr="00626A50" w14:paraId="3DF10C6E" w14:textId="77777777" w:rsidTr="003F75CD">
        <w:trPr>
          <w:jc w:val="center"/>
        </w:trPr>
        <w:tc>
          <w:tcPr>
            <w:tcW w:w="1885" w:type="dxa"/>
            <w:gridSpan w:val="2"/>
            <w:tcBorders>
              <w:top w:val="nil"/>
              <w:bottom w:val="single" w:sz="4" w:space="0" w:color="auto"/>
              <w:right w:val="nil"/>
            </w:tcBorders>
          </w:tcPr>
          <w:p w14:paraId="7B4F1BC7" w14:textId="69CE625E"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Etiqueta</w:t>
            </w:r>
          </w:p>
        </w:tc>
        <w:tc>
          <w:tcPr>
            <w:tcW w:w="8915" w:type="dxa"/>
            <w:gridSpan w:val="9"/>
            <w:tcBorders>
              <w:top w:val="nil"/>
              <w:left w:val="nil"/>
              <w:bottom w:val="single" w:sz="4" w:space="0" w:color="auto"/>
            </w:tcBorders>
          </w:tcPr>
          <w:p w14:paraId="0677D347" w14:textId="6ADA4F25"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Hoja de datos de seguridad (SDS)</w:t>
            </w:r>
          </w:p>
        </w:tc>
      </w:tr>
      <w:tr w:rsidR="00C84D75" w:rsidRPr="00626A50" w14:paraId="64241E34" w14:textId="77777777" w:rsidTr="00193D8C">
        <w:trPr>
          <w:jc w:val="center"/>
        </w:trPr>
        <w:tc>
          <w:tcPr>
            <w:tcW w:w="10800" w:type="dxa"/>
            <w:gridSpan w:val="11"/>
            <w:tcBorders>
              <w:top w:val="single" w:sz="4" w:space="0" w:color="auto"/>
              <w:bottom w:val="single" w:sz="4" w:space="0" w:color="auto"/>
            </w:tcBorders>
          </w:tcPr>
          <w:p w14:paraId="46EBEE5C" w14:textId="117D3B5B" w:rsidR="00193D8C" w:rsidRPr="00626A50" w:rsidRDefault="00C84D75" w:rsidP="00C84D75">
            <w:pPr>
              <w:spacing w:before="40" w:after="40" w:line="240" w:lineRule="auto"/>
              <w:rPr>
                <w:sz w:val="24"/>
                <w:szCs w:val="28"/>
              </w:rPr>
            </w:pPr>
            <w:r w:rsidRPr="00626A50">
              <w:rPr>
                <w:b/>
                <w:bCs/>
                <w:sz w:val="24"/>
                <w:szCs w:val="28"/>
              </w:rPr>
              <w:t xml:space="preserve">Sección 1: </w:t>
            </w:r>
            <w:r w:rsidRPr="00626A50">
              <w:rPr>
                <w:sz w:val="24"/>
                <w:szCs w:val="28"/>
              </w:rPr>
              <w:t>Por favor responda lo siguiente:</w:t>
            </w:r>
          </w:p>
        </w:tc>
      </w:tr>
      <w:tr w:rsidR="00D11E57" w:rsidRPr="00626A50" w14:paraId="7AAF9A30" w14:textId="77777777" w:rsidTr="00DF7F1A">
        <w:trPr>
          <w:jc w:val="center"/>
        </w:trPr>
        <w:tc>
          <w:tcPr>
            <w:tcW w:w="9175" w:type="dxa"/>
            <w:gridSpan w:val="10"/>
            <w:tcBorders>
              <w:top w:val="single" w:sz="4" w:space="0" w:color="auto"/>
              <w:bottom w:val="single" w:sz="4" w:space="0" w:color="auto"/>
            </w:tcBorders>
          </w:tcPr>
          <w:p w14:paraId="35595ED3" w14:textId="7B2FA223"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¿Este material contiene ingredientes, ingredientes incidentales o coadyuvantes de procesamiento que fueron producidos y manipulados con el uso de métodos excluidos</w:t>
            </w:r>
            <w:r w:rsidRPr="00626A50">
              <w:rPr>
                <w:rStyle w:val="FootnoteReference"/>
                <w:rFonts w:ascii="Arial Narrow" w:hAnsi="Arial Narrow"/>
                <w:sz w:val="22"/>
              </w:rPr>
              <w:footnoteReference w:id="2"/>
            </w:r>
            <w:r w:rsidR="00626A50" w:rsidRPr="00626A50">
              <w:rPr>
                <w:rFonts w:ascii="Arial Narrow" w:hAnsi="Arial Narrow"/>
                <w:sz w:val="22"/>
              </w:rPr>
              <w:t xml:space="preserve"> </w:t>
            </w:r>
            <w:r w:rsidRPr="00626A50">
              <w:rPr>
                <w:rFonts w:ascii="Arial Narrow" w:hAnsi="Arial Narrow"/>
                <w:sz w:val="22"/>
              </w:rPr>
              <w:t>como se define en 7 CFR 205.2 Y/O este material deriva de microorganismos o coadyuvantes de procesamiento (por ejemplo, enzimas) producidos mediante métodos excluidos?</w:t>
            </w:r>
          </w:p>
        </w:tc>
        <w:tc>
          <w:tcPr>
            <w:tcW w:w="1625" w:type="dxa"/>
            <w:tcBorders>
              <w:top w:val="single" w:sz="4" w:space="0" w:color="auto"/>
              <w:bottom w:val="single" w:sz="4" w:space="0" w:color="auto"/>
            </w:tcBorders>
            <w:vAlign w:val="center"/>
          </w:tcPr>
          <w:p w14:paraId="1F35B34B" w14:textId="133A3130" w:rsidR="00D11E57" w:rsidRPr="00626A50" w:rsidRDefault="00D11E57" w:rsidP="00D11E57">
            <w:pPr>
              <w:spacing w:after="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p w14:paraId="54B9E5BE" w14:textId="62048D83"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 A</w:t>
            </w:r>
          </w:p>
        </w:tc>
      </w:tr>
      <w:tr w:rsidR="00D11E57" w:rsidRPr="00626A50" w14:paraId="353F96AD" w14:textId="77777777" w:rsidTr="00DF7F1A">
        <w:trPr>
          <w:jc w:val="center"/>
        </w:trPr>
        <w:tc>
          <w:tcPr>
            <w:tcW w:w="9175" w:type="dxa"/>
            <w:gridSpan w:val="10"/>
            <w:tcBorders>
              <w:top w:val="single" w:sz="4" w:space="0" w:color="auto"/>
              <w:bottom w:val="single" w:sz="4" w:space="0" w:color="auto"/>
            </w:tcBorders>
          </w:tcPr>
          <w:p w14:paraId="43C869D8" w14:textId="45983022" w:rsidR="00D11E57" w:rsidRPr="00626A50" w:rsidRDefault="00626A50" w:rsidP="00FF6510">
            <w:pPr>
              <w:pStyle w:val="ListParagraph"/>
              <w:numPr>
                <w:ilvl w:val="0"/>
                <w:numId w:val="11"/>
              </w:numPr>
              <w:spacing w:before="40" w:after="40"/>
              <w:ind w:left="360"/>
              <w:rPr>
                <w:rFonts w:ascii="Arial Narrow" w:hAnsi="Arial Narrow"/>
                <w:sz w:val="22"/>
              </w:rPr>
            </w:pPr>
            <w:proofErr w:type="gramStart"/>
            <w:r w:rsidRPr="00626A50">
              <w:rPr>
                <w:rFonts w:ascii="Arial Narrow" w:hAnsi="Arial Narrow"/>
                <w:sz w:val="22"/>
              </w:rPr>
              <w:t>¿Este producto (incluidos sus componentes) ha sido tratado con radiación ionizante como se describe en 21 CFR 179</w:t>
            </w:r>
            <w:r>
              <w:rPr>
                <w:rFonts w:ascii="Arial Narrow" w:hAnsi="Arial Narrow"/>
                <w:sz w:val="22"/>
              </w:rPr>
              <w:t>.</w:t>
            </w:r>
            <w:proofErr w:type="gramEnd"/>
            <w:r w:rsidR="00D11E57" w:rsidRPr="00626A50">
              <w:rPr>
                <w:rFonts w:ascii="Arial Narrow" w:hAnsi="Arial Narrow"/>
                <w:sz w:val="22"/>
              </w:rPr>
              <w:t>26?</w:t>
            </w:r>
          </w:p>
        </w:tc>
        <w:tc>
          <w:tcPr>
            <w:tcW w:w="1625" w:type="dxa"/>
            <w:tcBorders>
              <w:top w:val="single" w:sz="4" w:space="0" w:color="auto"/>
              <w:bottom w:val="single" w:sz="4" w:space="0" w:color="auto"/>
            </w:tcBorders>
            <w:vAlign w:val="center"/>
          </w:tcPr>
          <w:p w14:paraId="7A915A3C" w14:textId="0799274D"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Sí</w:t>
            </w:r>
            <w:r w:rsidR="003F75CD" w:rsidRPr="00626A50">
              <w:rPr>
                <w:sz w:val="22"/>
                <w:szCs w:val="24"/>
              </w:rPr>
              <w:t xml:space="preserve">  </w:t>
            </w:r>
            <w:r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tc>
      </w:tr>
      <w:tr w:rsidR="00D11E57" w:rsidRPr="00626A50" w14:paraId="7E2E65FE" w14:textId="77777777" w:rsidTr="00DF7F1A">
        <w:trPr>
          <w:jc w:val="center"/>
        </w:trPr>
        <w:tc>
          <w:tcPr>
            <w:tcW w:w="9175" w:type="dxa"/>
            <w:gridSpan w:val="10"/>
            <w:tcBorders>
              <w:top w:val="single" w:sz="4" w:space="0" w:color="auto"/>
              <w:bottom w:val="single" w:sz="4" w:space="0" w:color="auto"/>
            </w:tcBorders>
          </w:tcPr>
          <w:p w14:paraId="457030F5" w14:textId="6C86BDA1"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¿Los componentes agrícolas de este producto se han cultivado en tierras fertilizadas con lodos de depuradora</w:t>
            </w:r>
            <w:r w:rsidRPr="00626A50">
              <w:rPr>
                <w:rStyle w:val="FootnoteReference"/>
                <w:rFonts w:ascii="Arial Narrow" w:hAnsi="Arial Narrow"/>
                <w:sz w:val="22"/>
              </w:rPr>
              <w:footnoteReference w:id="3"/>
            </w:r>
            <w:r w:rsidRPr="00626A50">
              <w:rPr>
                <w:rFonts w:ascii="Arial Narrow" w:hAnsi="Arial Narrow"/>
                <w:sz w:val="22"/>
              </w:rPr>
              <w:t>?</w:t>
            </w:r>
          </w:p>
        </w:tc>
        <w:tc>
          <w:tcPr>
            <w:tcW w:w="1625" w:type="dxa"/>
            <w:tcBorders>
              <w:top w:val="single" w:sz="4" w:space="0" w:color="auto"/>
              <w:bottom w:val="single" w:sz="4" w:space="0" w:color="auto"/>
            </w:tcBorders>
            <w:vAlign w:val="center"/>
          </w:tcPr>
          <w:p w14:paraId="45595FC6" w14:textId="01869D0F" w:rsidR="00D11E57" w:rsidRPr="00626A50" w:rsidRDefault="00D11E57" w:rsidP="00D11E57">
            <w:pPr>
              <w:spacing w:after="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p w14:paraId="7C12F42D" w14:textId="058B0291"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N/A</w:t>
            </w:r>
          </w:p>
        </w:tc>
      </w:tr>
      <w:tr w:rsidR="00D11E57" w:rsidRPr="00626A50" w14:paraId="13CFEAD0" w14:textId="77777777" w:rsidTr="00DF7F1A">
        <w:trPr>
          <w:jc w:val="center"/>
        </w:trPr>
        <w:tc>
          <w:tcPr>
            <w:tcW w:w="9175" w:type="dxa"/>
            <w:gridSpan w:val="10"/>
            <w:tcBorders>
              <w:top w:val="single" w:sz="4" w:space="0" w:color="auto"/>
              <w:bottom w:val="single" w:sz="4" w:space="0" w:color="auto"/>
            </w:tcBorders>
          </w:tcPr>
          <w:p w14:paraId="664A0371" w14:textId="294AA492"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¿Este producto se produce utilizando</w:t>
            </w:r>
            <w:r w:rsidRPr="00626A50">
              <w:rPr>
                <w:rStyle w:val="FootnoteReference"/>
                <w:rFonts w:ascii="Arial Narrow" w:hAnsi="Arial Narrow"/>
                <w:sz w:val="22"/>
              </w:rPr>
              <w:footnoteReference w:id="4"/>
            </w:r>
            <w:r w:rsidR="00626A50" w:rsidRPr="00626A50">
              <w:rPr>
                <w:rFonts w:ascii="Arial Narrow" w:hAnsi="Arial Narrow"/>
                <w:sz w:val="22"/>
              </w:rPr>
              <w:t xml:space="preserve"> </w:t>
            </w:r>
            <w:r w:rsidRPr="00626A50">
              <w:rPr>
                <w:rFonts w:ascii="Arial Narrow" w:hAnsi="Arial Narrow"/>
                <w:sz w:val="22"/>
              </w:rPr>
              <w:t>solventes sintéticos (hidrocarburos, clorados, halogenados)?</w:t>
            </w:r>
          </w:p>
        </w:tc>
        <w:tc>
          <w:tcPr>
            <w:tcW w:w="1625" w:type="dxa"/>
            <w:tcBorders>
              <w:top w:val="single" w:sz="4" w:space="0" w:color="auto"/>
              <w:bottom w:val="single" w:sz="4" w:space="0" w:color="auto"/>
            </w:tcBorders>
            <w:vAlign w:val="center"/>
          </w:tcPr>
          <w:p w14:paraId="4072EBE1" w14:textId="639E5981"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0026729E" w:rsidRPr="00626A50">
              <w:rPr>
                <w:sz w:val="22"/>
                <w:szCs w:val="24"/>
              </w:rPr>
            </w:r>
            <w:r w:rsidR="0026729E"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tc>
      </w:tr>
      <w:tr w:rsidR="00F92268" w:rsidRPr="00626A50" w14:paraId="31875BC2" w14:textId="77777777" w:rsidTr="00D9491A">
        <w:trPr>
          <w:trHeight w:val="620"/>
          <w:jc w:val="center"/>
        </w:trPr>
        <w:tc>
          <w:tcPr>
            <w:tcW w:w="10800" w:type="dxa"/>
            <w:gridSpan w:val="11"/>
            <w:tcBorders>
              <w:top w:val="single" w:sz="4" w:space="0" w:color="auto"/>
              <w:bottom w:val="single" w:sz="4" w:space="0" w:color="auto"/>
            </w:tcBorders>
          </w:tcPr>
          <w:p w14:paraId="41EFE190" w14:textId="77777777" w:rsidR="00B53C3F" w:rsidRPr="00626A50" w:rsidRDefault="004141AD" w:rsidP="00CE7ACE">
            <w:pPr>
              <w:keepNext/>
              <w:spacing w:before="40" w:after="40" w:line="240" w:lineRule="auto"/>
              <w:rPr>
                <w:b/>
                <w:sz w:val="24"/>
                <w:szCs w:val="28"/>
              </w:rPr>
            </w:pPr>
            <w:r w:rsidRPr="00626A50">
              <w:rPr>
                <w:b/>
                <w:sz w:val="24"/>
                <w:szCs w:val="28"/>
              </w:rPr>
              <w:lastRenderedPageBreak/>
              <w:t>Sección 2:</w:t>
            </w:r>
          </w:p>
          <w:p w14:paraId="31875BC1" w14:textId="0BB53646" w:rsidR="00E85EA5" w:rsidRPr="00626A50" w:rsidRDefault="003F688B" w:rsidP="00CE7ACE">
            <w:pPr>
              <w:keepNext/>
              <w:spacing w:before="40" w:after="40" w:line="240" w:lineRule="auto"/>
              <w:rPr>
                <w:bCs/>
                <w:sz w:val="24"/>
                <w:szCs w:val="24"/>
              </w:rPr>
            </w:pPr>
            <w:r w:rsidRPr="00626A50">
              <w:rPr>
                <w:bCs/>
                <w:sz w:val="22"/>
                <w:szCs w:val="24"/>
              </w:rPr>
              <w:t xml:space="preserve">Enumere todos los ingredientes, vehículos, aditivos, coadyuvantes de procesamiento, ingredientes incidentales, conservantes y/o disolventes utilizados para fabricar este producto. Indique la función de cada ingrediente en esta formulación. Haga </w:t>
            </w:r>
            <w:r w:rsidR="000F238D" w:rsidRPr="00626A50">
              <w:rPr>
                <w:bCs/>
                <w:sz w:val="22"/>
              </w:rPr>
              <w:t>páginas adicionales si es necesario.</w:t>
            </w:r>
          </w:p>
        </w:tc>
      </w:tr>
      <w:tr w:rsidR="00DF7F1A" w:rsidRPr="00626A50" w14:paraId="7B2DBC6D" w14:textId="77777777" w:rsidTr="0063216F">
        <w:trPr>
          <w:trHeight w:val="288"/>
          <w:jc w:val="center"/>
        </w:trPr>
        <w:tc>
          <w:tcPr>
            <w:tcW w:w="3600" w:type="dxa"/>
            <w:gridSpan w:val="4"/>
            <w:tcBorders>
              <w:top w:val="single" w:sz="4" w:space="0" w:color="auto"/>
              <w:bottom w:val="single" w:sz="4" w:space="0" w:color="auto"/>
            </w:tcBorders>
          </w:tcPr>
          <w:p w14:paraId="3171BE10" w14:textId="34E257EF" w:rsidR="00DF7F1A" w:rsidRPr="00626A50" w:rsidRDefault="00DF7F1A" w:rsidP="00CE7ACE">
            <w:pPr>
              <w:keepNext/>
              <w:spacing w:after="0" w:line="240" w:lineRule="auto"/>
              <w:rPr>
                <w:bCs/>
                <w:sz w:val="22"/>
                <w:szCs w:val="24"/>
              </w:rPr>
            </w:pPr>
            <w:r w:rsidRPr="00626A50">
              <w:rPr>
                <w:rFonts w:cs="Arial"/>
                <w:b/>
                <w:bCs/>
                <w:sz w:val="22"/>
                <w:szCs w:val="20"/>
              </w:rPr>
              <w:t>Nombre del ingrediente/coadyuvante de procesamiento</w:t>
            </w:r>
          </w:p>
        </w:tc>
        <w:tc>
          <w:tcPr>
            <w:tcW w:w="3600" w:type="dxa"/>
            <w:gridSpan w:val="3"/>
            <w:tcBorders>
              <w:top w:val="single" w:sz="4" w:space="0" w:color="auto"/>
              <w:bottom w:val="single" w:sz="4" w:space="0" w:color="auto"/>
            </w:tcBorders>
          </w:tcPr>
          <w:p w14:paraId="739546C6" w14:textId="6A544B6E" w:rsidR="00DF7F1A" w:rsidRPr="00626A50" w:rsidRDefault="00DF7F1A" w:rsidP="00CE7ACE">
            <w:pPr>
              <w:keepNext/>
              <w:spacing w:after="0" w:line="240" w:lineRule="auto"/>
              <w:rPr>
                <w:bCs/>
                <w:sz w:val="22"/>
                <w:szCs w:val="24"/>
              </w:rPr>
            </w:pPr>
            <w:r w:rsidRPr="00626A50">
              <w:rPr>
                <w:rFonts w:cs="Arial"/>
                <w:b/>
                <w:bCs/>
                <w:sz w:val="22"/>
                <w:szCs w:val="20"/>
              </w:rPr>
              <w:t>Fabricante</w:t>
            </w:r>
          </w:p>
        </w:tc>
        <w:tc>
          <w:tcPr>
            <w:tcW w:w="3600" w:type="dxa"/>
            <w:gridSpan w:val="4"/>
            <w:tcBorders>
              <w:top w:val="single" w:sz="4" w:space="0" w:color="auto"/>
              <w:bottom w:val="single" w:sz="4" w:space="0" w:color="auto"/>
            </w:tcBorders>
          </w:tcPr>
          <w:p w14:paraId="40C90766" w14:textId="3EDEB279" w:rsidR="00DF7F1A" w:rsidRPr="00626A50" w:rsidRDefault="00DF7F1A" w:rsidP="00CE7ACE">
            <w:pPr>
              <w:keepNext/>
              <w:spacing w:after="0" w:line="240" w:lineRule="auto"/>
              <w:rPr>
                <w:bCs/>
                <w:sz w:val="22"/>
                <w:szCs w:val="24"/>
              </w:rPr>
            </w:pPr>
            <w:r w:rsidRPr="00626A50">
              <w:rPr>
                <w:rFonts w:cs="Arial"/>
                <w:b/>
                <w:bCs/>
                <w:sz w:val="22"/>
                <w:szCs w:val="20"/>
              </w:rPr>
              <w:t>Función</w:t>
            </w:r>
          </w:p>
        </w:tc>
      </w:tr>
      <w:tr w:rsidR="00DF7F1A" w:rsidRPr="00626A50" w14:paraId="1BF22805" w14:textId="77777777" w:rsidTr="0063216F">
        <w:trPr>
          <w:trHeight w:val="288"/>
          <w:jc w:val="center"/>
        </w:trPr>
        <w:tc>
          <w:tcPr>
            <w:tcW w:w="3600" w:type="dxa"/>
            <w:gridSpan w:val="4"/>
            <w:tcBorders>
              <w:top w:val="single" w:sz="4" w:space="0" w:color="auto"/>
              <w:bottom w:val="single" w:sz="4" w:space="0" w:color="auto"/>
            </w:tcBorders>
          </w:tcPr>
          <w:p w14:paraId="7C51836F" w14:textId="03512BC2"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5E2C2837" w14:textId="226AA316"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699889FA" w14:textId="5E20A138"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FE97C41" w14:textId="77777777" w:rsidTr="0063216F">
        <w:trPr>
          <w:trHeight w:val="288"/>
          <w:jc w:val="center"/>
        </w:trPr>
        <w:tc>
          <w:tcPr>
            <w:tcW w:w="3600" w:type="dxa"/>
            <w:gridSpan w:val="4"/>
            <w:tcBorders>
              <w:top w:val="single" w:sz="4" w:space="0" w:color="auto"/>
              <w:bottom w:val="single" w:sz="4" w:space="0" w:color="auto"/>
            </w:tcBorders>
          </w:tcPr>
          <w:p w14:paraId="22953C97" w14:textId="5C086819"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52421F35" w14:textId="6FFF5ABB"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DB4107D" w14:textId="24D5D376"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12209B0D" w14:textId="77777777" w:rsidTr="0063216F">
        <w:trPr>
          <w:trHeight w:val="288"/>
          <w:jc w:val="center"/>
        </w:trPr>
        <w:tc>
          <w:tcPr>
            <w:tcW w:w="3600" w:type="dxa"/>
            <w:gridSpan w:val="4"/>
            <w:tcBorders>
              <w:top w:val="single" w:sz="4" w:space="0" w:color="auto"/>
              <w:bottom w:val="single" w:sz="4" w:space="0" w:color="auto"/>
            </w:tcBorders>
          </w:tcPr>
          <w:p w14:paraId="407EFE3B" w14:textId="498E70E2"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62EBED88" w14:textId="3248ACAC"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10045AEB" w14:textId="3A1E21D8"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B0BCC0E" w14:textId="77777777" w:rsidTr="0063216F">
        <w:trPr>
          <w:trHeight w:val="288"/>
          <w:jc w:val="center"/>
        </w:trPr>
        <w:tc>
          <w:tcPr>
            <w:tcW w:w="3600" w:type="dxa"/>
            <w:gridSpan w:val="4"/>
            <w:tcBorders>
              <w:top w:val="single" w:sz="4" w:space="0" w:color="auto"/>
              <w:bottom w:val="single" w:sz="4" w:space="0" w:color="auto"/>
            </w:tcBorders>
          </w:tcPr>
          <w:p w14:paraId="4C9B7A00" w14:textId="788D6ADC"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03A44026" w14:textId="29151C53"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F3DA5BB" w14:textId="31053C5A"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779D97F" w14:textId="77777777" w:rsidTr="0063216F">
        <w:trPr>
          <w:trHeight w:val="288"/>
          <w:jc w:val="center"/>
        </w:trPr>
        <w:tc>
          <w:tcPr>
            <w:tcW w:w="3600" w:type="dxa"/>
            <w:gridSpan w:val="4"/>
            <w:tcBorders>
              <w:top w:val="single" w:sz="4" w:space="0" w:color="auto"/>
              <w:bottom w:val="single" w:sz="4" w:space="0" w:color="auto"/>
            </w:tcBorders>
          </w:tcPr>
          <w:p w14:paraId="50246A19" w14:textId="6449752D"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20072D35" w14:textId="29EC6DD3"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E5E01DA" w14:textId="30E91D37"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A7EC7C0" w14:textId="77777777" w:rsidTr="0063216F">
        <w:trPr>
          <w:trHeight w:val="288"/>
          <w:jc w:val="center"/>
        </w:trPr>
        <w:tc>
          <w:tcPr>
            <w:tcW w:w="3600" w:type="dxa"/>
            <w:gridSpan w:val="4"/>
            <w:tcBorders>
              <w:top w:val="single" w:sz="4" w:space="0" w:color="auto"/>
              <w:bottom w:val="single" w:sz="4" w:space="0" w:color="auto"/>
            </w:tcBorders>
          </w:tcPr>
          <w:p w14:paraId="6EC78EFA" w14:textId="712137E8"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78C50813" w14:textId="6E3E110A"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39D3B976" w14:textId="7A129C9F"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F92268" w:rsidRPr="00626A50" w14:paraId="31875BC5" w14:textId="77777777" w:rsidTr="00D81C8A">
        <w:trPr>
          <w:trHeight w:val="467"/>
          <w:jc w:val="center"/>
        </w:trPr>
        <w:tc>
          <w:tcPr>
            <w:tcW w:w="10800" w:type="dxa"/>
            <w:gridSpan w:val="11"/>
            <w:tcBorders>
              <w:top w:val="single" w:sz="4" w:space="0" w:color="auto"/>
              <w:bottom w:val="single" w:sz="4" w:space="0" w:color="auto"/>
            </w:tcBorders>
          </w:tcPr>
          <w:p w14:paraId="317FD1AA" w14:textId="6C640D19" w:rsidR="00FF6510" w:rsidRPr="00626A50" w:rsidRDefault="00626A50" w:rsidP="00FF6510">
            <w:pPr>
              <w:keepNext/>
              <w:spacing w:before="40" w:after="0" w:line="240" w:lineRule="auto"/>
              <w:rPr>
                <w:b/>
                <w:sz w:val="24"/>
                <w:szCs w:val="28"/>
              </w:rPr>
            </w:pPr>
            <w:r w:rsidRPr="00626A50">
              <w:rPr>
                <w:b/>
                <w:sz w:val="24"/>
                <w:szCs w:val="28"/>
              </w:rPr>
              <w:t>Sección</w:t>
            </w:r>
            <w:r w:rsidR="004141AD" w:rsidRPr="00626A50">
              <w:rPr>
                <w:b/>
                <w:sz w:val="24"/>
                <w:szCs w:val="28"/>
              </w:rPr>
              <w:t xml:space="preserve"> 3:</w:t>
            </w:r>
          </w:p>
          <w:p w14:paraId="31875BC3" w14:textId="232C044D" w:rsidR="00F92268" w:rsidRPr="00626A50" w:rsidRDefault="00AE59E6" w:rsidP="00FF6510">
            <w:pPr>
              <w:keepNext/>
              <w:spacing w:before="40" w:after="0" w:line="240" w:lineRule="auto"/>
              <w:rPr>
                <w:bCs/>
                <w:sz w:val="22"/>
              </w:rPr>
            </w:pPr>
            <w:r w:rsidRPr="00626A50">
              <w:rPr>
                <w:bCs/>
                <w:sz w:val="22"/>
                <w:szCs w:val="24"/>
              </w:rPr>
              <w:t xml:space="preserve">Si el material en cuestión consiste en cualquiera de las siguientes sustancias, marque la casilla correspondiente a continuación y marque "Sí" si el material cumple con la restricción especificada y "No" si el material no cumple con la restricción </w:t>
            </w:r>
            <w:r w:rsidR="00626A50" w:rsidRPr="00626A50">
              <w:rPr>
                <w:bCs/>
                <w:sz w:val="22"/>
                <w:szCs w:val="24"/>
              </w:rPr>
              <w:t>especificada.</w:t>
            </w:r>
          </w:p>
          <w:p w14:paraId="31875BC4" w14:textId="77777777" w:rsidR="00F92268" w:rsidRPr="00626A50" w:rsidRDefault="00F92268" w:rsidP="00FF6510">
            <w:pPr>
              <w:keepNext/>
              <w:spacing w:after="40" w:line="240" w:lineRule="auto"/>
              <w:rPr>
                <w:szCs w:val="20"/>
              </w:rPr>
            </w:pPr>
            <w:r w:rsidRPr="00626A50">
              <w:rPr>
                <w:sz w:val="22"/>
              </w:rPr>
              <w:t xml:space="preserve">Consulte la </w:t>
            </w:r>
            <w:hyperlink r:id="rId12" w:history="1">
              <w:r w:rsidRPr="00626A50">
                <w:rPr>
                  <w:rStyle w:val="Hyperlink"/>
                  <w:sz w:val="22"/>
                </w:rPr>
                <w:t xml:space="preserve">Lista nacional de sustancias permitidas y prohibidas </w:t>
              </w:r>
            </w:hyperlink>
            <w:r w:rsidRPr="00626A50">
              <w:rPr>
                <w:sz w:val="22"/>
              </w:rPr>
              <w:t>en 7 CFR §§205.605-205.606 para obtener información adicional.</w:t>
            </w:r>
          </w:p>
        </w:tc>
      </w:tr>
      <w:tr w:rsidR="006B0B6C" w:rsidRPr="00626A50" w14:paraId="31875BCA" w14:textId="77777777" w:rsidTr="00D81C8A">
        <w:trPr>
          <w:trHeight w:val="20"/>
          <w:jc w:val="center"/>
        </w:trPr>
        <w:tc>
          <w:tcPr>
            <w:tcW w:w="1098" w:type="dxa"/>
            <w:tcBorders>
              <w:top w:val="single" w:sz="4" w:space="0" w:color="auto"/>
              <w:bottom w:val="single" w:sz="4" w:space="0" w:color="auto"/>
            </w:tcBorders>
          </w:tcPr>
          <w:p w14:paraId="31875BC6" w14:textId="77777777" w:rsidR="006B0B6C" w:rsidRPr="00626A50" w:rsidRDefault="006B0B6C" w:rsidP="00C84D75">
            <w:pPr>
              <w:spacing w:after="0" w:line="240" w:lineRule="auto"/>
              <w:contextualSpacing/>
              <w:rPr>
                <w:rFonts w:eastAsia="Times New Roman"/>
                <w:b/>
                <w:szCs w:val="20"/>
              </w:rPr>
            </w:pPr>
            <w:r w:rsidRPr="00626A50">
              <w:rPr>
                <w:rFonts w:eastAsia="Times New Roman"/>
                <w:b/>
                <w:szCs w:val="20"/>
              </w:rPr>
              <w:t>Marque si corresponde</w:t>
            </w:r>
          </w:p>
        </w:tc>
        <w:tc>
          <w:tcPr>
            <w:tcW w:w="2105" w:type="dxa"/>
            <w:gridSpan w:val="2"/>
            <w:tcBorders>
              <w:top w:val="single" w:sz="4" w:space="0" w:color="auto"/>
              <w:bottom w:val="single" w:sz="4" w:space="0" w:color="auto"/>
            </w:tcBorders>
          </w:tcPr>
          <w:p w14:paraId="31875BC7" w14:textId="34942CDC" w:rsidR="006B0B6C" w:rsidRPr="00626A50" w:rsidRDefault="006B0B6C" w:rsidP="00BE1B82">
            <w:pPr>
              <w:keepNext/>
              <w:spacing w:after="0" w:line="240" w:lineRule="auto"/>
              <w:rPr>
                <w:rFonts w:eastAsia="Times New Roman"/>
                <w:b/>
                <w:sz w:val="22"/>
              </w:rPr>
            </w:pPr>
            <w:r w:rsidRPr="00626A50">
              <w:rPr>
                <w:rFonts w:eastAsia="Times New Roman"/>
                <w:b/>
                <w:sz w:val="22"/>
              </w:rPr>
              <w:t>Sustancia</w:t>
            </w:r>
          </w:p>
        </w:tc>
        <w:tc>
          <w:tcPr>
            <w:tcW w:w="5400" w:type="dxa"/>
            <w:gridSpan w:val="6"/>
            <w:tcBorders>
              <w:top w:val="single" w:sz="4" w:space="0" w:color="auto"/>
              <w:bottom w:val="single" w:sz="4" w:space="0" w:color="auto"/>
            </w:tcBorders>
          </w:tcPr>
          <w:p w14:paraId="31875BC8" w14:textId="0D7A5DE9" w:rsidR="006B0B6C" w:rsidRPr="00626A50" w:rsidRDefault="006B0B6C" w:rsidP="00BE1B82">
            <w:pPr>
              <w:keepNext/>
              <w:spacing w:after="0" w:line="240" w:lineRule="auto"/>
              <w:rPr>
                <w:rFonts w:eastAsia="Times New Roman"/>
                <w:b/>
                <w:sz w:val="22"/>
              </w:rPr>
            </w:pPr>
            <w:r w:rsidRPr="00626A50">
              <w:rPr>
                <w:rFonts w:eastAsia="Times New Roman"/>
                <w:b/>
                <w:sz w:val="22"/>
              </w:rPr>
              <w:t>Restricción</w:t>
            </w:r>
          </w:p>
        </w:tc>
        <w:tc>
          <w:tcPr>
            <w:tcW w:w="2197" w:type="dxa"/>
            <w:gridSpan w:val="2"/>
            <w:tcBorders>
              <w:top w:val="single" w:sz="4" w:space="0" w:color="auto"/>
              <w:bottom w:val="single" w:sz="4" w:space="0" w:color="auto"/>
            </w:tcBorders>
          </w:tcPr>
          <w:p w14:paraId="31875BC9" w14:textId="77777777" w:rsidR="006B0B6C" w:rsidRPr="00626A50" w:rsidRDefault="006B0B6C" w:rsidP="00BE1B82">
            <w:pPr>
              <w:keepNext/>
              <w:spacing w:after="0" w:line="240" w:lineRule="auto"/>
              <w:rPr>
                <w:rFonts w:eastAsia="Times New Roman"/>
                <w:b/>
                <w:sz w:val="18"/>
                <w:szCs w:val="18"/>
              </w:rPr>
            </w:pPr>
            <w:r w:rsidRPr="00626A50">
              <w:rPr>
                <w:rFonts w:eastAsia="Times New Roman"/>
                <w:b/>
                <w:sz w:val="18"/>
                <w:szCs w:val="18"/>
              </w:rPr>
              <w:t>¿El producto cumple con todas las restricciones especificadas?</w:t>
            </w:r>
          </w:p>
        </w:tc>
      </w:tr>
      <w:tr w:rsidR="006B0B6C" w:rsidRPr="00626A50" w14:paraId="31875BCF" w14:textId="77777777" w:rsidTr="00FF6510">
        <w:trPr>
          <w:trHeight w:val="20"/>
          <w:jc w:val="center"/>
        </w:trPr>
        <w:tc>
          <w:tcPr>
            <w:tcW w:w="1098" w:type="dxa"/>
            <w:tcBorders>
              <w:top w:val="single" w:sz="4" w:space="0" w:color="auto"/>
              <w:bottom w:val="single" w:sz="4" w:space="0" w:color="auto"/>
            </w:tcBorders>
          </w:tcPr>
          <w:p w14:paraId="31875BCB" w14:textId="77777777" w:rsidR="006B0B6C" w:rsidRPr="00626A50" w:rsidRDefault="006B0B6C" w:rsidP="00FF6510">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0026729E" w:rsidRPr="00626A50">
              <w:rPr>
                <w:rFonts w:eastAsia="Times New Roman"/>
                <w:szCs w:val="20"/>
              </w:rPr>
            </w:r>
            <w:r w:rsidR="0026729E"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CC" w14:textId="77777777" w:rsidR="006B0B6C" w:rsidRPr="00626A50" w:rsidRDefault="006B0B6C" w:rsidP="00C84D75">
            <w:pPr>
              <w:spacing w:after="0" w:line="240" w:lineRule="auto"/>
              <w:contextualSpacing/>
              <w:rPr>
                <w:rFonts w:eastAsia="Times New Roman"/>
                <w:b/>
              </w:rPr>
            </w:pPr>
            <w:r w:rsidRPr="00626A50">
              <w:rPr>
                <w:rFonts w:eastAsia="Times New Roman"/>
                <w:color w:val="000000"/>
                <w:szCs w:val="20"/>
              </w:rPr>
              <w:t>Clorito de sodio acidificado</w:t>
            </w:r>
          </w:p>
        </w:tc>
        <w:tc>
          <w:tcPr>
            <w:tcW w:w="5400" w:type="dxa"/>
            <w:gridSpan w:val="6"/>
            <w:tcBorders>
              <w:top w:val="single" w:sz="4" w:space="0" w:color="auto"/>
              <w:bottom w:val="single" w:sz="4" w:space="0" w:color="auto"/>
            </w:tcBorders>
          </w:tcPr>
          <w:p w14:paraId="31875BCD" w14:textId="77777777" w:rsidR="006B0B6C" w:rsidRPr="00626A50" w:rsidRDefault="006B0B6C" w:rsidP="00C84D75">
            <w:pPr>
              <w:spacing w:after="0" w:line="240" w:lineRule="auto"/>
              <w:contextualSpacing/>
              <w:rPr>
                <w:rFonts w:eastAsia="Times New Roman"/>
                <w:b/>
              </w:rPr>
            </w:pPr>
            <w:r w:rsidRPr="00626A50">
              <w:rPr>
                <w:rFonts w:eastAsia="Times New Roman"/>
                <w:color w:val="000000"/>
                <w:szCs w:val="20"/>
              </w:rPr>
              <w:t>Acidificado únicamente con ácido cítrico.</w:t>
            </w:r>
          </w:p>
        </w:tc>
        <w:tc>
          <w:tcPr>
            <w:tcW w:w="2197" w:type="dxa"/>
            <w:gridSpan w:val="2"/>
            <w:tcBorders>
              <w:top w:val="single" w:sz="4" w:space="0" w:color="auto"/>
              <w:bottom w:val="single" w:sz="4" w:space="0" w:color="auto"/>
            </w:tcBorders>
          </w:tcPr>
          <w:p w14:paraId="31875BCE" w14:textId="6B7931E7" w:rsidR="006B0B6C" w:rsidRPr="00626A50" w:rsidRDefault="006B0B6C" w:rsidP="00C84D75">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0026729E" w:rsidRPr="00626A50">
              <w:rPr>
                <w:rFonts w:eastAsia="Times New Roman"/>
              </w:rPr>
            </w:r>
            <w:r w:rsidR="0026729E" w:rsidRPr="00626A50">
              <w:rPr>
                <w:rFonts w:eastAsia="Times New Roman"/>
              </w:rPr>
              <w:fldChar w:fldCharType="separate"/>
            </w:r>
            <w:r w:rsidRPr="00626A50">
              <w:rPr>
                <w:rFonts w:eastAsia="Times New Roman"/>
              </w:rPr>
              <w:fldChar w:fldCharType="end"/>
            </w:r>
            <w:r w:rsidR="00CC2C5B" w:rsidRPr="00626A50">
              <w:rPr>
                <w:rFonts w:eastAsia="Times New Roman"/>
              </w:rPr>
              <w:t xml:space="preserve"> </w:t>
            </w:r>
            <w:r w:rsidRPr="00626A50">
              <w:rPr>
                <w:rFonts w:eastAsia="Times New Roman"/>
              </w:rPr>
              <w:t xml:space="preserve">Sí </w:t>
            </w:r>
            <w:r w:rsidR="00CC2C5B" w:rsidRPr="00626A50">
              <w:rPr>
                <w:rFonts w:eastAsia="Times New Roman"/>
              </w:rPr>
              <w:t xml:space="preserve">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0026729E" w:rsidRPr="00626A50">
              <w:rPr>
                <w:rFonts w:eastAsia="Times New Roman"/>
              </w:rPr>
            </w:r>
            <w:r w:rsidR="0026729E" w:rsidRPr="00626A50">
              <w:rPr>
                <w:rFonts w:eastAsia="Times New Roman"/>
              </w:rPr>
              <w:fldChar w:fldCharType="separate"/>
            </w:r>
            <w:r w:rsidRPr="00626A50">
              <w:rPr>
                <w:rFonts w:eastAsia="Times New Roman"/>
              </w:rPr>
              <w:fldChar w:fldCharType="end"/>
            </w:r>
            <w:r w:rsidR="00CC2C5B" w:rsidRPr="00626A50">
              <w:rPr>
                <w:rFonts w:eastAsia="Times New Roman"/>
              </w:rPr>
              <w:t xml:space="preserve"> </w:t>
            </w:r>
            <w:r w:rsidRPr="00626A50">
              <w:rPr>
                <w:rFonts w:eastAsia="Times New Roman"/>
              </w:rPr>
              <w:t>No</w:t>
            </w:r>
          </w:p>
        </w:tc>
      </w:tr>
      <w:tr w:rsidR="00CC2C5B" w:rsidRPr="00626A50" w14:paraId="31875BD4" w14:textId="77777777" w:rsidTr="00FF6510">
        <w:trPr>
          <w:trHeight w:val="20"/>
          <w:jc w:val="center"/>
        </w:trPr>
        <w:tc>
          <w:tcPr>
            <w:tcW w:w="1098" w:type="dxa"/>
            <w:tcBorders>
              <w:top w:val="single" w:sz="4" w:space="0" w:color="auto"/>
              <w:bottom w:val="single" w:sz="4" w:space="0" w:color="auto"/>
            </w:tcBorders>
          </w:tcPr>
          <w:p w14:paraId="31875BD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1"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Carbón activado</w:t>
            </w:r>
          </w:p>
        </w:tc>
        <w:tc>
          <w:tcPr>
            <w:tcW w:w="5400" w:type="dxa"/>
            <w:gridSpan w:val="6"/>
            <w:tcBorders>
              <w:top w:val="single" w:sz="4" w:space="0" w:color="auto"/>
              <w:bottom w:val="single" w:sz="4" w:space="0" w:color="auto"/>
            </w:tcBorders>
          </w:tcPr>
          <w:p w14:paraId="31875BD2" w14:textId="1C4B07B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Sólo de fuentes vegetativas. </w:t>
            </w:r>
            <w:r w:rsidRPr="00626A50">
              <w:rPr>
                <w:rFonts w:eastAsia="Times New Roman"/>
                <w:i/>
                <w:iCs/>
                <w:color w:val="000000"/>
                <w:szCs w:val="20"/>
              </w:rPr>
              <w:t>Fuente de la lista:</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2197" w:type="dxa"/>
            <w:gridSpan w:val="2"/>
            <w:tcBorders>
              <w:top w:val="single" w:sz="4" w:space="0" w:color="auto"/>
              <w:bottom w:val="single" w:sz="4" w:space="0" w:color="auto"/>
            </w:tcBorders>
          </w:tcPr>
          <w:p w14:paraId="31875BD3" w14:textId="20B5534A"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46B1CDF0" w14:textId="77777777" w:rsidTr="00FF6510">
        <w:trPr>
          <w:trHeight w:val="20"/>
          <w:jc w:val="center"/>
        </w:trPr>
        <w:tc>
          <w:tcPr>
            <w:tcW w:w="1098" w:type="dxa"/>
            <w:tcBorders>
              <w:top w:val="single" w:sz="4" w:space="0" w:color="auto"/>
              <w:bottom w:val="single" w:sz="4" w:space="0" w:color="auto"/>
            </w:tcBorders>
          </w:tcPr>
          <w:p w14:paraId="7E57CCCD" w14:textId="5793E13D"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0958C64B" w14:textId="63AF63A3"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Enzimas animales (cuajo, catalasa, lipasa, pancreatina, pepsina, tripsina)</w:t>
            </w:r>
          </w:p>
        </w:tc>
        <w:tc>
          <w:tcPr>
            <w:tcW w:w="5400" w:type="dxa"/>
            <w:gridSpan w:val="6"/>
            <w:tcBorders>
              <w:top w:val="single" w:sz="4" w:space="0" w:color="auto"/>
              <w:bottom w:val="single" w:sz="4" w:space="0" w:color="auto"/>
            </w:tcBorders>
          </w:tcPr>
          <w:p w14:paraId="2DBBDB6D" w14:textId="0A50C53B"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Cuajo derivado de animales; catalasa derivada del hígado bovino</w:t>
            </w:r>
          </w:p>
        </w:tc>
        <w:tc>
          <w:tcPr>
            <w:tcW w:w="2197" w:type="dxa"/>
            <w:gridSpan w:val="2"/>
            <w:tcBorders>
              <w:top w:val="single" w:sz="4" w:space="0" w:color="auto"/>
              <w:bottom w:val="single" w:sz="4" w:space="0" w:color="auto"/>
            </w:tcBorders>
          </w:tcPr>
          <w:p w14:paraId="1ADDB692" w14:textId="789BD756"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5FEAEDCC" w14:textId="77777777" w:rsidTr="00FF6510">
        <w:trPr>
          <w:trHeight w:val="20"/>
          <w:jc w:val="center"/>
        </w:trPr>
        <w:tc>
          <w:tcPr>
            <w:tcW w:w="1098" w:type="dxa"/>
            <w:tcBorders>
              <w:top w:val="single" w:sz="4" w:space="0" w:color="auto"/>
              <w:bottom w:val="single" w:sz="4" w:space="0" w:color="auto"/>
            </w:tcBorders>
          </w:tcPr>
          <w:p w14:paraId="45EADA42" w14:textId="3F785110"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5DC3E819" w14:textId="2334843E" w:rsidR="00CC2C5B" w:rsidRPr="00626A50" w:rsidRDefault="00CC2C5B" w:rsidP="00CC2C5B">
            <w:pPr>
              <w:spacing w:after="0" w:line="240" w:lineRule="auto"/>
              <w:contextualSpacing/>
              <w:rPr>
                <w:rFonts w:eastAsia="Times New Roman"/>
                <w:color w:val="000000"/>
                <w:szCs w:val="20"/>
              </w:rPr>
            </w:pPr>
            <w:proofErr w:type="spellStart"/>
            <w:r w:rsidRPr="00626A50">
              <w:rPr>
                <w:rFonts w:eastAsia="Times New Roman"/>
                <w:color w:val="000000"/>
                <w:szCs w:val="20"/>
              </w:rPr>
              <w:t>Atapulgita</w:t>
            </w:r>
            <w:proofErr w:type="spellEnd"/>
          </w:p>
        </w:tc>
        <w:tc>
          <w:tcPr>
            <w:tcW w:w="5400" w:type="dxa"/>
            <w:gridSpan w:val="6"/>
            <w:tcBorders>
              <w:top w:val="single" w:sz="4" w:space="0" w:color="auto"/>
              <w:bottom w:val="single" w:sz="4" w:space="0" w:color="auto"/>
            </w:tcBorders>
          </w:tcPr>
          <w:p w14:paraId="3FABE3EB" w14:textId="5F4889D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 o tratado con ácido.</w:t>
            </w:r>
          </w:p>
        </w:tc>
        <w:tc>
          <w:tcPr>
            <w:tcW w:w="2197" w:type="dxa"/>
            <w:gridSpan w:val="2"/>
            <w:tcBorders>
              <w:top w:val="single" w:sz="4" w:space="0" w:color="auto"/>
              <w:bottom w:val="single" w:sz="4" w:space="0" w:color="auto"/>
            </w:tcBorders>
          </w:tcPr>
          <w:p w14:paraId="40538A3C" w14:textId="715FEEFD"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5F276402" w14:textId="77777777" w:rsidTr="00FF6510">
        <w:trPr>
          <w:trHeight w:val="20"/>
          <w:jc w:val="center"/>
        </w:trPr>
        <w:tc>
          <w:tcPr>
            <w:tcW w:w="1098" w:type="dxa"/>
            <w:tcBorders>
              <w:top w:val="single" w:sz="4" w:space="0" w:color="auto"/>
              <w:bottom w:val="single" w:sz="4" w:space="0" w:color="auto"/>
            </w:tcBorders>
          </w:tcPr>
          <w:p w14:paraId="0FF7E07F" w14:textId="209A4A6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36C2FB2" w14:textId="09B07C4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Bentonita</w:t>
            </w:r>
          </w:p>
        </w:tc>
        <w:tc>
          <w:tcPr>
            <w:tcW w:w="5400" w:type="dxa"/>
            <w:gridSpan w:val="6"/>
            <w:tcBorders>
              <w:top w:val="single" w:sz="4" w:space="0" w:color="auto"/>
              <w:bottom w:val="single" w:sz="4" w:space="0" w:color="auto"/>
            </w:tcBorders>
          </w:tcPr>
          <w:p w14:paraId="586E850C" w14:textId="29DACDD5"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 o tratado con ácido.</w:t>
            </w:r>
          </w:p>
        </w:tc>
        <w:tc>
          <w:tcPr>
            <w:tcW w:w="2197" w:type="dxa"/>
            <w:gridSpan w:val="2"/>
            <w:tcBorders>
              <w:top w:val="single" w:sz="4" w:space="0" w:color="auto"/>
              <w:bottom w:val="single" w:sz="4" w:space="0" w:color="auto"/>
            </w:tcBorders>
          </w:tcPr>
          <w:p w14:paraId="22F2FED8" w14:textId="70D052D5"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7FDE6A92" w14:textId="77777777" w:rsidTr="00FF6510">
        <w:trPr>
          <w:trHeight w:val="20"/>
          <w:jc w:val="center"/>
        </w:trPr>
        <w:tc>
          <w:tcPr>
            <w:tcW w:w="1098" w:type="dxa"/>
            <w:tcBorders>
              <w:top w:val="single" w:sz="4" w:space="0" w:color="auto"/>
              <w:bottom w:val="single" w:sz="4" w:space="0" w:color="auto"/>
            </w:tcBorders>
          </w:tcPr>
          <w:p w14:paraId="5E73F33D" w14:textId="106D691C"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14764C5" w14:textId="6CD6F93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Carbonato de calcio</w:t>
            </w:r>
          </w:p>
        </w:tc>
        <w:tc>
          <w:tcPr>
            <w:tcW w:w="5400" w:type="dxa"/>
            <w:gridSpan w:val="6"/>
            <w:tcBorders>
              <w:top w:val="single" w:sz="4" w:space="0" w:color="auto"/>
              <w:bottom w:val="single" w:sz="4" w:space="0" w:color="auto"/>
            </w:tcBorders>
          </w:tcPr>
          <w:p w14:paraId="4AF1ABD6" w14:textId="3BECB1B5"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Sólo de una fuente minada. No debe contener </w:t>
            </w:r>
            <w:r w:rsidRPr="00626A50">
              <w:rPr>
                <w:rFonts w:eastAsia="Times New Roman"/>
                <w:color w:val="000000"/>
                <w:szCs w:val="20"/>
                <w:vertAlign w:val="superscript"/>
              </w:rPr>
              <w:t xml:space="preserve">3 </w:t>
            </w:r>
            <w:r w:rsidRPr="00626A50">
              <w:rPr>
                <w:rFonts w:eastAsia="Times New Roman"/>
                <w:color w:val="000000"/>
                <w:szCs w:val="20"/>
              </w:rPr>
              <w:t>aditivos sintéticos.</w:t>
            </w:r>
          </w:p>
        </w:tc>
        <w:tc>
          <w:tcPr>
            <w:tcW w:w="2197" w:type="dxa"/>
            <w:gridSpan w:val="2"/>
            <w:tcBorders>
              <w:top w:val="single" w:sz="4" w:space="0" w:color="auto"/>
              <w:bottom w:val="single" w:sz="4" w:space="0" w:color="auto"/>
            </w:tcBorders>
          </w:tcPr>
          <w:p w14:paraId="345A1B84" w14:textId="334B88A2"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6AFF43F" w14:textId="77777777" w:rsidTr="00FF6510">
        <w:trPr>
          <w:trHeight w:val="20"/>
          <w:jc w:val="center"/>
        </w:trPr>
        <w:tc>
          <w:tcPr>
            <w:tcW w:w="1098" w:type="dxa"/>
            <w:tcBorders>
              <w:top w:val="single" w:sz="4" w:space="0" w:color="auto"/>
              <w:bottom w:val="single" w:sz="4" w:space="0" w:color="auto"/>
            </w:tcBorders>
          </w:tcPr>
          <w:p w14:paraId="20413AD2" w14:textId="3E40B17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017A4CAE" w14:textId="4014C4C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Cloruro de calcio</w:t>
            </w:r>
          </w:p>
        </w:tc>
        <w:tc>
          <w:tcPr>
            <w:tcW w:w="5400" w:type="dxa"/>
            <w:gridSpan w:val="6"/>
            <w:tcBorders>
              <w:top w:val="single" w:sz="4" w:space="0" w:color="auto"/>
              <w:bottom w:val="single" w:sz="4" w:space="0" w:color="auto"/>
            </w:tcBorders>
          </w:tcPr>
          <w:p w14:paraId="4BDC6024" w14:textId="192C73F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Elaborado a partir de </w:t>
            </w:r>
            <w:r w:rsidRPr="00626A50">
              <w:rPr>
                <w:rStyle w:val="FootnoteReference"/>
                <w:rFonts w:eastAsia="Times New Roman"/>
                <w:color w:val="000000"/>
                <w:szCs w:val="20"/>
              </w:rPr>
              <w:footnoteReference w:id="5"/>
            </w:r>
            <w:r w:rsidRPr="00626A50">
              <w:rPr>
                <w:rFonts w:eastAsia="Times New Roman"/>
                <w:color w:val="000000"/>
                <w:szCs w:val="20"/>
              </w:rPr>
              <w:t>un proceso de salmuera no sintética.</w:t>
            </w:r>
          </w:p>
        </w:tc>
        <w:tc>
          <w:tcPr>
            <w:tcW w:w="2197" w:type="dxa"/>
            <w:gridSpan w:val="2"/>
            <w:tcBorders>
              <w:top w:val="single" w:sz="4" w:space="0" w:color="auto"/>
              <w:bottom w:val="single" w:sz="4" w:space="0" w:color="auto"/>
            </w:tcBorders>
          </w:tcPr>
          <w:p w14:paraId="60611002" w14:textId="7AA707A8"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D9" w14:textId="77777777" w:rsidTr="00FF6510">
        <w:trPr>
          <w:trHeight w:val="20"/>
          <w:jc w:val="center"/>
        </w:trPr>
        <w:tc>
          <w:tcPr>
            <w:tcW w:w="1098" w:type="dxa"/>
            <w:tcBorders>
              <w:top w:val="single" w:sz="4" w:space="0" w:color="auto"/>
              <w:bottom w:val="single" w:sz="4" w:space="0" w:color="auto"/>
            </w:tcBorders>
          </w:tcPr>
          <w:p w14:paraId="31875BD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calcio</w:t>
            </w:r>
          </w:p>
        </w:tc>
        <w:tc>
          <w:tcPr>
            <w:tcW w:w="5400" w:type="dxa"/>
            <w:gridSpan w:val="6"/>
            <w:tcBorders>
              <w:top w:val="single" w:sz="4" w:space="0" w:color="auto"/>
              <w:bottom w:val="single" w:sz="4" w:space="0" w:color="auto"/>
            </w:tcBorders>
          </w:tcPr>
          <w:p w14:paraId="31875BD7" w14:textId="6AADC946"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Fuente minada. No debe contener</w:t>
            </w:r>
            <w:r w:rsidRPr="00626A50">
              <w:rPr>
                <w:rFonts w:eastAsia="Times New Roman"/>
                <w:color w:val="000000"/>
                <w:szCs w:val="20"/>
                <w:vertAlign w:val="superscript"/>
              </w:rPr>
              <w:t xml:space="preserve">3 </w:t>
            </w:r>
            <w:r w:rsidRPr="00626A50">
              <w:rPr>
                <w:rFonts w:eastAsia="Times New Roman"/>
                <w:color w:val="000000"/>
                <w:szCs w:val="20"/>
              </w:rPr>
              <w:t>aditivos sintéticos.</w:t>
            </w:r>
          </w:p>
        </w:tc>
        <w:tc>
          <w:tcPr>
            <w:tcW w:w="2197" w:type="dxa"/>
            <w:gridSpan w:val="2"/>
            <w:tcBorders>
              <w:top w:val="single" w:sz="4" w:space="0" w:color="auto"/>
              <w:bottom w:val="single" w:sz="4" w:space="0" w:color="auto"/>
            </w:tcBorders>
          </w:tcPr>
          <w:p w14:paraId="31875BD8" w14:textId="76B2C168"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DE" w14:textId="77777777" w:rsidTr="00FF6510">
        <w:trPr>
          <w:trHeight w:val="20"/>
          <w:jc w:val="center"/>
        </w:trPr>
        <w:tc>
          <w:tcPr>
            <w:tcW w:w="1098" w:type="dxa"/>
            <w:tcBorders>
              <w:top w:val="single" w:sz="4" w:space="0" w:color="auto"/>
              <w:bottom w:val="single" w:sz="4" w:space="0" w:color="auto"/>
            </w:tcBorders>
          </w:tcPr>
          <w:p w14:paraId="31875BD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Carcasas</w:t>
            </w:r>
          </w:p>
        </w:tc>
        <w:tc>
          <w:tcPr>
            <w:tcW w:w="5400" w:type="dxa"/>
            <w:gridSpan w:val="6"/>
            <w:tcBorders>
              <w:top w:val="single" w:sz="4" w:space="0" w:color="auto"/>
              <w:bottom w:val="single" w:sz="4" w:space="0" w:color="auto"/>
            </w:tcBorders>
          </w:tcPr>
          <w:p w14:paraId="31875BDC"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 intestinos procesados.</w:t>
            </w:r>
          </w:p>
        </w:tc>
        <w:tc>
          <w:tcPr>
            <w:tcW w:w="2197" w:type="dxa"/>
            <w:gridSpan w:val="2"/>
            <w:tcBorders>
              <w:top w:val="single" w:sz="4" w:space="0" w:color="auto"/>
              <w:bottom w:val="single" w:sz="4" w:space="0" w:color="auto"/>
            </w:tcBorders>
          </w:tcPr>
          <w:p w14:paraId="31875BDD" w14:textId="5A8F560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E4" w14:textId="77777777" w:rsidTr="00FF6510">
        <w:trPr>
          <w:trHeight w:val="20"/>
          <w:jc w:val="center"/>
        </w:trPr>
        <w:tc>
          <w:tcPr>
            <w:tcW w:w="1098" w:type="dxa"/>
            <w:tcBorders>
              <w:top w:val="single" w:sz="4" w:space="0" w:color="auto"/>
              <w:bottom w:val="single" w:sz="4" w:space="0" w:color="auto"/>
            </w:tcBorders>
          </w:tcPr>
          <w:p w14:paraId="31875BDF"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0"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Celulosa</w:t>
            </w:r>
          </w:p>
        </w:tc>
        <w:tc>
          <w:tcPr>
            <w:tcW w:w="5400" w:type="dxa"/>
            <w:gridSpan w:val="6"/>
            <w:tcBorders>
              <w:top w:val="single" w:sz="4" w:space="0" w:color="auto"/>
              <w:bottom w:val="single" w:sz="4" w:space="0" w:color="auto"/>
            </w:tcBorders>
          </w:tcPr>
          <w:p w14:paraId="31875BE2" w14:textId="1A33610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Blanqueado sin cloro. No celulosa microcristalina.</w:t>
            </w:r>
          </w:p>
        </w:tc>
        <w:tc>
          <w:tcPr>
            <w:tcW w:w="2197" w:type="dxa"/>
            <w:gridSpan w:val="2"/>
            <w:tcBorders>
              <w:top w:val="single" w:sz="4" w:space="0" w:color="auto"/>
              <w:bottom w:val="single" w:sz="4" w:space="0" w:color="auto"/>
            </w:tcBorders>
          </w:tcPr>
          <w:p w14:paraId="31875BE3" w14:textId="3F02E0BA"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E9" w14:textId="77777777" w:rsidTr="00FF6510">
        <w:trPr>
          <w:trHeight w:val="20"/>
          <w:jc w:val="center"/>
        </w:trPr>
        <w:tc>
          <w:tcPr>
            <w:tcW w:w="1098" w:type="dxa"/>
            <w:tcBorders>
              <w:top w:val="single" w:sz="4" w:space="0" w:color="auto"/>
              <w:bottom w:val="single" w:sz="4" w:space="0" w:color="auto"/>
            </w:tcBorders>
          </w:tcPr>
          <w:p w14:paraId="31875BE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Ácido cítrico</w:t>
            </w:r>
          </w:p>
        </w:tc>
        <w:tc>
          <w:tcPr>
            <w:tcW w:w="5400" w:type="dxa"/>
            <w:gridSpan w:val="6"/>
            <w:tcBorders>
              <w:top w:val="single" w:sz="4" w:space="0" w:color="auto"/>
              <w:bottom w:val="single" w:sz="4" w:space="0" w:color="auto"/>
            </w:tcBorders>
          </w:tcPr>
          <w:p w14:paraId="31875BE7"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Producido por fermentación microbiana de sustancias carbohidratos.</w:t>
            </w:r>
          </w:p>
        </w:tc>
        <w:tc>
          <w:tcPr>
            <w:tcW w:w="2197" w:type="dxa"/>
            <w:gridSpan w:val="2"/>
            <w:tcBorders>
              <w:top w:val="single" w:sz="4" w:space="0" w:color="auto"/>
              <w:bottom w:val="single" w:sz="4" w:space="0" w:color="auto"/>
            </w:tcBorders>
          </w:tcPr>
          <w:p w14:paraId="31875BE8" w14:textId="3BD7902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0" w14:textId="77777777" w:rsidTr="00FF6510">
        <w:trPr>
          <w:trHeight w:val="20"/>
          <w:jc w:val="center"/>
        </w:trPr>
        <w:tc>
          <w:tcPr>
            <w:tcW w:w="1098" w:type="dxa"/>
            <w:tcBorders>
              <w:top w:val="single" w:sz="4" w:space="0" w:color="auto"/>
              <w:bottom w:val="single" w:sz="4" w:space="0" w:color="auto"/>
            </w:tcBorders>
          </w:tcPr>
          <w:p w14:paraId="31875BE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C" w14:textId="5E09107D" w:rsidR="00CC2C5B" w:rsidRPr="00626A50" w:rsidRDefault="00CC2C5B" w:rsidP="00CC2C5B">
            <w:pPr>
              <w:spacing w:after="0" w:line="240" w:lineRule="auto"/>
              <w:contextualSpacing/>
              <w:rPr>
                <w:rFonts w:eastAsia="Times New Roman"/>
                <w:szCs w:val="20"/>
              </w:rPr>
            </w:pPr>
            <w:r w:rsidRPr="00626A50">
              <w:rPr>
                <w:rFonts w:eastAsia="Times New Roman"/>
                <w:szCs w:val="20"/>
              </w:rPr>
              <w:t>Colores</w:t>
            </w:r>
          </w:p>
        </w:tc>
        <w:tc>
          <w:tcPr>
            <w:tcW w:w="5400" w:type="dxa"/>
            <w:gridSpan w:val="6"/>
            <w:tcBorders>
              <w:top w:val="single" w:sz="4" w:space="0" w:color="auto"/>
              <w:bottom w:val="single" w:sz="4" w:space="0" w:color="auto"/>
            </w:tcBorders>
          </w:tcPr>
          <w:p w14:paraId="31875BED" w14:textId="280F7153" w:rsidR="00CC2C5B" w:rsidRPr="00626A50" w:rsidRDefault="00CC2C5B" w:rsidP="00CC2C5B">
            <w:pPr>
              <w:spacing w:after="0" w:line="240" w:lineRule="auto"/>
              <w:contextualSpacing/>
              <w:rPr>
                <w:rFonts w:eastAsia="Times New Roman"/>
                <w:szCs w:val="20"/>
              </w:rPr>
            </w:pPr>
            <w:r w:rsidRPr="00626A50">
              <w:rPr>
                <w:rFonts w:eastAsia="Times New Roman"/>
                <w:szCs w:val="20"/>
              </w:rPr>
              <w:t>Derivado de productos agrícolas. Producido sin el uso de</w:t>
            </w:r>
            <w:r w:rsidRPr="00626A50">
              <w:rPr>
                <w:rFonts w:eastAsia="Times New Roman"/>
                <w:color w:val="000000"/>
                <w:szCs w:val="20"/>
                <w:vertAlign w:val="superscript"/>
              </w:rPr>
              <w:t xml:space="preserve">3 </w:t>
            </w:r>
            <w:r w:rsidRPr="00626A50">
              <w:rPr>
                <w:rFonts w:eastAsia="Times New Roman"/>
                <w:szCs w:val="20"/>
              </w:rPr>
              <w:t>solventes sintéticos, sistemas portadores y conservantes artificiales.</w:t>
            </w:r>
          </w:p>
          <w:p w14:paraId="31875BEE" w14:textId="77777777" w:rsidR="00CC2C5B" w:rsidRPr="00626A50" w:rsidRDefault="00CC2C5B" w:rsidP="00CC2C5B">
            <w:pPr>
              <w:spacing w:after="0" w:line="240" w:lineRule="auto"/>
              <w:contextualSpacing/>
              <w:rPr>
                <w:rFonts w:eastAsia="Times New Roman"/>
                <w:b/>
              </w:rPr>
            </w:pPr>
            <w:r w:rsidRPr="00626A50">
              <w:rPr>
                <w:rFonts w:eastAsia="Times New Roman"/>
                <w:i/>
                <w:szCs w:val="20"/>
              </w:rPr>
              <w:t>Lista de colores y nomenclatura binomial:</w:t>
            </w:r>
            <w:r w:rsidRPr="00626A50">
              <w:rPr>
                <w:rFonts w:eastAsia="Times New Roman"/>
                <w:szCs w:val="20"/>
              </w:rPr>
              <w:t xml:space="preserve"> </w:t>
            </w:r>
            <w:r w:rsidRPr="00626A50">
              <w:rPr>
                <w:rFonts w:ascii="Garamond" w:eastAsia="Times New Roman" w:hAnsi="Garamond" w:cs="Arial"/>
                <w:szCs w:val="20"/>
              </w:rPr>
              <w:fldChar w:fldCharType="begin">
                <w:ffData>
                  <w:name w:val="Text704"/>
                  <w:enabled/>
                  <w:calcOnExit w:val="0"/>
                  <w:textInput/>
                </w:ffData>
              </w:fldChar>
            </w:r>
            <w:r w:rsidRPr="00626A50">
              <w:rPr>
                <w:rFonts w:ascii="Garamond" w:eastAsia="Times New Roman" w:hAnsi="Garamond" w:cs="Arial"/>
                <w:szCs w:val="20"/>
              </w:rPr>
              <w:instrText xml:space="preserve"> FORMTEXT </w:instrText>
            </w:r>
            <w:r w:rsidRPr="00626A50">
              <w:rPr>
                <w:rFonts w:ascii="Garamond" w:eastAsia="Times New Roman" w:hAnsi="Garamond" w:cs="Arial"/>
                <w:szCs w:val="20"/>
              </w:rPr>
            </w:r>
            <w:r w:rsidRPr="00626A50">
              <w:rPr>
                <w:rFonts w:ascii="Garamond" w:eastAsia="Times New Roman" w:hAnsi="Garamond" w:cs="Arial"/>
                <w:szCs w:val="20"/>
              </w:rPr>
              <w:fldChar w:fldCharType="separate"/>
            </w:r>
            <w:r w:rsidRPr="00626A50">
              <w:rPr>
                <w:rFonts w:ascii="Garamond" w:eastAsia="Times New Roman" w:hAnsi="Garamond" w:cs="Arial"/>
                <w:szCs w:val="20"/>
              </w:rPr>
              <w:t>     </w:t>
            </w:r>
            <w:r w:rsidRPr="00626A50">
              <w:rPr>
                <w:rFonts w:ascii="Garamond" w:eastAsia="Times New Roman" w:hAnsi="Garamond" w:cs="Arial"/>
                <w:szCs w:val="20"/>
              </w:rPr>
              <w:fldChar w:fldCharType="end"/>
            </w:r>
          </w:p>
        </w:tc>
        <w:tc>
          <w:tcPr>
            <w:tcW w:w="2197" w:type="dxa"/>
            <w:gridSpan w:val="2"/>
            <w:tcBorders>
              <w:top w:val="single" w:sz="4" w:space="0" w:color="auto"/>
              <w:bottom w:val="single" w:sz="4" w:space="0" w:color="auto"/>
            </w:tcBorders>
          </w:tcPr>
          <w:p w14:paraId="31875BEF" w14:textId="32255DA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5" w14:textId="77777777" w:rsidTr="00FF6510">
        <w:trPr>
          <w:trHeight w:val="20"/>
          <w:jc w:val="center"/>
        </w:trPr>
        <w:tc>
          <w:tcPr>
            <w:tcW w:w="1098" w:type="dxa"/>
            <w:tcBorders>
              <w:top w:val="single" w:sz="4" w:space="0" w:color="auto"/>
              <w:bottom w:val="single" w:sz="4" w:space="0" w:color="auto"/>
            </w:tcBorders>
          </w:tcPr>
          <w:p w14:paraId="31875BF1"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2"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Maicena</w:t>
            </w:r>
          </w:p>
        </w:tc>
        <w:tc>
          <w:tcPr>
            <w:tcW w:w="5400" w:type="dxa"/>
            <w:gridSpan w:val="6"/>
            <w:tcBorders>
              <w:top w:val="single" w:sz="4" w:space="0" w:color="auto"/>
              <w:bottom w:val="single" w:sz="4" w:space="0" w:color="auto"/>
            </w:tcBorders>
          </w:tcPr>
          <w:p w14:paraId="31875BF3" w14:textId="1B126D11"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Nativo (No modificado química ni enzimáticamente).</w:t>
            </w:r>
          </w:p>
        </w:tc>
        <w:tc>
          <w:tcPr>
            <w:tcW w:w="2197" w:type="dxa"/>
            <w:gridSpan w:val="2"/>
            <w:tcBorders>
              <w:top w:val="single" w:sz="4" w:space="0" w:color="auto"/>
              <w:bottom w:val="single" w:sz="4" w:space="0" w:color="auto"/>
            </w:tcBorders>
          </w:tcPr>
          <w:p w14:paraId="31875BF4" w14:textId="5805FC0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A" w14:textId="77777777" w:rsidTr="00FF6510">
        <w:trPr>
          <w:trHeight w:val="20"/>
          <w:jc w:val="center"/>
        </w:trPr>
        <w:tc>
          <w:tcPr>
            <w:tcW w:w="1098" w:type="dxa"/>
            <w:tcBorders>
              <w:top w:val="single" w:sz="4" w:space="0" w:color="auto"/>
              <w:bottom w:val="single" w:sz="4" w:space="0" w:color="auto"/>
            </w:tcBorders>
          </w:tcPr>
          <w:p w14:paraId="31875BF6"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7" w14:textId="2B306712" w:rsidR="00CC2C5B" w:rsidRPr="00626A50" w:rsidRDefault="00F24D6B" w:rsidP="00CC2C5B">
            <w:pPr>
              <w:spacing w:after="0" w:line="240" w:lineRule="auto"/>
              <w:contextualSpacing/>
              <w:rPr>
                <w:rFonts w:eastAsia="Times New Roman"/>
                <w:b/>
              </w:rPr>
            </w:pPr>
            <w:r w:rsidRPr="00626A50">
              <w:rPr>
                <w:rFonts w:eastAsia="Times New Roman"/>
                <w:color w:val="000000"/>
                <w:szCs w:val="20"/>
              </w:rPr>
              <w:t>E</w:t>
            </w:r>
            <w:r w:rsidR="00CC2C5B" w:rsidRPr="00626A50">
              <w:rPr>
                <w:rFonts w:eastAsia="Times New Roman"/>
                <w:color w:val="000000"/>
                <w:szCs w:val="20"/>
              </w:rPr>
              <w:t>nzimas</w:t>
            </w:r>
          </w:p>
        </w:tc>
        <w:tc>
          <w:tcPr>
            <w:tcW w:w="5400" w:type="dxa"/>
            <w:gridSpan w:val="6"/>
            <w:tcBorders>
              <w:top w:val="single" w:sz="4" w:space="0" w:color="auto"/>
              <w:bottom w:val="single" w:sz="4" w:space="0" w:color="auto"/>
            </w:tcBorders>
          </w:tcPr>
          <w:p w14:paraId="31875BF8" w14:textId="2D961CDF"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Derivado de plantas comestibles, no tóxicas, hongos no patógenos o bacterias no patógenas.</w:t>
            </w:r>
          </w:p>
        </w:tc>
        <w:tc>
          <w:tcPr>
            <w:tcW w:w="2197" w:type="dxa"/>
            <w:gridSpan w:val="2"/>
            <w:tcBorders>
              <w:top w:val="single" w:sz="4" w:space="0" w:color="auto"/>
              <w:bottom w:val="single" w:sz="4" w:space="0" w:color="auto"/>
            </w:tcBorders>
          </w:tcPr>
          <w:p w14:paraId="31875BF9" w14:textId="2DE559D9"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F" w14:textId="77777777" w:rsidTr="00FF6510">
        <w:trPr>
          <w:trHeight w:val="20"/>
          <w:jc w:val="center"/>
        </w:trPr>
        <w:tc>
          <w:tcPr>
            <w:tcW w:w="1098" w:type="dxa"/>
            <w:tcBorders>
              <w:top w:val="single" w:sz="4" w:space="0" w:color="auto"/>
              <w:bottom w:val="single" w:sz="4" w:space="0" w:color="auto"/>
            </w:tcBorders>
          </w:tcPr>
          <w:p w14:paraId="31875BFB"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C"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hierro</w:t>
            </w:r>
          </w:p>
        </w:tc>
        <w:tc>
          <w:tcPr>
            <w:tcW w:w="5400" w:type="dxa"/>
            <w:gridSpan w:val="6"/>
            <w:tcBorders>
              <w:top w:val="single" w:sz="4" w:space="0" w:color="auto"/>
              <w:bottom w:val="single" w:sz="4" w:space="0" w:color="auto"/>
            </w:tcBorders>
          </w:tcPr>
          <w:p w14:paraId="31875BFD" w14:textId="57CF3FB9"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Requiere fortalecimiento o recomendación de una organización independiente. </w:t>
            </w:r>
            <w:r w:rsidRPr="00626A50">
              <w:rPr>
                <w:rFonts w:eastAsia="Times New Roman"/>
                <w:i/>
                <w:color w:val="000000"/>
                <w:szCs w:val="20"/>
              </w:rPr>
              <w:t>Reglamento de lista:</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bookmarkStart w:id="0" w:name="Text855"/>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bookmarkEnd w:id="0"/>
            <w:r w:rsidRPr="00626A50">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BFE" w14:textId="76CE3CA4"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04" w14:textId="77777777" w:rsidTr="00FF6510">
        <w:trPr>
          <w:trHeight w:val="20"/>
          <w:jc w:val="center"/>
        </w:trPr>
        <w:tc>
          <w:tcPr>
            <w:tcW w:w="1098" w:type="dxa"/>
            <w:tcBorders>
              <w:top w:val="single" w:sz="4" w:space="0" w:color="auto"/>
              <w:bottom w:val="single" w:sz="4" w:space="0" w:color="auto"/>
            </w:tcBorders>
          </w:tcPr>
          <w:p w14:paraId="31875C0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1"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Aceite de pescado</w:t>
            </w:r>
          </w:p>
        </w:tc>
        <w:tc>
          <w:tcPr>
            <w:tcW w:w="5400" w:type="dxa"/>
            <w:gridSpan w:val="6"/>
            <w:tcBorders>
              <w:top w:val="single" w:sz="4" w:space="0" w:color="auto"/>
              <w:bottom w:val="single" w:sz="4" w:space="0" w:color="auto"/>
            </w:tcBorders>
          </w:tcPr>
          <w:p w14:paraId="31875C02" w14:textId="014E03AF"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Estabilizado con ingredientes orgánicos o solo con ingredientes de la Lista Nacional §§205.605 y 205.606. </w:t>
            </w:r>
            <w:r w:rsidRPr="00626A50">
              <w:rPr>
                <w:rFonts w:eastAsia="Times New Roman"/>
                <w:i/>
                <w:iCs/>
                <w:color w:val="000000"/>
                <w:szCs w:val="20"/>
              </w:rPr>
              <w:t>Lista de estabilizador(es):</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r w:rsidRPr="00626A50">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C03" w14:textId="56DFAFC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706ADC" w:rsidRPr="00626A50" w14:paraId="31875C0A" w14:textId="77777777" w:rsidTr="00FF6510">
        <w:trPr>
          <w:trHeight w:val="20"/>
          <w:jc w:val="center"/>
        </w:trPr>
        <w:tc>
          <w:tcPr>
            <w:tcW w:w="1098" w:type="dxa"/>
            <w:tcBorders>
              <w:top w:val="single" w:sz="4" w:space="0" w:color="auto"/>
              <w:bottom w:val="single" w:sz="4" w:space="0" w:color="auto"/>
            </w:tcBorders>
          </w:tcPr>
          <w:p w14:paraId="31875C05" w14:textId="77777777" w:rsidR="00706ADC" w:rsidRPr="00626A50" w:rsidRDefault="00706ADC" w:rsidP="00FF6510">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0026729E" w:rsidRPr="00626A50">
              <w:rPr>
                <w:rFonts w:eastAsia="Times New Roman"/>
                <w:szCs w:val="20"/>
              </w:rPr>
            </w:r>
            <w:r w:rsidR="0026729E"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6" w14:textId="77777777" w:rsidR="00706ADC" w:rsidRPr="00626A50" w:rsidRDefault="00706ADC" w:rsidP="00C84D75">
            <w:pPr>
              <w:spacing w:after="0" w:line="240" w:lineRule="auto"/>
              <w:contextualSpacing/>
              <w:rPr>
                <w:rFonts w:eastAsia="Times New Roman"/>
                <w:b/>
              </w:rPr>
            </w:pPr>
            <w:r w:rsidRPr="00626A50">
              <w:rPr>
                <w:rFonts w:eastAsia="Times New Roman"/>
                <w:color w:val="000000"/>
                <w:szCs w:val="20"/>
              </w:rPr>
              <w:t>Sabores</w:t>
            </w:r>
          </w:p>
        </w:tc>
        <w:tc>
          <w:tcPr>
            <w:tcW w:w="5400" w:type="dxa"/>
            <w:gridSpan w:val="6"/>
            <w:tcBorders>
              <w:top w:val="single" w:sz="4" w:space="0" w:color="auto"/>
              <w:bottom w:val="single" w:sz="4" w:space="0" w:color="auto"/>
            </w:tcBorders>
          </w:tcPr>
          <w:p w14:paraId="31875C08" w14:textId="5CC82B53" w:rsidR="00706ADC" w:rsidRPr="00626A50" w:rsidRDefault="00706ADC" w:rsidP="00C84D75">
            <w:pPr>
              <w:spacing w:after="0" w:line="240" w:lineRule="auto"/>
              <w:contextualSpacing/>
              <w:rPr>
                <w:rFonts w:eastAsia="Times New Roman"/>
                <w:color w:val="000000"/>
                <w:szCs w:val="20"/>
              </w:rPr>
            </w:pPr>
            <w:r w:rsidRPr="00626A50">
              <w:rPr>
                <w:rFonts w:eastAsia="Times New Roman"/>
                <w:color w:val="000000"/>
                <w:szCs w:val="20"/>
              </w:rPr>
              <w:t>Fuente no sintética y producida sin solventes sintéticos</w:t>
            </w:r>
            <w:r w:rsidR="00626A50" w:rsidRPr="00626A50">
              <w:rPr>
                <w:rFonts w:eastAsia="Times New Roman"/>
                <w:color w:val="000000"/>
                <w:szCs w:val="20"/>
                <w:vertAlign w:val="superscript"/>
              </w:rPr>
              <w:t>3,</w:t>
            </w:r>
            <w:r w:rsidR="00F45867" w:rsidRPr="00626A50">
              <w:rPr>
                <w:rFonts w:eastAsia="Times New Roman"/>
                <w:color w:val="000000"/>
                <w:szCs w:val="20"/>
                <w:vertAlign w:val="superscript"/>
              </w:rPr>
              <w:t xml:space="preserve"> </w:t>
            </w:r>
            <w:r w:rsidRPr="00626A50">
              <w:rPr>
                <w:rFonts w:eastAsia="Times New Roman"/>
                <w:color w:val="000000"/>
                <w:szCs w:val="20"/>
              </w:rPr>
              <w:t>portadores ni conservantes artificiales.</w:t>
            </w:r>
          </w:p>
        </w:tc>
        <w:tc>
          <w:tcPr>
            <w:tcW w:w="2197" w:type="dxa"/>
            <w:gridSpan w:val="2"/>
            <w:tcBorders>
              <w:top w:val="single" w:sz="4" w:space="0" w:color="auto"/>
              <w:bottom w:val="single" w:sz="4" w:space="0" w:color="auto"/>
            </w:tcBorders>
          </w:tcPr>
          <w:p w14:paraId="31875C09" w14:textId="1D934F1F" w:rsidR="00706ADC" w:rsidRPr="00626A50" w:rsidRDefault="0032644C" w:rsidP="00C84D75">
            <w:pPr>
              <w:spacing w:after="0" w:line="240" w:lineRule="auto"/>
              <w:contextualSpacing/>
              <w:rPr>
                <w:rFonts w:eastAsia="Times New Roman"/>
                <w:b/>
              </w:rPr>
            </w:pPr>
            <w:r w:rsidRPr="00626A50">
              <w:rPr>
                <w:rFonts w:eastAsia="Times New Roman"/>
                <w:b/>
                <w:i/>
                <w:color w:val="000000"/>
                <w:szCs w:val="20"/>
              </w:rPr>
              <w:t>Declaración Jurada de Sabores Naturales</w:t>
            </w:r>
          </w:p>
        </w:tc>
      </w:tr>
      <w:tr w:rsidR="00706ADC" w:rsidRPr="00626A50" w14:paraId="31875C0F" w14:textId="77777777" w:rsidTr="00FF6510">
        <w:trPr>
          <w:trHeight w:val="20"/>
          <w:jc w:val="center"/>
        </w:trPr>
        <w:tc>
          <w:tcPr>
            <w:tcW w:w="1098" w:type="dxa"/>
            <w:tcBorders>
              <w:top w:val="single" w:sz="4" w:space="0" w:color="auto"/>
              <w:bottom w:val="single" w:sz="4" w:space="0" w:color="auto"/>
            </w:tcBorders>
          </w:tcPr>
          <w:p w14:paraId="31875C0B" w14:textId="77777777" w:rsidR="00706ADC" w:rsidRPr="00626A50" w:rsidRDefault="00706ADC" w:rsidP="00FF6510">
            <w:pPr>
              <w:spacing w:after="0" w:line="240" w:lineRule="auto"/>
              <w:contextualSpacing/>
              <w:jc w:val="center"/>
              <w:rPr>
                <w:rFonts w:eastAsia="Times New Roman"/>
                <w:b/>
              </w:rPr>
            </w:pPr>
            <w:r w:rsidRPr="00626A50">
              <w:rPr>
                <w:rFonts w:eastAsia="Times New Roman"/>
                <w:szCs w:val="20"/>
              </w:rPr>
              <w:lastRenderedPageBreak/>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0026729E" w:rsidRPr="00626A50">
              <w:rPr>
                <w:rFonts w:eastAsia="Times New Roman"/>
                <w:szCs w:val="20"/>
              </w:rPr>
            </w:r>
            <w:r w:rsidR="0026729E"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C" w14:textId="77777777" w:rsidR="00706ADC" w:rsidRPr="00626A50" w:rsidRDefault="00706ADC" w:rsidP="00C84D75">
            <w:pPr>
              <w:spacing w:after="0" w:line="240" w:lineRule="auto"/>
              <w:contextualSpacing/>
              <w:rPr>
                <w:rFonts w:eastAsia="Times New Roman"/>
                <w:b/>
              </w:rPr>
            </w:pPr>
            <w:proofErr w:type="spellStart"/>
            <w:r w:rsidRPr="00626A50">
              <w:rPr>
                <w:rFonts w:eastAsia="Times New Roman"/>
                <w:color w:val="000000"/>
                <w:szCs w:val="20"/>
              </w:rPr>
              <w:t>Glucono</w:t>
            </w:r>
            <w:proofErr w:type="spellEnd"/>
            <w:r w:rsidRPr="00626A50">
              <w:rPr>
                <w:rFonts w:eastAsia="Times New Roman"/>
                <w:color w:val="000000"/>
                <w:szCs w:val="20"/>
              </w:rPr>
              <w:t xml:space="preserve"> delta-lactona</w:t>
            </w:r>
          </w:p>
        </w:tc>
        <w:tc>
          <w:tcPr>
            <w:tcW w:w="5400" w:type="dxa"/>
            <w:gridSpan w:val="6"/>
            <w:tcBorders>
              <w:top w:val="single" w:sz="4" w:space="0" w:color="auto"/>
              <w:bottom w:val="single" w:sz="4" w:space="0" w:color="auto"/>
            </w:tcBorders>
          </w:tcPr>
          <w:p w14:paraId="31875C0D" w14:textId="3D4CB026" w:rsidR="00706ADC" w:rsidRPr="00626A50" w:rsidRDefault="00930001" w:rsidP="00C84D75">
            <w:pPr>
              <w:spacing w:after="0" w:line="240" w:lineRule="auto"/>
              <w:contextualSpacing/>
              <w:rPr>
                <w:rFonts w:eastAsia="Times New Roman"/>
                <w:b/>
              </w:rPr>
            </w:pPr>
            <w:r w:rsidRPr="00626A50">
              <w:rPr>
                <w:rFonts w:eastAsia="Times New Roman"/>
                <w:color w:val="000000"/>
                <w:szCs w:val="20"/>
              </w:rPr>
              <w:t>Producido por fermentación microbiana u oxidación enzimática de sustancias carbohidratos. No se produce por oxidación de D-glucosa con agua con bromo.</w:t>
            </w:r>
          </w:p>
        </w:tc>
        <w:tc>
          <w:tcPr>
            <w:tcW w:w="2197" w:type="dxa"/>
            <w:gridSpan w:val="2"/>
            <w:tcBorders>
              <w:top w:val="single" w:sz="4" w:space="0" w:color="auto"/>
              <w:bottom w:val="single" w:sz="4" w:space="0" w:color="auto"/>
            </w:tcBorders>
          </w:tcPr>
          <w:p w14:paraId="31875C0E" w14:textId="45692090" w:rsidR="00706ADC" w:rsidRPr="00626A50" w:rsidRDefault="00CC2C5B" w:rsidP="00C84D75">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282744" w:rsidRPr="00626A50" w14:paraId="774DD2B6" w14:textId="77777777" w:rsidTr="00FF6510">
        <w:trPr>
          <w:trHeight w:val="20"/>
          <w:jc w:val="center"/>
        </w:trPr>
        <w:tc>
          <w:tcPr>
            <w:tcW w:w="1098" w:type="dxa"/>
            <w:tcBorders>
              <w:top w:val="single" w:sz="4" w:space="0" w:color="auto"/>
              <w:bottom w:val="single" w:sz="4" w:space="0" w:color="auto"/>
            </w:tcBorders>
          </w:tcPr>
          <w:p w14:paraId="08352F83" w14:textId="4D0E577E" w:rsidR="00282744" w:rsidRPr="00626A50" w:rsidRDefault="002841A4" w:rsidP="00FF6510">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0026729E" w:rsidRPr="00626A50">
              <w:rPr>
                <w:rFonts w:eastAsia="Times New Roman"/>
                <w:szCs w:val="20"/>
              </w:rPr>
            </w:r>
            <w:r w:rsidR="0026729E"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7B6C7087" w14:textId="293E5903" w:rsidR="00282744" w:rsidRPr="00626A50" w:rsidRDefault="00282744" w:rsidP="00C84D75">
            <w:pPr>
              <w:spacing w:after="0" w:line="240" w:lineRule="auto"/>
              <w:contextualSpacing/>
              <w:rPr>
                <w:rFonts w:eastAsia="Times New Roman"/>
                <w:color w:val="000000"/>
                <w:szCs w:val="20"/>
              </w:rPr>
            </w:pPr>
            <w:r w:rsidRPr="00626A50">
              <w:rPr>
                <w:rFonts w:eastAsia="Times New Roman"/>
                <w:color w:val="000000"/>
                <w:szCs w:val="20"/>
              </w:rPr>
              <w:t>Glicerina</w:t>
            </w:r>
          </w:p>
        </w:tc>
        <w:tc>
          <w:tcPr>
            <w:tcW w:w="5400" w:type="dxa"/>
            <w:gridSpan w:val="6"/>
            <w:tcBorders>
              <w:top w:val="single" w:sz="4" w:space="0" w:color="auto"/>
              <w:bottom w:val="single" w:sz="4" w:space="0" w:color="auto"/>
            </w:tcBorders>
          </w:tcPr>
          <w:p w14:paraId="0A25F73D" w14:textId="048DAFC2" w:rsidR="00282744" w:rsidRPr="00626A50" w:rsidRDefault="00282744" w:rsidP="00C84D75">
            <w:pPr>
              <w:spacing w:after="0" w:line="240" w:lineRule="auto"/>
              <w:contextualSpacing/>
              <w:rPr>
                <w:rFonts w:eastAsia="Times New Roman"/>
                <w:color w:val="000000"/>
                <w:szCs w:val="20"/>
              </w:rPr>
            </w:pPr>
            <w:r w:rsidRPr="00626A50">
              <w:rPr>
                <w:rFonts w:eastAsia="Times New Roman"/>
                <w:color w:val="000000"/>
                <w:szCs w:val="20"/>
              </w:rPr>
              <w:t>Producido a partir de materiales de origen agrícola y procesado utilizando métodos biológicos o mecánicos/físicos como se describe en §205.270(a).</w:t>
            </w:r>
          </w:p>
        </w:tc>
        <w:tc>
          <w:tcPr>
            <w:tcW w:w="2197" w:type="dxa"/>
            <w:gridSpan w:val="2"/>
            <w:tcBorders>
              <w:top w:val="single" w:sz="4" w:space="0" w:color="auto"/>
              <w:bottom w:val="single" w:sz="4" w:space="0" w:color="auto"/>
            </w:tcBorders>
          </w:tcPr>
          <w:p w14:paraId="6D8A8CF0" w14:textId="700C2706" w:rsidR="00282744" w:rsidRPr="00626A50" w:rsidRDefault="002841A4" w:rsidP="00C84D75">
            <w:pPr>
              <w:spacing w:after="0" w:line="240" w:lineRule="auto"/>
              <w:contextualSpacing/>
              <w:rPr>
                <w:rFonts w:eastAsia="Times New Roman"/>
              </w:rPr>
            </w:pPr>
            <w:r w:rsidRPr="00626A50">
              <w:rPr>
                <w:rFonts w:eastAsia="Times New Roman"/>
              </w:rPr>
              <w:t>Adjuntar descripción de fabricación</w:t>
            </w:r>
          </w:p>
        </w:tc>
      </w:tr>
      <w:tr w:rsidR="00CC2C5B" w:rsidRPr="00626A50" w14:paraId="31875C14" w14:textId="77777777" w:rsidTr="00FF6510">
        <w:trPr>
          <w:trHeight w:val="20"/>
          <w:jc w:val="center"/>
        </w:trPr>
        <w:tc>
          <w:tcPr>
            <w:tcW w:w="1098" w:type="dxa"/>
            <w:tcBorders>
              <w:top w:val="single" w:sz="4" w:space="0" w:color="auto"/>
              <w:bottom w:val="single" w:sz="4" w:space="0" w:color="auto"/>
            </w:tcBorders>
          </w:tcPr>
          <w:p w14:paraId="31875C1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1"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Cena</w:t>
            </w:r>
          </w:p>
        </w:tc>
        <w:tc>
          <w:tcPr>
            <w:tcW w:w="5400" w:type="dxa"/>
            <w:gridSpan w:val="6"/>
            <w:tcBorders>
              <w:top w:val="single" w:sz="4" w:space="0" w:color="auto"/>
              <w:bottom w:val="single" w:sz="4" w:space="0" w:color="auto"/>
            </w:tcBorders>
          </w:tcPr>
          <w:p w14:paraId="31875C12"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Arábica, </w:t>
            </w:r>
            <w:proofErr w:type="spellStart"/>
            <w:r w:rsidRPr="00626A50">
              <w:rPr>
                <w:rFonts w:eastAsia="Times New Roman"/>
                <w:color w:val="000000"/>
                <w:szCs w:val="20"/>
              </w:rPr>
              <w:t>Guar</w:t>
            </w:r>
            <w:proofErr w:type="spellEnd"/>
            <w:r w:rsidRPr="00626A50">
              <w:rPr>
                <w:rFonts w:eastAsia="Times New Roman"/>
                <w:color w:val="000000"/>
                <w:szCs w:val="20"/>
              </w:rPr>
              <w:t xml:space="preserve">, </w:t>
            </w:r>
            <w:proofErr w:type="spellStart"/>
            <w:r w:rsidRPr="00626A50">
              <w:rPr>
                <w:rFonts w:eastAsia="Times New Roman"/>
                <w:color w:val="000000"/>
                <w:szCs w:val="20"/>
              </w:rPr>
              <w:t>Garrofina</w:t>
            </w:r>
            <w:proofErr w:type="spellEnd"/>
            <w:r w:rsidRPr="00626A50">
              <w:rPr>
                <w:rFonts w:eastAsia="Times New Roman"/>
                <w:color w:val="000000"/>
                <w:szCs w:val="20"/>
              </w:rPr>
              <w:t xml:space="preserve"> o Algarroba. Sólo agua extraída.</w:t>
            </w:r>
          </w:p>
        </w:tc>
        <w:tc>
          <w:tcPr>
            <w:tcW w:w="2197" w:type="dxa"/>
            <w:gridSpan w:val="2"/>
            <w:tcBorders>
              <w:top w:val="single" w:sz="4" w:space="0" w:color="auto"/>
              <w:bottom w:val="single" w:sz="4" w:space="0" w:color="auto"/>
            </w:tcBorders>
          </w:tcPr>
          <w:p w14:paraId="31875C13" w14:textId="5F9D7F9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465EECE2" w14:textId="77777777" w:rsidTr="00FF6510">
        <w:trPr>
          <w:trHeight w:val="20"/>
          <w:jc w:val="center"/>
        </w:trPr>
        <w:tc>
          <w:tcPr>
            <w:tcW w:w="1098" w:type="dxa"/>
            <w:tcBorders>
              <w:top w:val="single" w:sz="4" w:space="0" w:color="auto"/>
              <w:bottom w:val="single" w:sz="4" w:space="0" w:color="auto"/>
            </w:tcBorders>
          </w:tcPr>
          <w:p w14:paraId="1227DBDD" w14:textId="725DB07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1E2A62C9" w14:textId="0F48D0EE"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Caolín</w:t>
            </w:r>
          </w:p>
        </w:tc>
        <w:tc>
          <w:tcPr>
            <w:tcW w:w="5400" w:type="dxa"/>
            <w:gridSpan w:val="6"/>
            <w:tcBorders>
              <w:top w:val="single" w:sz="4" w:space="0" w:color="auto"/>
              <w:bottom w:val="single" w:sz="4" w:space="0" w:color="auto"/>
            </w:tcBorders>
          </w:tcPr>
          <w:p w14:paraId="5B1C8705" w14:textId="7783F760"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 o tratado con ácido.</w:t>
            </w:r>
          </w:p>
        </w:tc>
        <w:tc>
          <w:tcPr>
            <w:tcW w:w="2197" w:type="dxa"/>
            <w:gridSpan w:val="2"/>
            <w:tcBorders>
              <w:top w:val="single" w:sz="4" w:space="0" w:color="auto"/>
              <w:bottom w:val="single" w:sz="4" w:space="0" w:color="auto"/>
            </w:tcBorders>
          </w:tcPr>
          <w:p w14:paraId="7074A806" w14:textId="022EE587"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2C7ECF2" w14:textId="77777777" w:rsidTr="00FF6510">
        <w:trPr>
          <w:trHeight w:val="20"/>
          <w:jc w:val="center"/>
        </w:trPr>
        <w:tc>
          <w:tcPr>
            <w:tcW w:w="1098" w:type="dxa"/>
            <w:tcBorders>
              <w:top w:val="single" w:sz="4" w:space="0" w:color="auto"/>
              <w:bottom w:val="single" w:sz="4" w:space="0" w:color="auto"/>
            </w:tcBorders>
          </w:tcPr>
          <w:p w14:paraId="3900BE36" w14:textId="7D79238B"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6C8DE15A" w14:textId="7618C39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Ácido láctico</w:t>
            </w:r>
          </w:p>
        </w:tc>
        <w:tc>
          <w:tcPr>
            <w:tcW w:w="5400" w:type="dxa"/>
            <w:gridSpan w:val="6"/>
            <w:tcBorders>
              <w:top w:val="single" w:sz="4" w:space="0" w:color="auto"/>
              <w:bottom w:val="single" w:sz="4" w:space="0" w:color="auto"/>
            </w:tcBorders>
          </w:tcPr>
          <w:p w14:paraId="1A0B1B54" w14:textId="7ADB9B1D"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Producido por fermentación microbiana de sustancias carbohidratos.</w:t>
            </w:r>
          </w:p>
        </w:tc>
        <w:tc>
          <w:tcPr>
            <w:tcW w:w="2197" w:type="dxa"/>
            <w:gridSpan w:val="2"/>
            <w:tcBorders>
              <w:top w:val="single" w:sz="4" w:space="0" w:color="auto"/>
              <w:bottom w:val="single" w:sz="4" w:space="0" w:color="auto"/>
            </w:tcBorders>
          </w:tcPr>
          <w:p w14:paraId="37243311" w14:textId="0B7615AC"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19" w14:textId="77777777" w:rsidTr="00FF6510">
        <w:trPr>
          <w:trHeight w:val="20"/>
          <w:jc w:val="center"/>
        </w:trPr>
        <w:tc>
          <w:tcPr>
            <w:tcW w:w="1098" w:type="dxa"/>
            <w:tcBorders>
              <w:top w:val="single" w:sz="4" w:space="0" w:color="auto"/>
              <w:bottom w:val="single" w:sz="4" w:space="0" w:color="auto"/>
            </w:tcBorders>
          </w:tcPr>
          <w:p w14:paraId="31875C1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Lecitina</w:t>
            </w:r>
          </w:p>
        </w:tc>
        <w:tc>
          <w:tcPr>
            <w:tcW w:w="5400" w:type="dxa"/>
            <w:gridSpan w:val="6"/>
            <w:tcBorders>
              <w:top w:val="single" w:sz="4" w:space="0" w:color="auto"/>
              <w:bottom w:val="single" w:sz="4" w:space="0" w:color="auto"/>
            </w:tcBorders>
          </w:tcPr>
          <w:p w14:paraId="31875C17"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Desengrasado.</w:t>
            </w:r>
          </w:p>
        </w:tc>
        <w:tc>
          <w:tcPr>
            <w:tcW w:w="2197" w:type="dxa"/>
            <w:gridSpan w:val="2"/>
            <w:tcBorders>
              <w:top w:val="single" w:sz="4" w:space="0" w:color="auto"/>
              <w:bottom w:val="single" w:sz="4" w:space="0" w:color="auto"/>
            </w:tcBorders>
          </w:tcPr>
          <w:p w14:paraId="31875C18" w14:textId="095B7E62"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1E" w14:textId="77777777" w:rsidTr="00FF6510">
        <w:trPr>
          <w:trHeight w:val="20"/>
          <w:jc w:val="center"/>
        </w:trPr>
        <w:tc>
          <w:tcPr>
            <w:tcW w:w="1098" w:type="dxa"/>
            <w:tcBorders>
              <w:top w:val="single" w:sz="4" w:space="0" w:color="auto"/>
              <w:bottom w:val="single" w:sz="4" w:space="0" w:color="auto"/>
            </w:tcBorders>
          </w:tcPr>
          <w:p w14:paraId="31875C1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Cloruro de magnesio</w:t>
            </w:r>
          </w:p>
        </w:tc>
        <w:tc>
          <w:tcPr>
            <w:tcW w:w="5400" w:type="dxa"/>
            <w:gridSpan w:val="6"/>
            <w:tcBorders>
              <w:top w:val="single" w:sz="4" w:space="0" w:color="auto"/>
              <w:bottom w:val="single" w:sz="4" w:space="0" w:color="auto"/>
            </w:tcBorders>
          </w:tcPr>
          <w:p w14:paraId="31875C1C" w14:textId="71516F2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Derivado de agua de mar, salmuera de lago terminal, depósito de salmuera subterráneo o depósito de mineral. Ácido clorhídrico no utilizado en la producción.</w:t>
            </w:r>
          </w:p>
        </w:tc>
        <w:tc>
          <w:tcPr>
            <w:tcW w:w="2197" w:type="dxa"/>
            <w:gridSpan w:val="2"/>
            <w:tcBorders>
              <w:top w:val="single" w:sz="4" w:space="0" w:color="auto"/>
              <w:bottom w:val="single" w:sz="4" w:space="0" w:color="auto"/>
            </w:tcBorders>
          </w:tcPr>
          <w:p w14:paraId="31875C1D" w14:textId="6CB5E8B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3" w14:textId="77777777" w:rsidTr="00FF6510">
        <w:trPr>
          <w:trHeight w:val="20"/>
          <w:jc w:val="center"/>
        </w:trPr>
        <w:tc>
          <w:tcPr>
            <w:tcW w:w="1098" w:type="dxa"/>
            <w:tcBorders>
              <w:top w:val="single" w:sz="4" w:space="0" w:color="auto"/>
              <w:bottom w:val="single" w:sz="4" w:space="0" w:color="auto"/>
            </w:tcBorders>
          </w:tcPr>
          <w:p w14:paraId="31875C1F"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0"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magnesio</w:t>
            </w:r>
          </w:p>
        </w:tc>
        <w:tc>
          <w:tcPr>
            <w:tcW w:w="5400" w:type="dxa"/>
            <w:gridSpan w:val="6"/>
            <w:tcBorders>
              <w:top w:val="single" w:sz="4" w:space="0" w:color="auto"/>
              <w:bottom w:val="single" w:sz="4" w:space="0" w:color="auto"/>
            </w:tcBorders>
          </w:tcPr>
          <w:p w14:paraId="31875C21" w14:textId="5C221F01"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Fuente extraída sin procesamiento químico adicional.</w:t>
            </w:r>
          </w:p>
        </w:tc>
        <w:tc>
          <w:tcPr>
            <w:tcW w:w="2197" w:type="dxa"/>
            <w:gridSpan w:val="2"/>
            <w:tcBorders>
              <w:top w:val="single" w:sz="4" w:space="0" w:color="auto"/>
              <w:bottom w:val="single" w:sz="4" w:space="0" w:color="auto"/>
            </w:tcBorders>
          </w:tcPr>
          <w:p w14:paraId="31875C22" w14:textId="60659DBF"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8" w14:textId="77777777" w:rsidTr="00FF6510">
        <w:trPr>
          <w:trHeight w:val="20"/>
          <w:jc w:val="center"/>
        </w:trPr>
        <w:tc>
          <w:tcPr>
            <w:tcW w:w="1098" w:type="dxa"/>
            <w:tcBorders>
              <w:top w:val="single" w:sz="4" w:space="0" w:color="auto"/>
              <w:bottom w:val="single" w:sz="4" w:space="0" w:color="auto"/>
            </w:tcBorders>
          </w:tcPr>
          <w:p w14:paraId="31875C24"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5"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Microorganismos</w:t>
            </w:r>
          </w:p>
        </w:tc>
        <w:tc>
          <w:tcPr>
            <w:tcW w:w="5400" w:type="dxa"/>
            <w:gridSpan w:val="6"/>
            <w:tcBorders>
              <w:top w:val="single" w:sz="4" w:space="0" w:color="auto"/>
              <w:bottom w:val="single" w:sz="4" w:space="0" w:color="auto"/>
            </w:tcBorders>
          </w:tcPr>
          <w:p w14:paraId="31875C26" w14:textId="2E2F1E8E"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Bacterias, hongos u otros microorganismos de calidad alimentaria.</w:t>
            </w:r>
          </w:p>
        </w:tc>
        <w:tc>
          <w:tcPr>
            <w:tcW w:w="2197" w:type="dxa"/>
            <w:gridSpan w:val="2"/>
            <w:tcBorders>
              <w:top w:val="single" w:sz="4" w:space="0" w:color="auto"/>
              <w:bottom w:val="single" w:sz="4" w:space="0" w:color="auto"/>
            </w:tcBorders>
          </w:tcPr>
          <w:p w14:paraId="31875C27" w14:textId="7B65BED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D" w14:textId="77777777" w:rsidTr="00FF6510">
        <w:trPr>
          <w:trHeight w:val="20"/>
          <w:jc w:val="center"/>
        </w:trPr>
        <w:tc>
          <w:tcPr>
            <w:tcW w:w="1098" w:type="dxa"/>
            <w:tcBorders>
              <w:top w:val="single" w:sz="4" w:space="0" w:color="auto"/>
              <w:bottom w:val="single" w:sz="4" w:space="0" w:color="auto"/>
            </w:tcBorders>
          </w:tcPr>
          <w:p w14:paraId="31875C29"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A"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Nitrógeno</w:t>
            </w:r>
          </w:p>
        </w:tc>
        <w:tc>
          <w:tcPr>
            <w:tcW w:w="5400" w:type="dxa"/>
            <w:gridSpan w:val="6"/>
            <w:tcBorders>
              <w:top w:val="single" w:sz="4" w:space="0" w:color="auto"/>
              <w:bottom w:val="single" w:sz="4" w:space="0" w:color="auto"/>
            </w:tcBorders>
          </w:tcPr>
          <w:p w14:paraId="31875C2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Grado sin aceite.</w:t>
            </w:r>
          </w:p>
        </w:tc>
        <w:tc>
          <w:tcPr>
            <w:tcW w:w="2197" w:type="dxa"/>
            <w:gridSpan w:val="2"/>
            <w:tcBorders>
              <w:top w:val="single" w:sz="4" w:space="0" w:color="auto"/>
              <w:bottom w:val="single" w:sz="4" w:space="0" w:color="auto"/>
            </w:tcBorders>
          </w:tcPr>
          <w:p w14:paraId="31875C2C" w14:textId="167C759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2" w14:textId="77777777" w:rsidTr="00FF6510">
        <w:trPr>
          <w:trHeight w:val="20"/>
          <w:jc w:val="center"/>
        </w:trPr>
        <w:tc>
          <w:tcPr>
            <w:tcW w:w="1098" w:type="dxa"/>
            <w:tcBorders>
              <w:top w:val="single" w:sz="4" w:space="0" w:color="auto"/>
              <w:bottom w:val="single" w:sz="4" w:space="0" w:color="auto"/>
            </w:tcBorders>
          </w:tcPr>
          <w:p w14:paraId="31875C2E"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F"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goma laca naranja</w:t>
            </w:r>
          </w:p>
        </w:tc>
        <w:tc>
          <w:tcPr>
            <w:tcW w:w="5400" w:type="dxa"/>
            <w:gridSpan w:val="6"/>
            <w:tcBorders>
              <w:top w:val="single" w:sz="4" w:space="0" w:color="auto"/>
              <w:bottom w:val="single" w:sz="4" w:space="0" w:color="auto"/>
            </w:tcBorders>
          </w:tcPr>
          <w:p w14:paraId="31875C30" w14:textId="16D1B8D2"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Sin blanquear.</w:t>
            </w:r>
          </w:p>
        </w:tc>
        <w:tc>
          <w:tcPr>
            <w:tcW w:w="2197" w:type="dxa"/>
            <w:gridSpan w:val="2"/>
            <w:tcBorders>
              <w:top w:val="single" w:sz="4" w:space="0" w:color="auto"/>
              <w:bottom w:val="single" w:sz="4" w:space="0" w:color="auto"/>
            </w:tcBorders>
          </w:tcPr>
          <w:p w14:paraId="31875C31" w14:textId="75F67C16"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7" w14:textId="77777777" w:rsidTr="00FF6510">
        <w:trPr>
          <w:trHeight w:val="20"/>
          <w:jc w:val="center"/>
        </w:trPr>
        <w:tc>
          <w:tcPr>
            <w:tcW w:w="1098" w:type="dxa"/>
            <w:tcBorders>
              <w:top w:val="single" w:sz="4" w:space="0" w:color="auto"/>
              <w:bottom w:val="single" w:sz="4" w:space="0" w:color="auto"/>
            </w:tcBorders>
          </w:tcPr>
          <w:p w14:paraId="31875C33"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4"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Oxígeno</w:t>
            </w:r>
          </w:p>
        </w:tc>
        <w:tc>
          <w:tcPr>
            <w:tcW w:w="5400" w:type="dxa"/>
            <w:gridSpan w:val="6"/>
            <w:tcBorders>
              <w:top w:val="single" w:sz="4" w:space="0" w:color="auto"/>
              <w:bottom w:val="single" w:sz="4" w:space="0" w:color="auto"/>
            </w:tcBorders>
          </w:tcPr>
          <w:p w14:paraId="31875C35"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Grado sin aceite.</w:t>
            </w:r>
          </w:p>
        </w:tc>
        <w:tc>
          <w:tcPr>
            <w:tcW w:w="2197" w:type="dxa"/>
            <w:gridSpan w:val="2"/>
            <w:tcBorders>
              <w:top w:val="single" w:sz="4" w:space="0" w:color="auto"/>
              <w:bottom w:val="single" w:sz="4" w:space="0" w:color="auto"/>
            </w:tcBorders>
          </w:tcPr>
          <w:p w14:paraId="31875C36" w14:textId="7444CB66"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C" w14:textId="77777777" w:rsidTr="00FF6510">
        <w:trPr>
          <w:trHeight w:val="20"/>
          <w:jc w:val="center"/>
        </w:trPr>
        <w:tc>
          <w:tcPr>
            <w:tcW w:w="1098" w:type="dxa"/>
            <w:tcBorders>
              <w:top w:val="single" w:sz="4" w:space="0" w:color="auto"/>
              <w:bottom w:val="single" w:sz="4" w:space="0" w:color="auto"/>
            </w:tcBorders>
          </w:tcPr>
          <w:p w14:paraId="31875C38"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9"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Pectina</w:t>
            </w:r>
          </w:p>
        </w:tc>
        <w:tc>
          <w:tcPr>
            <w:tcW w:w="5400" w:type="dxa"/>
            <w:gridSpan w:val="6"/>
            <w:tcBorders>
              <w:top w:val="single" w:sz="4" w:space="0" w:color="auto"/>
              <w:bottom w:val="single" w:sz="4" w:space="0" w:color="auto"/>
            </w:tcBorders>
          </w:tcPr>
          <w:p w14:paraId="31875C3A"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No </w:t>
            </w:r>
            <w:proofErr w:type="spellStart"/>
            <w:r w:rsidRPr="00626A50">
              <w:rPr>
                <w:rFonts w:eastAsia="Times New Roman"/>
                <w:color w:val="000000"/>
                <w:szCs w:val="20"/>
              </w:rPr>
              <w:t>amidado</w:t>
            </w:r>
            <w:proofErr w:type="spellEnd"/>
            <w:r w:rsidRPr="00626A50">
              <w:rPr>
                <w:rFonts w:eastAsia="Times New Roman"/>
                <w:color w:val="000000"/>
                <w:szCs w:val="20"/>
              </w:rPr>
              <w:t>.</w:t>
            </w:r>
          </w:p>
        </w:tc>
        <w:tc>
          <w:tcPr>
            <w:tcW w:w="2197" w:type="dxa"/>
            <w:gridSpan w:val="2"/>
            <w:tcBorders>
              <w:top w:val="single" w:sz="4" w:space="0" w:color="auto"/>
              <w:bottom w:val="single" w:sz="4" w:space="0" w:color="auto"/>
            </w:tcBorders>
          </w:tcPr>
          <w:p w14:paraId="31875C3B" w14:textId="2D60DCF8"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41" w14:textId="77777777" w:rsidTr="00FF6510">
        <w:trPr>
          <w:trHeight w:val="20"/>
          <w:jc w:val="center"/>
        </w:trPr>
        <w:tc>
          <w:tcPr>
            <w:tcW w:w="1098" w:type="dxa"/>
            <w:tcBorders>
              <w:top w:val="single" w:sz="4" w:space="0" w:color="auto"/>
              <w:bottom w:val="single" w:sz="4" w:space="0" w:color="auto"/>
            </w:tcBorders>
          </w:tcPr>
          <w:p w14:paraId="31875C3D"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E"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Sal</w:t>
            </w:r>
          </w:p>
        </w:tc>
        <w:tc>
          <w:tcPr>
            <w:tcW w:w="5400" w:type="dxa"/>
            <w:gridSpan w:val="6"/>
            <w:tcBorders>
              <w:top w:val="single" w:sz="4" w:space="0" w:color="auto"/>
              <w:bottom w:val="single" w:sz="4" w:space="0" w:color="auto"/>
            </w:tcBorders>
          </w:tcPr>
          <w:p w14:paraId="31875C3F" w14:textId="4D9BC94F"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contiene</w:t>
            </w:r>
            <w:r w:rsidRPr="00626A50">
              <w:rPr>
                <w:rFonts w:eastAsia="Times New Roman"/>
                <w:color w:val="000000"/>
                <w:szCs w:val="20"/>
                <w:vertAlign w:val="superscript"/>
              </w:rPr>
              <w:t xml:space="preserve">3 </w:t>
            </w:r>
            <w:r w:rsidRPr="00626A50">
              <w:rPr>
                <w:rFonts w:eastAsia="Times New Roman"/>
                <w:color w:val="000000"/>
                <w:szCs w:val="20"/>
              </w:rPr>
              <w:t xml:space="preserve">agentes fluidos y </w:t>
            </w:r>
            <w:proofErr w:type="spellStart"/>
            <w:r w:rsidRPr="00626A50">
              <w:rPr>
                <w:rFonts w:eastAsia="Times New Roman"/>
                <w:color w:val="000000"/>
                <w:szCs w:val="20"/>
              </w:rPr>
              <w:t>antiaglomerantes</w:t>
            </w:r>
            <w:proofErr w:type="spellEnd"/>
            <w:r w:rsidRPr="00626A50">
              <w:rPr>
                <w:rFonts w:eastAsia="Times New Roman"/>
                <w:color w:val="000000"/>
                <w:szCs w:val="20"/>
              </w:rPr>
              <w:t xml:space="preserve"> sintéticos.</w:t>
            </w:r>
          </w:p>
        </w:tc>
        <w:tc>
          <w:tcPr>
            <w:tcW w:w="2197" w:type="dxa"/>
            <w:gridSpan w:val="2"/>
            <w:tcBorders>
              <w:top w:val="single" w:sz="4" w:space="0" w:color="auto"/>
              <w:bottom w:val="single" w:sz="4" w:space="0" w:color="auto"/>
            </w:tcBorders>
          </w:tcPr>
          <w:p w14:paraId="31875C40" w14:textId="2BE847C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2181C05D" w14:textId="77777777" w:rsidTr="00FF6510">
        <w:trPr>
          <w:trHeight w:val="20"/>
          <w:jc w:val="center"/>
        </w:trPr>
        <w:tc>
          <w:tcPr>
            <w:tcW w:w="1098" w:type="dxa"/>
            <w:tcBorders>
              <w:top w:val="single" w:sz="4" w:space="0" w:color="auto"/>
              <w:bottom w:val="single" w:sz="4" w:space="0" w:color="auto"/>
            </w:tcBorders>
          </w:tcPr>
          <w:p w14:paraId="418F3BED" w14:textId="1924F786"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EFAD45B" w14:textId="37CEDE78"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Bicarbonato de sodio</w:t>
            </w:r>
          </w:p>
        </w:tc>
        <w:tc>
          <w:tcPr>
            <w:tcW w:w="5400" w:type="dxa"/>
            <w:gridSpan w:val="6"/>
            <w:tcBorders>
              <w:top w:val="single" w:sz="4" w:space="0" w:color="auto"/>
              <w:bottom w:val="single" w:sz="4" w:space="0" w:color="auto"/>
            </w:tcBorders>
          </w:tcPr>
          <w:p w14:paraId="67B1780E" w14:textId="0C3725C6"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Producido mediante el </w:t>
            </w:r>
            <w:r w:rsidR="007C75A0">
              <w:rPr>
                <w:rFonts w:eastAsia="Times New Roman"/>
                <w:color w:val="000000"/>
                <w:szCs w:val="20"/>
              </w:rPr>
              <w:t>p</w:t>
            </w:r>
            <w:r w:rsidRPr="00626A50">
              <w:rPr>
                <w:rFonts w:eastAsia="Times New Roman"/>
                <w:color w:val="000000"/>
                <w:szCs w:val="20"/>
              </w:rPr>
              <w:t>roceso Trona y no el proceso Solvay.</w:t>
            </w:r>
          </w:p>
        </w:tc>
        <w:tc>
          <w:tcPr>
            <w:tcW w:w="2197" w:type="dxa"/>
            <w:gridSpan w:val="2"/>
            <w:tcBorders>
              <w:top w:val="single" w:sz="4" w:space="0" w:color="auto"/>
              <w:bottom w:val="single" w:sz="4" w:space="0" w:color="auto"/>
            </w:tcBorders>
          </w:tcPr>
          <w:p w14:paraId="1E57987D" w14:textId="64DBA443"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D3A9F0E" w14:textId="77777777" w:rsidTr="00FF6510">
        <w:trPr>
          <w:trHeight w:val="20"/>
          <w:jc w:val="center"/>
        </w:trPr>
        <w:tc>
          <w:tcPr>
            <w:tcW w:w="1098" w:type="dxa"/>
            <w:tcBorders>
              <w:top w:val="single" w:sz="4" w:space="0" w:color="auto"/>
              <w:bottom w:val="single" w:sz="4" w:space="0" w:color="auto"/>
            </w:tcBorders>
          </w:tcPr>
          <w:p w14:paraId="6FF965AA" w14:textId="25641E5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4DBE1C80" w14:textId="0F47D4A2"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carbonato de sodio</w:t>
            </w:r>
          </w:p>
        </w:tc>
        <w:tc>
          <w:tcPr>
            <w:tcW w:w="5400" w:type="dxa"/>
            <w:gridSpan w:val="6"/>
            <w:tcBorders>
              <w:top w:val="single" w:sz="4" w:space="0" w:color="auto"/>
              <w:bottom w:val="single" w:sz="4" w:space="0" w:color="auto"/>
            </w:tcBorders>
          </w:tcPr>
          <w:p w14:paraId="11582A27" w14:textId="4EB2D92B"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Producido mediante el </w:t>
            </w:r>
            <w:r w:rsidR="007C75A0">
              <w:rPr>
                <w:rFonts w:eastAsia="Times New Roman"/>
                <w:color w:val="000000"/>
                <w:szCs w:val="20"/>
              </w:rPr>
              <w:t>p</w:t>
            </w:r>
            <w:r w:rsidRPr="00626A50">
              <w:rPr>
                <w:rFonts w:eastAsia="Times New Roman"/>
                <w:color w:val="000000"/>
                <w:szCs w:val="20"/>
              </w:rPr>
              <w:t>roceso Trona y no el proceso Solvay.</w:t>
            </w:r>
          </w:p>
        </w:tc>
        <w:tc>
          <w:tcPr>
            <w:tcW w:w="2197" w:type="dxa"/>
            <w:gridSpan w:val="2"/>
            <w:tcBorders>
              <w:top w:val="single" w:sz="4" w:space="0" w:color="auto"/>
              <w:bottom w:val="single" w:sz="4" w:space="0" w:color="auto"/>
            </w:tcBorders>
          </w:tcPr>
          <w:p w14:paraId="7E55D0DD" w14:textId="0E1D3EDE"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664CFE26" w14:textId="77777777" w:rsidTr="00FF6510">
        <w:trPr>
          <w:trHeight w:val="20"/>
          <w:jc w:val="center"/>
        </w:trPr>
        <w:tc>
          <w:tcPr>
            <w:tcW w:w="1098" w:type="dxa"/>
            <w:tcBorders>
              <w:top w:val="single" w:sz="4" w:space="0" w:color="auto"/>
              <w:bottom w:val="single" w:sz="4" w:space="0" w:color="auto"/>
            </w:tcBorders>
          </w:tcPr>
          <w:p w14:paraId="70953D26" w14:textId="7F6F4F94"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857DB9C" w14:textId="06738C7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Goma de semillas de tamarindo</w:t>
            </w:r>
          </w:p>
        </w:tc>
        <w:tc>
          <w:tcPr>
            <w:tcW w:w="5400" w:type="dxa"/>
            <w:gridSpan w:val="6"/>
            <w:tcBorders>
              <w:top w:val="single" w:sz="4" w:space="0" w:color="auto"/>
              <w:bottom w:val="single" w:sz="4" w:space="0" w:color="auto"/>
            </w:tcBorders>
          </w:tcPr>
          <w:p w14:paraId="4D90AC70" w14:textId="6501B7BC"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Hidrolizado no ácido.</w:t>
            </w:r>
          </w:p>
        </w:tc>
        <w:tc>
          <w:tcPr>
            <w:tcW w:w="2197" w:type="dxa"/>
            <w:gridSpan w:val="2"/>
            <w:tcBorders>
              <w:top w:val="single" w:sz="4" w:space="0" w:color="auto"/>
              <w:bottom w:val="single" w:sz="4" w:space="0" w:color="auto"/>
            </w:tcBorders>
          </w:tcPr>
          <w:p w14:paraId="42342A71" w14:textId="3BE01CD5"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4B" w14:textId="77777777" w:rsidTr="00FF6510">
        <w:trPr>
          <w:trHeight w:val="20"/>
          <w:jc w:val="center"/>
        </w:trPr>
        <w:tc>
          <w:tcPr>
            <w:tcW w:w="1098" w:type="dxa"/>
            <w:tcBorders>
              <w:top w:val="single" w:sz="4" w:space="0" w:color="auto"/>
              <w:bottom w:val="single" w:sz="4" w:space="0" w:color="auto"/>
            </w:tcBorders>
          </w:tcPr>
          <w:p w14:paraId="31875C47"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48"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Ácido tartárico</w:t>
            </w:r>
          </w:p>
        </w:tc>
        <w:tc>
          <w:tcPr>
            <w:tcW w:w="5400" w:type="dxa"/>
            <w:gridSpan w:val="6"/>
            <w:tcBorders>
              <w:top w:val="single" w:sz="4" w:space="0" w:color="auto"/>
              <w:bottom w:val="single" w:sz="4" w:space="0" w:color="auto"/>
            </w:tcBorders>
          </w:tcPr>
          <w:p w14:paraId="31875C49"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Elaborado a partir de vino de uva.</w:t>
            </w:r>
          </w:p>
        </w:tc>
        <w:tc>
          <w:tcPr>
            <w:tcW w:w="2197" w:type="dxa"/>
            <w:gridSpan w:val="2"/>
            <w:tcBorders>
              <w:top w:val="single" w:sz="4" w:space="0" w:color="auto"/>
              <w:bottom w:val="single" w:sz="4" w:space="0" w:color="auto"/>
            </w:tcBorders>
          </w:tcPr>
          <w:p w14:paraId="31875C4A" w14:textId="79055C5C"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D690912" w14:textId="77777777" w:rsidTr="00FF6510">
        <w:trPr>
          <w:trHeight w:val="20"/>
          <w:jc w:val="center"/>
        </w:trPr>
        <w:tc>
          <w:tcPr>
            <w:tcW w:w="1098" w:type="dxa"/>
            <w:tcBorders>
              <w:top w:val="single" w:sz="4" w:space="0" w:color="auto"/>
              <w:bottom w:val="single" w:sz="4" w:space="0" w:color="auto"/>
            </w:tcBorders>
          </w:tcPr>
          <w:p w14:paraId="354F727F" w14:textId="7AC4DABD"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43E840BD" w14:textId="243F38BF"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Tocoferoles</w:t>
            </w:r>
          </w:p>
        </w:tc>
        <w:tc>
          <w:tcPr>
            <w:tcW w:w="5400" w:type="dxa"/>
            <w:gridSpan w:val="6"/>
            <w:tcBorders>
              <w:top w:val="single" w:sz="4" w:space="0" w:color="auto"/>
              <w:bottom w:val="single" w:sz="4" w:space="0" w:color="auto"/>
            </w:tcBorders>
          </w:tcPr>
          <w:p w14:paraId="40085AE4" w14:textId="61DC118E"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Derivado de extractos de romero o aceites vegetales.</w:t>
            </w:r>
          </w:p>
        </w:tc>
        <w:tc>
          <w:tcPr>
            <w:tcW w:w="2197" w:type="dxa"/>
            <w:gridSpan w:val="2"/>
            <w:tcBorders>
              <w:top w:val="single" w:sz="4" w:space="0" w:color="auto"/>
              <w:bottom w:val="single" w:sz="4" w:space="0" w:color="auto"/>
            </w:tcBorders>
          </w:tcPr>
          <w:p w14:paraId="1B93BA91" w14:textId="0C164A08"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50" w14:textId="77777777" w:rsidTr="00FF6510">
        <w:trPr>
          <w:trHeight w:val="20"/>
          <w:jc w:val="center"/>
        </w:trPr>
        <w:tc>
          <w:tcPr>
            <w:tcW w:w="1098" w:type="dxa"/>
            <w:tcBorders>
              <w:top w:val="single" w:sz="4" w:space="0" w:color="auto"/>
              <w:bottom w:val="single" w:sz="4" w:space="0" w:color="auto"/>
            </w:tcBorders>
          </w:tcPr>
          <w:p w14:paraId="31875C4C"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4D"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Ceras</w:t>
            </w:r>
          </w:p>
        </w:tc>
        <w:tc>
          <w:tcPr>
            <w:tcW w:w="5400" w:type="dxa"/>
            <w:gridSpan w:val="6"/>
            <w:tcBorders>
              <w:top w:val="single" w:sz="4" w:space="0" w:color="auto"/>
              <w:bottom w:val="single" w:sz="4" w:space="0" w:color="auto"/>
            </w:tcBorders>
          </w:tcPr>
          <w:p w14:paraId="31875C4E" w14:textId="768B006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colofonia de madera; debe ser no sintético</w:t>
            </w:r>
            <w:r w:rsidR="00626A50" w:rsidRPr="00626A50">
              <w:rPr>
                <w:rFonts w:eastAsia="Times New Roman"/>
                <w:color w:val="000000"/>
                <w:szCs w:val="20"/>
                <w:vertAlign w:val="superscript"/>
              </w:rPr>
              <w:t>4.</w:t>
            </w:r>
          </w:p>
        </w:tc>
        <w:tc>
          <w:tcPr>
            <w:tcW w:w="2197" w:type="dxa"/>
            <w:gridSpan w:val="2"/>
            <w:tcBorders>
              <w:top w:val="single" w:sz="4" w:space="0" w:color="auto"/>
              <w:bottom w:val="single" w:sz="4" w:space="0" w:color="auto"/>
            </w:tcBorders>
          </w:tcPr>
          <w:p w14:paraId="31875C4F" w14:textId="26519614"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8ABB1A8" w14:textId="77777777" w:rsidTr="00FF6510">
        <w:trPr>
          <w:trHeight w:val="20"/>
          <w:jc w:val="center"/>
        </w:trPr>
        <w:tc>
          <w:tcPr>
            <w:tcW w:w="1098" w:type="dxa"/>
            <w:tcBorders>
              <w:top w:val="single" w:sz="4" w:space="0" w:color="auto"/>
              <w:bottom w:val="single" w:sz="4" w:space="0" w:color="auto"/>
            </w:tcBorders>
          </w:tcPr>
          <w:p w14:paraId="3D6D04D2" w14:textId="2776CE58"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1A5ECBD3" w14:textId="5DB4677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Levadura</w:t>
            </w:r>
          </w:p>
        </w:tc>
        <w:tc>
          <w:tcPr>
            <w:tcW w:w="5400" w:type="dxa"/>
            <w:gridSpan w:val="6"/>
            <w:tcBorders>
              <w:top w:val="single" w:sz="4" w:space="0" w:color="auto"/>
              <w:bottom w:val="single" w:sz="4" w:space="0" w:color="auto"/>
            </w:tcBorders>
          </w:tcPr>
          <w:p w14:paraId="41BE27D5" w14:textId="6D12FE44"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se cultiva sobre sustrato petroquímico ni licor residual de sulfito. Si se fuma, se debe utilizar saborizante de humo</w:t>
            </w:r>
            <w:r w:rsidRPr="00626A50">
              <w:rPr>
                <w:rFonts w:eastAsia="Times New Roman"/>
                <w:color w:val="000000"/>
                <w:szCs w:val="20"/>
                <w:vertAlign w:val="superscript"/>
              </w:rPr>
              <w:t xml:space="preserve">4 </w:t>
            </w:r>
            <w:r w:rsidRPr="00626A50">
              <w:rPr>
                <w:rFonts w:eastAsia="Times New Roman"/>
                <w:color w:val="000000"/>
                <w:szCs w:val="20"/>
              </w:rPr>
              <w:t>no sintético</w:t>
            </w:r>
            <w:r w:rsidRPr="00626A50">
              <w:rPr>
                <w:rFonts w:eastAsia="Times New Roman"/>
                <w:color w:val="000000"/>
                <w:szCs w:val="20"/>
                <w:vertAlign w:val="superscript"/>
              </w:rPr>
              <w:t>.</w:t>
            </w:r>
          </w:p>
        </w:tc>
        <w:tc>
          <w:tcPr>
            <w:tcW w:w="2197" w:type="dxa"/>
            <w:gridSpan w:val="2"/>
            <w:tcBorders>
              <w:top w:val="single" w:sz="4" w:space="0" w:color="auto"/>
              <w:bottom w:val="single" w:sz="4" w:space="0" w:color="auto"/>
            </w:tcBorders>
          </w:tcPr>
          <w:p w14:paraId="370AE97A" w14:textId="03AAB172"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282744" w:rsidRPr="00626A50" w14:paraId="31875C52" w14:textId="77777777" w:rsidTr="00D81C8A">
        <w:trPr>
          <w:jc w:val="center"/>
        </w:trPr>
        <w:tc>
          <w:tcPr>
            <w:tcW w:w="10800" w:type="dxa"/>
            <w:gridSpan w:val="11"/>
            <w:tcBorders>
              <w:top w:val="single" w:sz="4" w:space="0" w:color="auto"/>
              <w:bottom w:val="nil"/>
            </w:tcBorders>
          </w:tcPr>
          <w:p w14:paraId="31875C51" w14:textId="656D3E58" w:rsidR="00282744" w:rsidRPr="00626A50" w:rsidRDefault="00282744" w:rsidP="00C84D75">
            <w:pPr>
              <w:spacing w:after="0" w:line="240" w:lineRule="auto"/>
              <w:contextualSpacing/>
              <w:rPr>
                <w:b/>
                <w:sz w:val="22"/>
                <w:szCs w:val="24"/>
              </w:rPr>
            </w:pPr>
            <w:r w:rsidRPr="00626A50">
              <w:rPr>
                <w:b/>
                <w:sz w:val="22"/>
                <w:szCs w:val="24"/>
              </w:rPr>
              <w:t xml:space="preserve">De conformidad con 7CFR §205.605(a), §205.606 y §205.105(e)(f)(g), yo, en nombre del fabricante o propietario de la marca, por la presente certifico que la información proporcionada en este formulario es precisa y veraz en el mejor de los casos. de mis conocimientos. </w:t>
            </w:r>
            <w:r w:rsidRPr="00626A50">
              <w:rPr>
                <w:sz w:val="22"/>
                <w:szCs w:val="24"/>
              </w:rPr>
              <w:t>Según 205.100(c)(2), cualquier persona que falsifique declaraciones a un agente certificador acreditado estará sujeta a las disposiciones de la sección 1001 del título 18 del Código de los Estados Unidos.</w:t>
            </w:r>
          </w:p>
        </w:tc>
      </w:tr>
      <w:tr w:rsidR="00282744" w:rsidRPr="00626A50" w14:paraId="31875C55" w14:textId="77777777" w:rsidTr="00D81C8A">
        <w:trPr>
          <w:trHeight w:val="113"/>
          <w:jc w:val="center"/>
        </w:trPr>
        <w:tc>
          <w:tcPr>
            <w:tcW w:w="7433" w:type="dxa"/>
            <w:gridSpan w:val="8"/>
            <w:tcBorders>
              <w:top w:val="nil"/>
              <w:bottom w:val="nil"/>
              <w:right w:val="nil"/>
            </w:tcBorders>
          </w:tcPr>
          <w:p w14:paraId="31875C53" w14:textId="77777777" w:rsidR="00282744" w:rsidRPr="00626A50" w:rsidRDefault="00282744" w:rsidP="00C84D75">
            <w:pPr>
              <w:spacing w:after="0" w:line="240" w:lineRule="auto"/>
              <w:contextualSpacing/>
              <w:rPr>
                <w:b/>
              </w:rPr>
            </w:pPr>
          </w:p>
        </w:tc>
        <w:tc>
          <w:tcPr>
            <w:tcW w:w="3367" w:type="dxa"/>
            <w:gridSpan w:val="3"/>
            <w:tcBorders>
              <w:top w:val="nil"/>
              <w:left w:val="nil"/>
              <w:bottom w:val="nil"/>
            </w:tcBorders>
          </w:tcPr>
          <w:p w14:paraId="31875C54" w14:textId="77777777" w:rsidR="00282744" w:rsidRPr="00626A50" w:rsidRDefault="00282744" w:rsidP="00C84D75">
            <w:pPr>
              <w:spacing w:after="0" w:line="240" w:lineRule="auto"/>
              <w:contextualSpacing/>
              <w:rPr>
                <w:b/>
              </w:rPr>
            </w:pPr>
          </w:p>
        </w:tc>
      </w:tr>
      <w:tr w:rsidR="00282744" w:rsidRPr="00626A50" w14:paraId="31875C58" w14:textId="77777777" w:rsidTr="00D81C8A">
        <w:trPr>
          <w:trHeight w:val="112"/>
          <w:jc w:val="center"/>
        </w:trPr>
        <w:tc>
          <w:tcPr>
            <w:tcW w:w="7433" w:type="dxa"/>
            <w:gridSpan w:val="8"/>
            <w:tcBorders>
              <w:top w:val="nil"/>
              <w:bottom w:val="single" w:sz="4" w:space="0" w:color="auto"/>
              <w:right w:val="nil"/>
            </w:tcBorders>
          </w:tcPr>
          <w:p w14:paraId="31875C56" w14:textId="0B06C3D4" w:rsidR="00282744" w:rsidRPr="00626A50" w:rsidRDefault="00282744" w:rsidP="004D79FF">
            <w:pPr>
              <w:spacing w:after="40" w:line="240" w:lineRule="auto"/>
              <w:rPr>
                <w:b/>
                <w:sz w:val="22"/>
                <w:szCs w:val="24"/>
              </w:rPr>
            </w:pPr>
            <w:r w:rsidRPr="00626A50">
              <w:rPr>
                <w:b/>
                <w:sz w:val="22"/>
                <w:szCs w:val="24"/>
              </w:rPr>
              <w:t>Firma:</w:t>
            </w:r>
            <w:r w:rsidR="00CC2C5B" w:rsidRPr="00626A50">
              <w:rPr>
                <w:b/>
                <w:sz w:val="22"/>
                <w:szCs w:val="24"/>
              </w:rPr>
              <w:t xml:space="preserve"> </w:t>
            </w:r>
            <w:r w:rsidRPr="00626A50">
              <w:rPr>
                <w:rFonts w:ascii="Garamond" w:hAnsi="Garamond"/>
                <w:w w:val="95"/>
                <w:sz w:val="22"/>
                <w:szCs w:val="24"/>
              </w:rPr>
              <w:fldChar w:fldCharType="begin">
                <w:ffData>
                  <w:name w:val="Text851"/>
                  <w:enabled/>
                  <w:calcOnExit w:val="0"/>
                  <w:textInput/>
                </w:ffData>
              </w:fldChar>
            </w:r>
            <w:r w:rsidRPr="00626A50">
              <w:rPr>
                <w:rFonts w:ascii="Garamond" w:hAnsi="Garamond"/>
                <w:w w:val="95"/>
                <w:sz w:val="22"/>
                <w:szCs w:val="24"/>
              </w:rPr>
              <w:instrText xml:space="preserve"> FORMTEXT </w:instrText>
            </w:r>
            <w:r w:rsidRPr="00626A50">
              <w:rPr>
                <w:rFonts w:ascii="Garamond" w:hAnsi="Garamond"/>
                <w:w w:val="95"/>
                <w:sz w:val="22"/>
                <w:szCs w:val="24"/>
              </w:rPr>
            </w:r>
            <w:r w:rsidRPr="00626A50">
              <w:rPr>
                <w:rFonts w:ascii="Garamond" w:hAnsi="Garamond"/>
                <w:w w:val="95"/>
                <w:sz w:val="22"/>
                <w:szCs w:val="24"/>
              </w:rPr>
              <w:fldChar w:fldCharType="separate"/>
            </w:r>
            <w:r w:rsidRPr="00626A50">
              <w:rPr>
                <w:rFonts w:ascii="Garamond" w:hAnsi="Garamond"/>
                <w:w w:val="95"/>
                <w:sz w:val="22"/>
                <w:szCs w:val="24"/>
              </w:rPr>
              <w:t>     </w:t>
            </w:r>
            <w:r w:rsidRPr="00626A50">
              <w:rPr>
                <w:rFonts w:ascii="Garamond" w:hAnsi="Garamond"/>
                <w:w w:val="95"/>
                <w:sz w:val="22"/>
                <w:szCs w:val="24"/>
              </w:rPr>
              <w:fldChar w:fldCharType="end"/>
            </w:r>
          </w:p>
        </w:tc>
        <w:tc>
          <w:tcPr>
            <w:tcW w:w="3367" w:type="dxa"/>
            <w:gridSpan w:val="3"/>
            <w:tcBorders>
              <w:top w:val="nil"/>
              <w:left w:val="nil"/>
              <w:bottom w:val="single" w:sz="4" w:space="0" w:color="auto"/>
            </w:tcBorders>
          </w:tcPr>
          <w:p w14:paraId="31875C57" w14:textId="0CB15B43" w:rsidR="00282744" w:rsidRPr="00626A50" w:rsidRDefault="00282744" w:rsidP="00C84D75">
            <w:pPr>
              <w:spacing w:after="0" w:line="240" w:lineRule="auto"/>
              <w:contextualSpacing/>
              <w:rPr>
                <w:b/>
                <w:sz w:val="22"/>
                <w:szCs w:val="24"/>
              </w:rPr>
            </w:pPr>
            <w:r w:rsidRPr="00626A50">
              <w:rPr>
                <w:b/>
                <w:sz w:val="22"/>
                <w:szCs w:val="24"/>
              </w:rPr>
              <w:t>Fecha:</w:t>
            </w:r>
            <w:r w:rsidR="00CC2C5B" w:rsidRPr="00626A50">
              <w:rPr>
                <w:b/>
                <w:sz w:val="22"/>
                <w:szCs w:val="24"/>
              </w:rPr>
              <w:t xml:space="preserve"> </w:t>
            </w:r>
            <w:r w:rsidRPr="00626A50">
              <w:rPr>
                <w:rFonts w:ascii="Garamond" w:hAnsi="Garamond"/>
                <w:w w:val="95"/>
                <w:sz w:val="22"/>
                <w:szCs w:val="24"/>
              </w:rPr>
              <w:fldChar w:fldCharType="begin">
                <w:ffData>
                  <w:name w:val="Text851"/>
                  <w:enabled/>
                  <w:calcOnExit w:val="0"/>
                  <w:textInput/>
                </w:ffData>
              </w:fldChar>
            </w:r>
            <w:r w:rsidRPr="00626A50">
              <w:rPr>
                <w:rFonts w:ascii="Garamond" w:hAnsi="Garamond"/>
                <w:w w:val="95"/>
                <w:sz w:val="22"/>
                <w:szCs w:val="24"/>
              </w:rPr>
              <w:instrText xml:space="preserve"> FORMTEXT </w:instrText>
            </w:r>
            <w:r w:rsidRPr="00626A50">
              <w:rPr>
                <w:rFonts w:ascii="Garamond" w:hAnsi="Garamond"/>
                <w:w w:val="95"/>
                <w:sz w:val="22"/>
                <w:szCs w:val="24"/>
              </w:rPr>
            </w:r>
            <w:r w:rsidRPr="00626A50">
              <w:rPr>
                <w:rFonts w:ascii="Garamond" w:hAnsi="Garamond"/>
                <w:w w:val="95"/>
                <w:sz w:val="22"/>
                <w:szCs w:val="24"/>
              </w:rPr>
              <w:fldChar w:fldCharType="separate"/>
            </w:r>
            <w:r w:rsidRPr="00626A50">
              <w:rPr>
                <w:rFonts w:ascii="Garamond" w:hAnsi="Garamond"/>
                <w:w w:val="95"/>
                <w:sz w:val="22"/>
                <w:szCs w:val="24"/>
              </w:rPr>
              <w:t>     </w:t>
            </w:r>
            <w:r w:rsidRPr="00626A50">
              <w:rPr>
                <w:rFonts w:ascii="Garamond" w:hAnsi="Garamond"/>
                <w:w w:val="95"/>
                <w:sz w:val="22"/>
                <w:szCs w:val="24"/>
              </w:rPr>
              <w:fldChar w:fldCharType="end"/>
            </w:r>
          </w:p>
        </w:tc>
      </w:tr>
    </w:tbl>
    <w:p w14:paraId="3187640A" w14:textId="77777777" w:rsidR="00EE5C33" w:rsidRPr="00491BC5" w:rsidRDefault="00EE5C33" w:rsidP="00C84D75">
      <w:pPr>
        <w:spacing w:line="240" w:lineRule="auto"/>
      </w:pPr>
    </w:p>
    <w:sectPr w:rsidR="00EE5C33" w:rsidRPr="00491BC5" w:rsidSect="00D81C8A">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54B9" w14:textId="77777777" w:rsidR="00B364CA" w:rsidRPr="00626A50" w:rsidRDefault="00B364CA">
      <w:pPr>
        <w:spacing w:after="0" w:line="240" w:lineRule="auto"/>
      </w:pPr>
      <w:r w:rsidRPr="00626A50">
        <w:separator/>
      </w:r>
    </w:p>
  </w:endnote>
  <w:endnote w:type="continuationSeparator" w:id="0">
    <w:p w14:paraId="3C3BA1D8" w14:textId="77777777" w:rsidR="00B364CA" w:rsidRPr="00626A50" w:rsidRDefault="00B364CA">
      <w:pPr>
        <w:spacing w:after="0" w:line="240" w:lineRule="auto"/>
      </w:pPr>
      <w:r w:rsidRPr="00626A50">
        <w:continuationSeparator/>
      </w:r>
    </w:p>
  </w:endnote>
  <w:endnote w:type="continuationNotice" w:id="1">
    <w:p w14:paraId="1D73ACAE" w14:textId="77777777" w:rsidR="00B364CA" w:rsidRPr="00626A50" w:rsidRDefault="00B36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7" w14:textId="1C2F9A90" w:rsidR="00B06C07" w:rsidRPr="00626A50" w:rsidRDefault="00B06C07" w:rsidP="00D81C8A">
    <w:pPr>
      <w:pStyle w:val="Footer"/>
      <w:tabs>
        <w:tab w:val="clear" w:pos="4680"/>
        <w:tab w:val="clear" w:pos="9360"/>
      </w:tabs>
      <w:ind w:right="360"/>
      <w:jc w:val="center"/>
      <w:rPr>
        <w:rFonts w:ascii="Garamond" w:hAnsi="Garamond"/>
        <w:szCs w:val="20"/>
      </w:rPr>
    </w:pPr>
    <w:r w:rsidRPr="00626A50">
      <w:rPr>
        <w:rStyle w:val="PageNumber"/>
        <w:rFonts w:ascii="Garamond" w:hAnsi="Garamond"/>
        <w:szCs w:val="20"/>
      </w:rPr>
      <w:t>1C3A11</w:t>
    </w:r>
    <w:r w:rsidR="00CC2C5B" w:rsidRPr="00626A50">
      <w:rPr>
        <w:rStyle w:val="PageNumber"/>
        <w:rFonts w:ascii="Garamond" w:hAnsi="Garamond"/>
        <w:szCs w:val="20"/>
      </w:rPr>
      <w:t>_SP</w:t>
    </w:r>
    <w:r w:rsidRPr="00626A50">
      <w:rPr>
        <w:rStyle w:val="PageNumber"/>
        <w:rFonts w:ascii="Garamond" w:hAnsi="Garamond"/>
        <w:szCs w:val="20"/>
      </w:rPr>
      <w:t xml:space="preserve">, V1, </w:t>
    </w:r>
    <w:r w:rsidR="00CC2C5B" w:rsidRPr="00626A50">
      <w:rPr>
        <w:rStyle w:val="PageNumber"/>
        <w:rFonts w:ascii="Garamond" w:hAnsi="Garamond"/>
        <w:szCs w:val="20"/>
      </w:rPr>
      <w:t>07</w:t>
    </w:r>
    <w:r w:rsidRPr="00626A50">
      <w:rPr>
        <w:rStyle w:val="PageNumber"/>
        <w:rFonts w:ascii="Garamond" w:hAnsi="Garamond"/>
        <w:szCs w:val="20"/>
      </w:rPr>
      <w:t>/</w:t>
    </w:r>
    <w:r w:rsidR="00CC2C5B" w:rsidRPr="00626A50">
      <w:rPr>
        <w:rStyle w:val="PageNumber"/>
        <w:rFonts w:ascii="Garamond" w:hAnsi="Garamond"/>
        <w:szCs w:val="20"/>
      </w:rPr>
      <w:t>15</w:t>
    </w:r>
    <w:r w:rsidRPr="00626A50">
      <w:rPr>
        <w:rStyle w:val="PageNumber"/>
        <w:rFonts w:ascii="Garamond" w:hAnsi="Garamond"/>
        <w:szCs w:val="20"/>
      </w:rPr>
      <w:t xml:space="preserve">/2023 </w:t>
    </w:r>
    <w:r w:rsidR="00075843" w:rsidRPr="00626A50">
      <w:rPr>
        <w:rStyle w:val="PageNumber"/>
        <w:rFonts w:ascii="Garamond" w:hAnsi="Garamond"/>
        <w:szCs w:val="20"/>
      </w:rPr>
      <w:tab/>
    </w:r>
    <w:r w:rsidR="00D81C8A"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D81C8A"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Pr="00626A50">
      <w:rPr>
        <w:rFonts w:ascii="Garamond" w:hAnsi="Garamond"/>
        <w:szCs w:val="20"/>
      </w:rPr>
      <w:t xml:space="preserve">Página </w:t>
    </w:r>
    <w:r w:rsidRPr="00626A50">
      <w:rPr>
        <w:rFonts w:ascii="Garamond" w:hAnsi="Garamond"/>
        <w:b/>
        <w:bCs/>
        <w:szCs w:val="20"/>
      </w:rPr>
      <w:fldChar w:fldCharType="begin"/>
    </w:r>
    <w:r w:rsidRPr="00626A50">
      <w:rPr>
        <w:rFonts w:ascii="Garamond" w:hAnsi="Garamond"/>
        <w:b/>
        <w:bCs/>
        <w:szCs w:val="20"/>
      </w:rPr>
      <w:instrText xml:space="preserve"> PAGE  \* Arabic  \* MERGEFORMAT </w:instrText>
    </w:r>
    <w:r w:rsidRPr="00626A50">
      <w:rPr>
        <w:rFonts w:ascii="Garamond" w:hAnsi="Garamond"/>
        <w:b/>
        <w:bCs/>
        <w:szCs w:val="20"/>
      </w:rPr>
      <w:fldChar w:fldCharType="separate"/>
    </w:r>
    <w:r w:rsidR="006D504A" w:rsidRPr="00626A50">
      <w:rPr>
        <w:rFonts w:ascii="Garamond" w:hAnsi="Garamond"/>
        <w:b/>
        <w:bCs/>
        <w:szCs w:val="20"/>
      </w:rPr>
      <w:t xml:space="preserve">1 </w:t>
    </w:r>
    <w:r w:rsidRPr="00626A50">
      <w:rPr>
        <w:rFonts w:ascii="Garamond" w:hAnsi="Garamond"/>
        <w:b/>
        <w:bCs/>
        <w:szCs w:val="20"/>
      </w:rPr>
      <w:fldChar w:fldCharType="end"/>
    </w:r>
    <w:r w:rsidR="00CC2C5B" w:rsidRPr="00626A50">
      <w:rPr>
        <w:rFonts w:ascii="Garamond" w:hAnsi="Garamond"/>
        <w:b/>
        <w:bCs/>
        <w:szCs w:val="20"/>
      </w:rPr>
      <w:t xml:space="preserve"> </w:t>
    </w:r>
    <w:r w:rsidRPr="00626A50">
      <w:rPr>
        <w:rFonts w:ascii="Garamond" w:hAnsi="Garamond"/>
        <w:szCs w:val="20"/>
      </w:rPr>
      <w:t xml:space="preserve">de </w:t>
    </w:r>
    <w:r w:rsidRPr="00626A50">
      <w:rPr>
        <w:rFonts w:ascii="Garamond" w:hAnsi="Garamond"/>
        <w:b/>
        <w:bCs/>
        <w:szCs w:val="20"/>
      </w:rPr>
      <w:fldChar w:fldCharType="begin"/>
    </w:r>
    <w:r w:rsidRPr="00626A50">
      <w:rPr>
        <w:rFonts w:ascii="Garamond" w:hAnsi="Garamond"/>
        <w:b/>
        <w:bCs/>
        <w:szCs w:val="20"/>
      </w:rPr>
      <w:instrText xml:space="preserve"> NUMPAGES  \* Arabic  \* MERGEFORMAT </w:instrText>
    </w:r>
    <w:r w:rsidRPr="00626A50">
      <w:rPr>
        <w:rFonts w:ascii="Garamond" w:hAnsi="Garamond"/>
        <w:b/>
        <w:bCs/>
        <w:szCs w:val="20"/>
      </w:rPr>
      <w:fldChar w:fldCharType="separate"/>
    </w:r>
    <w:r w:rsidR="006D504A" w:rsidRPr="00626A50">
      <w:rPr>
        <w:rFonts w:ascii="Garamond" w:hAnsi="Garamond"/>
        <w:b/>
        <w:bCs/>
        <w:szCs w:val="20"/>
      </w:rPr>
      <w:t>1</w:t>
    </w:r>
    <w:r w:rsidRPr="00626A50">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58DB" w14:textId="77777777" w:rsidR="00B364CA" w:rsidRPr="00626A50" w:rsidRDefault="00B364CA">
      <w:pPr>
        <w:spacing w:after="0" w:line="240" w:lineRule="auto"/>
      </w:pPr>
      <w:r w:rsidRPr="00626A50">
        <w:separator/>
      </w:r>
    </w:p>
  </w:footnote>
  <w:footnote w:type="continuationSeparator" w:id="0">
    <w:p w14:paraId="74619A34" w14:textId="77777777" w:rsidR="00B364CA" w:rsidRPr="00626A50" w:rsidRDefault="00B364CA">
      <w:pPr>
        <w:spacing w:after="0" w:line="240" w:lineRule="auto"/>
      </w:pPr>
      <w:r w:rsidRPr="00626A50">
        <w:continuationSeparator/>
      </w:r>
    </w:p>
  </w:footnote>
  <w:footnote w:type="continuationNotice" w:id="1">
    <w:p w14:paraId="5AD80D20" w14:textId="77777777" w:rsidR="00B364CA" w:rsidRPr="00626A50" w:rsidRDefault="00B364CA">
      <w:pPr>
        <w:spacing w:after="0" w:line="240" w:lineRule="auto"/>
      </w:pPr>
    </w:p>
  </w:footnote>
  <w:footnote w:id="2">
    <w:p w14:paraId="7089B2FF" w14:textId="77777777" w:rsidR="00D11E57" w:rsidRPr="00626A50" w:rsidRDefault="00D11E57" w:rsidP="00D11E57">
      <w:pPr>
        <w:pStyle w:val="FootnoteText"/>
        <w:rPr>
          <w:sz w:val="16"/>
          <w:szCs w:val="16"/>
        </w:rPr>
      </w:pPr>
      <w:r w:rsidRPr="00626A50">
        <w:rPr>
          <w:rStyle w:val="FootnoteReference"/>
          <w:sz w:val="16"/>
          <w:szCs w:val="16"/>
        </w:rPr>
        <w:footnoteRef/>
      </w:r>
      <w:r w:rsidRPr="00626A50">
        <w:rPr>
          <w:sz w:val="16"/>
          <w:szCs w:val="16"/>
        </w:rPr>
        <w:t>Métodos excluidos: Una variedad de métodos utilizados para modificar genéticamente organismos o influir en su crecimiento y desarrollo por medios que no son posibles en condiciones o procesos naturales y no se consideran compatibles con la producción orgánica. Dichos métodos incluyen la fusión celular, la microencapsulación y la macroencapsulación y la tecnología del ADN recombinante (incluida la eliminación y duplicación de genes, la introducción de un gen extraño y el cambio de las posiciones de los genes cuando se logra mediante tecnología de ADN recombinante). Dichos métodos no incluyen el uso de reproducción, conjugación, fermentación, hibridación, fertilización in vitro o cultivo de tejidos tradicionales.</w:t>
      </w:r>
    </w:p>
  </w:footnote>
  <w:footnote w:id="3">
    <w:p w14:paraId="67CB5F4B" w14:textId="4207B053" w:rsidR="00D11E57" w:rsidRPr="00626A50" w:rsidRDefault="00D11E57" w:rsidP="00D11E57">
      <w:pPr>
        <w:pStyle w:val="FootnoteText"/>
        <w:rPr>
          <w:sz w:val="16"/>
          <w:szCs w:val="16"/>
        </w:rPr>
      </w:pPr>
      <w:r w:rsidRPr="00626A50">
        <w:rPr>
          <w:rStyle w:val="FootnoteReference"/>
          <w:sz w:val="16"/>
          <w:szCs w:val="16"/>
        </w:rPr>
        <w:footnoteRef/>
      </w:r>
      <w:r w:rsidRPr="00626A50">
        <w:rPr>
          <w:sz w:val="16"/>
          <w:szCs w:val="16"/>
        </w:rPr>
        <w:t xml:space="preserve">Lodos de Depuradora: Residuo sólido, semisólido o líquido generado durante el tratamiento de aguas residuales domésticas en una planta de tratamiento. Los lodos de depuradora incluyen, entre </w:t>
      </w:r>
      <w:r w:rsidR="00CE7ACE" w:rsidRPr="00626A50">
        <w:rPr>
          <w:sz w:val="16"/>
          <w:szCs w:val="16"/>
        </w:rPr>
        <w:t>otros:</w:t>
      </w:r>
      <w:r w:rsidRPr="00626A50">
        <w:rPr>
          <w:sz w:val="16"/>
          <w:szCs w:val="16"/>
        </w:rPr>
        <w:t xml:space="preserve"> sedimentos domésticos; espuma o sólidos eliminados en procesos de tratamiento de aguas residuales primarios, secundarios o avanzados; y un material derivado de lodos de depuradora. Los lodos de depuradora no incluyen las cenizas generadas durante la combustión de lodos de depuradora en un incinerador de lodos de depuradora ni la arena y los residuos generados durante el tratamiento preliminar de aguas residuales domésticas en una planta de tratamiento.</w:t>
      </w:r>
    </w:p>
  </w:footnote>
  <w:footnote w:id="4">
    <w:p w14:paraId="254C78F2" w14:textId="77777777" w:rsidR="00D11E57" w:rsidRPr="00626A50" w:rsidRDefault="00D11E57" w:rsidP="00D11E57">
      <w:pPr>
        <w:pStyle w:val="FootnoteText"/>
        <w:rPr>
          <w:sz w:val="16"/>
          <w:szCs w:val="16"/>
        </w:rPr>
      </w:pPr>
      <w:r w:rsidRPr="00626A50">
        <w:rPr>
          <w:rStyle w:val="FootnoteReference"/>
        </w:rPr>
        <w:footnoteRef/>
      </w:r>
      <w:r w:rsidRPr="00626A50">
        <w:t xml:space="preserve"> </w:t>
      </w:r>
      <w:r w:rsidRPr="00626A50">
        <w:rPr>
          <w:sz w:val="16"/>
          <w:szCs w:val="16"/>
        </w:rPr>
        <w:t>Sintético: Una sustancia que se formula o fabrica mediante un proceso químico o mediante un proceso que cambia químicamente una sustancia extraída de fuentes vegetales, animales o minerales naturales, excepto que dicho término no se aplicará a sustancias creadas por procesos biológicos naturales.</w:t>
      </w:r>
    </w:p>
  </w:footnote>
  <w:footnote w:id="5">
    <w:p w14:paraId="5969FDE2" w14:textId="2B09057F" w:rsidR="00CC2C5B" w:rsidRPr="00D81C8A" w:rsidRDefault="00CC2C5B" w:rsidP="00CC2C5B">
      <w:pPr>
        <w:pStyle w:val="FootnoteText"/>
        <w:rPr>
          <w:sz w:val="16"/>
          <w:szCs w:val="16"/>
        </w:rPr>
      </w:pPr>
      <w:r w:rsidRPr="00626A50">
        <w:rPr>
          <w:rStyle w:val="FootnoteReference"/>
          <w:sz w:val="16"/>
          <w:szCs w:val="16"/>
        </w:rPr>
        <w:footnoteRef/>
      </w:r>
      <w:r w:rsidRPr="00626A50">
        <w:rPr>
          <w:sz w:val="16"/>
          <w:szCs w:val="16"/>
        </w:rPr>
        <w:t>No sintético: Una sustancia que se deriva de materia mineral, vegetal o animal y no se somete a un proceso sintético como se define en la sección 6502(21) de la Ley (7 USC 6502(21)). No sintético se utiliza como sinónimo de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3" w:type="dxa"/>
      <w:jc w:val="center"/>
      <w:tblLook w:val="04A0" w:firstRow="1" w:lastRow="0" w:firstColumn="1" w:lastColumn="0" w:noHBand="0" w:noVBand="1"/>
    </w:tblPr>
    <w:tblGrid>
      <w:gridCol w:w="5603"/>
      <w:gridCol w:w="3060"/>
      <w:gridCol w:w="2340"/>
    </w:tblGrid>
    <w:tr w:rsidR="006F6B10" w:rsidRPr="00626A50" w14:paraId="466D866A" w14:textId="77777777" w:rsidTr="00911A10">
      <w:trPr>
        <w:jc w:val="center"/>
      </w:trPr>
      <w:tc>
        <w:tcPr>
          <w:tcW w:w="11003" w:type="dxa"/>
          <w:gridSpan w:val="3"/>
          <w:shd w:val="clear" w:color="auto" w:fill="auto"/>
        </w:tcPr>
        <w:p w14:paraId="3931F8FA" w14:textId="77777777" w:rsidR="006F6B10" w:rsidRPr="00626A50" w:rsidRDefault="006F6B10" w:rsidP="006F6B10">
          <w:pPr>
            <w:spacing w:after="0" w:line="240" w:lineRule="auto"/>
            <w:contextualSpacing/>
            <w:jc w:val="right"/>
            <w:rPr>
              <w:rFonts w:ascii="Calibri Light" w:hAnsi="Calibri Light" w:cs="Calibri Light"/>
              <w:b/>
              <w:sz w:val="28"/>
              <w:szCs w:val="28"/>
            </w:rPr>
          </w:pPr>
          <w:r w:rsidRPr="00626A50">
            <w:rPr>
              <w:rFonts w:ascii="Calibri Light" w:hAnsi="Calibri Light" w:cs="Calibri Light"/>
              <w:b/>
              <w:sz w:val="28"/>
              <w:szCs w:val="28"/>
            </w:rPr>
            <w:t>Quality Certification Services (QCS)</w:t>
          </w:r>
        </w:p>
        <w:p w14:paraId="4D2959F9" w14:textId="77777777" w:rsidR="006F6B10" w:rsidRPr="00626A50" w:rsidRDefault="006F6B10" w:rsidP="006F6B10">
          <w:pPr>
            <w:spacing w:after="0" w:line="240" w:lineRule="auto"/>
            <w:jc w:val="right"/>
            <w:rPr>
              <w:rFonts w:ascii="Calibri Light" w:hAnsi="Calibri Light" w:cs="Calibri Light"/>
              <w:b/>
              <w:sz w:val="4"/>
              <w:szCs w:val="4"/>
            </w:rPr>
          </w:pPr>
        </w:p>
      </w:tc>
    </w:tr>
    <w:tr w:rsidR="006F6B10" w:rsidRPr="00626A50" w14:paraId="1D8C7B7E" w14:textId="77777777" w:rsidTr="00911A10">
      <w:trPr>
        <w:jc w:val="center"/>
      </w:trPr>
      <w:tc>
        <w:tcPr>
          <w:tcW w:w="5603" w:type="dxa"/>
          <w:shd w:val="clear" w:color="auto" w:fill="auto"/>
        </w:tcPr>
        <w:p w14:paraId="72CA6BFE" w14:textId="77777777" w:rsidR="006F6B10" w:rsidRPr="00626A50" w:rsidRDefault="006F6B10" w:rsidP="006F6B10">
          <w:pPr>
            <w:spacing w:after="0" w:line="240" w:lineRule="auto"/>
            <w:jc w:val="right"/>
            <w:rPr>
              <w:rFonts w:ascii="Calibri Light" w:hAnsi="Calibri Light" w:cs="Calibri Light"/>
              <w:b/>
              <w:sz w:val="18"/>
              <w:szCs w:val="18"/>
            </w:rPr>
          </w:pPr>
          <w:proofErr w:type="spellStart"/>
          <w:r w:rsidRPr="00626A50">
            <w:rPr>
              <w:rFonts w:ascii="Calibri Light" w:hAnsi="Calibri Light" w:cs="Calibri Light"/>
              <w:b/>
              <w:sz w:val="18"/>
              <w:szCs w:val="18"/>
            </w:rPr>
            <w:t>Main</w:t>
          </w:r>
          <w:proofErr w:type="spellEnd"/>
          <w:r w:rsidRPr="00626A50">
            <w:rPr>
              <w:rFonts w:ascii="Calibri Light" w:hAnsi="Calibri Light" w:cs="Calibri Light"/>
              <w:b/>
              <w:sz w:val="18"/>
              <w:szCs w:val="18"/>
            </w:rPr>
            <w:t xml:space="preserve"> Office</w:t>
          </w:r>
        </w:p>
        <w:p w14:paraId="5A9DE728"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5700 SW 34th Street, Suite 349 </w:t>
          </w:r>
        </w:p>
        <w:p w14:paraId="76B9DB58"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Gainesville, FL 32608</w:t>
          </w:r>
        </w:p>
        <w:p w14:paraId="5320BBCC" w14:textId="77777777" w:rsidR="006F6B10" w:rsidRPr="00626A50" w:rsidRDefault="006F6B10" w:rsidP="006F6B10">
          <w:pPr>
            <w:spacing w:after="0" w:line="240" w:lineRule="auto"/>
            <w:jc w:val="right"/>
            <w:rPr>
              <w:rFonts w:ascii="Calibri Light" w:hAnsi="Calibri Light" w:cs="Calibri Light"/>
              <w:sz w:val="16"/>
              <w:szCs w:val="16"/>
            </w:rPr>
          </w:pPr>
          <w:proofErr w:type="spellStart"/>
          <w:r w:rsidRPr="00626A50">
            <w:rPr>
              <w:rFonts w:ascii="Calibri Light" w:hAnsi="Calibri Light" w:cs="Calibri Light"/>
              <w:sz w:val="16"/>
              <w:szCs w:val="16"/>
            </w:rPr>
            <w:t>Telefono</w:t>
          </w:r>
          <w:proofErr w:type="spellEnd"/>
          <w:r w:rsidRPr="00626A50">
            <w:rPr>
              <w:rFonts w:ascii="Calibri Light" w:hAnsi="Calibri Light" w:cs="Calibri Light"/>
              <w:sz w:val="16"/>
              <w:szCs w:val="16"/>
            </w:rPr>
            <w:t xml:space="preserve"> 352.377.0133 </w:t>
          </w:r>
        </w:p>
        <w:p w14:paraId="29D172A1"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fax 352.377.8363 </w:t>
          </w:r>
        </w:p>
      </w:tc>
      <w:tc>
        <w:tcPr>
          <w:tcW w:w="3060" w:type="dxa"/>
          <w:shd w:val="clear" w:color="auto" w:fill="auto"/>
        </w:tcPr>
        <w:p w14:paraId="63274515" w14:textId="77777777" w:rsidR="006F6B10" w:rsidRPr="00626A50" w:rsidRDefault="006F6B10" w:rsidP="006F6B10">
          <w:pPr>
            <w:spacing w:after="0" w:line="240" w:lineRule="auto"/>
            <w:jc w:val="right"/>
            <w:rPr>
              <w:rFonts w:ascii="Calibri Light" w:hAnsi="Calibri Light" w:cs="Calibri Light"/>
              <w:b/>
              <w:sz w:val="18"/>
              <w:szCs w:val="18"/>
            </w:rPr>
          </w:pPr>
          <w:r w:rsidRPr="00626A50">
            <w:rPr>
              <w:rFonts w:ascii="Calibri Light" w:hAnsi="Calibri Light" w:cs="Calibri Light"/>
              <w:b/>
              <w:sz w:val="18"/>
              <w:szCs w:val="18"/>
            </w:rPr>
            <w:t>QCS Ecuador</w:t>
          </w:r>
        </w:p>
        <w:p w14:paraId="7492121D"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Av. Edmundo Carvajal Oe4-72 y Av. Brasil </w:t>
          </w:r>
        </w:p>
        <w:p w14:paraId="22CDDA6C"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Edificio Robalino-Acuña, oficina 202</w:t>
          </w:r>
        </w:p>
        <w:p w14:paraId="4E412CB0"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Quito, Ecuador</w:t>
          </w:r>
        </w:p>
        <w:p w14:paraId="355C3268"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Tel: 593 + 98 417 6587</w:t>
          </w:r>
        </w:p>
      </w:tc>
      <w:tc>
        <w:tcPr>
          <w:tcW w:w="2340" w:type="dxa"/>
          <w:shd w:val="clear" w:color="auto" w:fill="auto"/>
        </w:tcPr>
        <w:p w14:paraId="2D068AC9" w14:textId="77777777" w:rsidR="006F6B10" w:rsidRPr="00626A50" w:rsidRDefault="006F6B10" w:rsidP="006F6B10">
          <w:pPr>
            <w:spacing w:after="0" w:line="240" w:lineRule="auto"/>
            <w:jc w:val="right"/>
            <w:rPr>
              <w:rFonts w:ascii="Calibri Light" w:hAnsi="Calibri Light" w:cs="Calibri Light"/>
              <w:b/>
              <w:sz w:val="18"/>
              <w:szCs w:val="18"/>
            </w:rPr>
          </w:pPr>
          <w:r w:rsidRPr="00626A50">
            <w:rPr>
              <w:rFonts w:ascii="Calibri Light" w:hAnsi="Calibri Light" w:cs="Calibri Light"/>
              <w:b/>
              <w:sz w:val="18"/>
              <w:szCs w:val="18"/>
            </w:rPr>
            <w:t>QCS Caribe, S.R.L.</w:t>
          </w:r>
        </w:p>
        <w:p w14:paraId="6F07140A"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C/ </w:t>
          </w:r>
          <w:proofErr w:type="spellStart"/>
          <w:r w:rsidRPr="00626A50">
            <w:rPr>
              <w:rFonts w:ascii="Calibri Light" w:hAnsi="Calibri Light" w:cs="Calibri Light"/>
              <w:sz w:val="16"/>
              <w:szCs w:val="16"/>
            </w:rPr>
            <w:t>Indepencia</w:t>
          </w:r>
          <w:proofErr w:type="spellEnd"/>
          <w:r w:rsidRPr="00626A50">
            <w:rPr>
              <w:rFonts w:ascii="Calibri Light" w:hAnsi="Calibri Light" w:cs="Calibri Light"/>
              <w:sz w:val="16"/>
              <w:szCs w:val="16"/>
            </w:rPr>
            <w:t xml:space="preserve"> No. 93, 2do Nivel</w:t>
          </w:r>
        </w:p>
        <w:p w14:paraId="7D98A75C"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Mao, Valverde</w:t>
          </w:r>
        </w:p>
        <w:p w14:paraId="64596BA2" w14:textId="77777777" w:rsidR="006F6B10" w:rsidRPr="00626A50" w:rsidRDefault="006F6B10" w:rsidP="006F6B10">
          <w:pPr>
            <w:spacing w:after="0" w:line="240" w:lineRule="auto"/>
            <w:jc w:val="right"/>
            <w:rPr>
              <w:rFonts w:ascii="Calibri Light" w:hAnsi="Calibri Light" w:cs="Calibri Light"/>
              <w:sz w:val="16"/>
              <w:szCs w:val="16"/>
            </w:rPr>
          </w:pPr>
          <w:proofErr w:type="spellStart"/>
          <w:r w:rsidRPr="00626A50">
            <w:rPr>
              <w:rFonts w:ascii="Calibri Light" w:hAnsi="Calibri Light" w:cs="Calibri Light"/>
              <w:sz w:val="16"/>
              <w:szCs w:val="16"/>
            </w:rPr>
            <w:t>Republica</w:t>
          </w:r>
          <w:proofErr w:type="spellEnd"/>
          <w:r w:rsidRPr="00626A50">
            <w:rPr>
              <w:rFonts w:ascii="Calibri Light" w:hAnsi="Calibri Light" w:cs="Calibri Light"/>
              <w:sz w:val="16"/>
              <w:szCs w:val="16"/>
            </w:rPr>
            <w:t xml:space="preserve"> Dominicana</w:t>
          </w:r>
        </w:p>
        <w:p w14:paraId="5582FF64"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Tel: 809.822.9293</w:t>
          </w:r>
        </w:p>
      </w:tc>
    </w:tr>
  </w:tbl>
  <w:p w14:paraId="316A5449" w14:textId="63A4F262" w:rsidR="006F6B10" w:rsidRPr="00626A50" w:rsidRDefault="006F6B10" w:rsidP="006F6B10">
    <w:pPr>
      <w:spacing w:after="0" w:line="240" w:lineRule="auto"/>
      <w:jc w:val="right"/>
      <w:rPr>
        <w:rFonts w:ascii="Calibri Light" w:hAnsi="Calibri Light" w:cs="Calibri Light"/>
        <w:sz w:val="22"/>
      </w:rPr>
    </w:pPr>
    <w:r w:rsidRPr="00626A50">
      <w:drawing>
        <wp:anchor distT="0" distB="0" distL="114300" distR="114300" simplePos="0" relativeHeight="251658752" behindDoc="0" locked="0" layoutInCell="1" allowOverlap="1" wp14:anchorId="28EA2248" wp14:editId="2E9D4D23">
          <wp:simplePos x="0" y="0"/>
          <wp:positionH relativeFrom="page">
            <wp:posOffset>457200</wp:posOffset>
          </wp:positionH>
          <wp:positionV relativeFrom="page">
            <wp:posOffset>274320</wp:posOffset>
          </wp:positionV>
          <wp:extent cx="1861820" cy="755015"/>
          <wp:effectExtent l="0" t="0" r="5080" b="6985"/>
          <wp:wrapNone/>
          <wp:docPr id="1951663225" name="Picture 1"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55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756289A"/>
    <w:multiLevelType w:val="hybridMultilevel"/>
    <w:tmpl w:val="B9E8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8577382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UPjFwMfCsOTFjg1ZcONEKmkcKtH3P01DchkIzyTCUf35CQU3FCXY6+/i/D1PGl0nHP1SYHZwgxKM2MBrN/cHrg==" w:salt="28/RnrcZ3WGWYZEm0CC/3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59C2"/>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032"/>
    <w:rsid w:val="00041FA7"/>
    <w:rsid w:val="000445D2"/>
    <w:rsid w:val="000446C6"/>
    <w:rsid w:val="00045CA9"/>
    <w:rsid w:val="00047B2C"/>
    <w:rsid w:val="00052E35"/>
    <w:rsid w:val="00053AB4"/>
    <w:rsid w:val="00054AD9"/>
    <w:rsid w:val="00056F91"/>
    <w:rsid w:val="00062497"/>
    <w:rsid w:val="00062C2E"/>
    <w:rsid w:val="00064801"/>
    <w:rsid w:val="0006616E"/>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952"/>
    <w:rsid w:val="001248EB"/>
    <w:rsid w:val="00124FD9"/>
    <w:rsid w:val="00132403"/>
    <w:rsid w:val="001324C8"/>
    <w:rsid w:val="001326AF"/>
    <w:rsid w:val="001328B0"/>
    <w:rsid w:val="00132D36"/>
    <w:rsid w:val="001351B8"/>
    <w:rsid w:val="00135B37"/>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D8C"/>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3DAE"/>
    <w:rsid w:val="001C417D"/>
    <w:rsid w:val="001C54DE"/>
    <w:rsid w:val="001C5BE2"/>
    <w:rsid w:val="001C5E0A"/>
    <w:rsid w:val="001C70E6"/>
    <w:rsid w:val="001D08C5"/>
    <w:rsid w:val="001D1871"/>
    <w:rsid w:val="001D2908"/>
    <w:rsid w:val="001D4733"/>
    <w:rsid w:val="001D5A8F"/>
    <w:rsid w:val="001E380E"/>
    <w:rsid w:val="001E3858"/>
    <w:rsid w:val="001F0E9B"/>
    <w:rsid w:val="001F21EF"/>
    <w:rsid w:val="001F49E7"/>
    <w:rsid w:val="001F4C3D"/>
    <w:rsid w:val="001F4DD7"/>
    <w:rsid w:val="001F649E"/>
    <w:rsid w:val="001F651D"/>
    <w:rsid w:val="00202D68"/>
    <w:rsid w:val="002038E3"/>
    <w:rsid w:val="00203EEE"/>
    <w:rsid w:val="00205AE2"/>
    <w:rsid w:val="00205DD0"/>
    <w:rsid w:val="002079FD"/>
    <w:rsid w:val="002120B9"/>
    <w:rsid w:val="00214546"/>
    <w:rsid w:val="00215F6F"/>
    <w:rsid w:val="002166FD"/>
    <w:rsid w:val="00217081"/>
    <w:rsid w:val="00217371"/>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2E4"/>
    <w:rsid w:val="0026536F"/>
    <w:rsid w:val="002655C0"/>
    <w:rsid w:val="002655E7"/>
    <w:rsid w:val="0026729E"/>
    <w:rsid w:val="002679BA"/>
    <w:rsid w:val="002722DB"/>
    <w:rsid w:val="0027414F"/>
    <w:rsid w:val="00274682"/>
    <w:rsid w:val="00274D67"/>
    <w:rsid w:val="002774D6"/>
    <w:rsid w:val="002777C1"/>
    <w:rsid w:val="00281A63"/>
    <w:rsid w:val="00282042"/>
    <w:rsid w:val="00282744"/>
    <w:rsid w:val="002841A4"/>
    <w:rsid w:val="0028451E"/>
    <w:rsid w:val="002857F0"/>
    <w:rsid w:val="002859F9"/>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A68E8"/>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2F9"/>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474"/>
    <w:rsid w:val="0034281F"/>
    <w:rsid w:val="00343558"/>
    <w:rsid w:val="003442D9"/>
    <w:rsid w:val="0034582D"/>
    <w:rsid w:val="00345B79"/>
    <w:rsid w:val="003478D1"/>
    <w:rsid w:val="003519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6983"/>
    <w:rsid w:val="0037097D"/>
    <w:rsid w:val="00371637"/>
    <w:rsid w:val="00371A5D"/>
    <w:rsid w:val="00372639"/>
    <w:rsid w:val="003733A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06DB"/>
    <w:rsid w:val="003D1BA5"/>
    <w:rsid w:val="003D3BB0"/>
    <w:rsid w:val="003D4420"/>
    <w:rsid w:val="003D5AAC"/>
    <w:rsid w:val="003D6DF2"/>
    <w:rsid w:val="003D749B"/>
    <w:rsid w:val="003E030E"/>
    <w:rsid w:val="003F2650"/>
    <w:rsid w:val="003F33CF"/>
    <w:rsid w:val="003F3F61"/>
    <w:rsid w:val="003F4F35"/>
    <w:rsid w:val="003F5835"/>
    <w:rsid w:val="003F5F0D"/>
    <w:rsid w:val="003F688B"/>
    <w:rsid w:val="003F75CD"/>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25F8"/>
    <w:rsid w:val="004B3DD4"/>
    <w:rsid w:val="004B5838"/>
    <w:rsid w:val="004B6606"/>
    <w:rsid w:val="004B7092"/>
    <w:rsid w:val="004B7965"/>
    <w:rsid w:val="004C0061"/>
    <w:rsid w:val="004C0542"/>
    <w:rsid w:val="004C0924"/>
    <w:rsid w:val="004C502B"/>
    <w:rsid w:val="004C622F"/>
    <w:rsid w:val="004C7EA9"/>
    <w:rsid w:val="004D26AE"/>
    <w:rsid w:val="004D3B3D"/>
    <w:rsid w:val="004D79FF"/>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5396"/>
    <w:rsid w:val="00516DDD"/>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81553"/>
    <w:rsid w:val="00582114"/>
    <w:rsid w:val="00582374"/>
    <w:rsid w:val="00582B22"/>
    <w:rsid w:val="005838C2"/>
    <w:rsid w:val="00583B65"/>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0F4"/>
    <w:rsid w:val="005C565B"/>
    <w:rsid w:val="005C5B12"/>
    <w:rsid w:val="005D2E99"/>
    <w:rsid w:val="005D3B16"/>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2072D"/>
    <w:rsid w:val="00620CEB"/>
    <w:rsid w:val="006214A5"/>
    <w:rsid w:val="00621B33"/>
    <w:rsid w:val="00625301"/>
    <w:rsid w:val="0062541A"/>
    <w:rsid w:val="006257B6"/>
    <w:rsid w:val="00626A50"/>
    <w:rsid w:val="00626D11"/>
    <w:rsid w:val="00627C41"/>
    <w:rsid w:val="00630642"/>
    <w:rsid w:val="00630CD8"/>
    <w:rsid w:val="0063176F"/>
    <w:rsid w:val="0063372C"/>
    <w:rsid w:val="00634D86"/>
    <w:rsid w:val="006368DC"/>
    <w:rsid w:val="00637510"/>
    <w:rsid w:val="00637CC8"/>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7093"/>
    <w:rsid w:val="006A1A5C"/>
    <w:rsid w:val="006A3B3E"/>
    <w:rsid w:val="006A4C6E"/>
    <w:rsid w:val="006A63BD"/>
    <w:rsid w:val="006A6615"/>
    <w:rsid w:val="006A7B85"/>
    <w:rsid w:val="006B0B6C"/>
    <w:rsid w:val="006B1D67"/>
    <w:rsid w:val="006B20D4"/>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6F6B10"/>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60"/>
    <w:rsid w:val="007876A2"/>
    <w:rsid w:val="0078794E"/>
    <w:rsid w:val="00791E8F"/>
    <w:rsid w:val="00793117"/>
    <w:rsid w:val="007956C8"/>
    <w:rsid w:val="007A0415"/>
    <w:rsid w:val="007A0491"/>
    <w:rsid w:val="007A2BF9"/>
    <w:rsid w:val="007A3763"/>
    <w:rsid w:val="007A45AD"/>
    <w:rsid w:val="007B4717"/>
    <w:rsid w:val="007B57E7"/>
    <w:rsid w:val="007C0562"/>
    <w:rsid w:val="007C0D1F"/>
    <w:rsid w:val="007C1262"/>
    <w:rsid w:val="007C267E"/>
    <w:rsid w:val="007C75A0"/>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5D06"/>
    <w:rsid w:val="00885EC2"/>
    <w:rsid w:val="008865EC"/>
    <w:rsid w:val="00886761"/>
    <w:rsid w:val="00887EA3"/>
    <w:rsid w:val="00890111"/>
    <w:rsid w:val="00892095"/>
    <w:rsid w:val="008925E6"/>
    <w:rsid w:val="00893110"/>
    <w:rsid w:val="00893CC2"/>
    <w:rsid w:val="00894378"/>
    <w:rsid w:val="00895A27"/>
    <w:rsid w:val="0089656B"/>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20DA7"/>
    <w:rsid w:val="00922310"/>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D17"/>
    <w:rsid w:val="00954161"/>
    <w:rsid w:val="00954518"/>
    <w:rsid w:val="0095739B"/>
    <w:rsid w:val="00960B4F"/>
    <w:rsid w:val="00960C60"/>
    <w:rsid w:val="00967515"/>
    <w:rsid w:val="00967D94"/>
    <w:rsid w:val="00967DA6"/>
    <w:rsid w:val="00971C94"/>
    <w:rsid w:val="00973E24"/>
    <w:rsid w:val="00974D1F"/>
    <w:rsid w:val="009763FB"/>
    <w:rsid w:val="00976957"/>
    <w:rsid w:val="00977892"/>
    <w:rsid w:val="00977D45"/>
    <w:rsid w:val="0098021A"/>
    <w:rsid w:val="00980672"/>
    <w:rsid w:val="00980AC2"/>
    <w:rsid w:val="009816C3"/>
    <w:rsid w:val="00981A8A"/>
    <w:rsid w:val="00981CF1"/>
    <w:rsid w:val="00981FDE"/>
    <w:rsid w:val="009821F3"/>
    <w:rsid w:val="00982EFD"/>
    <w:rsid w:val="00985776"/>
    <w:rsid w:val="00987E7A"/>
    <w:rsid w:val="0099187D"/>
    <w:rsid w:val="00993D09"/>
    <w:rsid w:val="00995705"/>
    <w:rsid w:val="00996A9C"/>
    <w:rsid w:val="00996E39"/>
    <w:rsid w:val="009977A0"/>
    <w:rsid w:val="009A07B1"/>
    <w:rsid w:val="009A2775"/>
    <w:rsid w:val="009A3959"/>
    <w:rsid w:val="009A4A9A"/>
    <w:rsid w:val="009A50C7"/>
    <w:rsid w:val="009A511F"/>
    <w:rsid w:val="009A5A5C"/>
    <w:rsid w:val="009A5EE6"/>
    <w:rsid w:val="009A7206"/>
    <w:rsid w:val="009A763A"/>
    <w:rsid w:val="009B1A40"/>
    <w:rsid w:val="009B638D"/>
    <w:rsid w:val="009B6A65"/>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17BD"/>
    <w:rsid w:val="00A22A98"/>
    <w:rsid w:val="00A2506B"/>
    <w:rsid w:val="00A26151"/>
    <w:rsid w:val="00A36E48"/>
    <w:rsid w:val="00A41842"/>
    <w:rsid w:val="00A42988"/>
    <w:rsid w:val="00A44605"/>
    <w:rsid w:val="00A4503A"/>
    <w:rsid w:val="00A45AD4"/>
    <w:rsid w:val="00A4683C"/>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26A8"/>
    <w:rsid w:val="00A844A3"/>
    <w:rsid w:val="00A86713"/>
    <w:rsid w:val="00A8733D"/>
    <w:rsid w:val="00A87435"/>
    <w:rsid w:val="00A87C05"/>
    <w:rsid w:val="00A909CD"/>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11271"/>
    <w:rsid w:val="00B20006"/>
    <w:rsid w:val="00B20424"/>
    <w:rsid w:val="00B21D59"/>
    <w:rsid w:val="00B2250D"/>
    <w:rsid w:val="00B23C98"/>
    <w:rsid w:val="00B24517"/>
    <w:rsid w:val="00B249B3"/>
    <w:rsid w:val="00B30AC7"/>
    <w:rsid w:val="00B31227"/>
    <w:rsid w:val="00B33F80"/>
    <w:rsid w:val="00B34F95"/>
    <w:rsid w:val="00B364CA"/>
    <w:rsid w:val="00B36B5C"/>
    <w:rsid w:val="00B41E59"/>
    <w:rsid w:val="00B42D1E"/>
    <w:rsid w:val="00B43AB5"/>
    <w:rsid w:val="00B472F8"/>
    <w:rsid w:val="00B505AB"/>
    <w:rsid w:val="00B52647"/>
    <w:rsid w:val="00B531B1"/>
    <w:rsid w:val="00B53C3F"/>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2A36"/>
    <w:rsid w:val="00B90B51"/>
    <w:rsid w:val="00B91CC2"/>
    <w:rsid w:val="00B92473"/>
    <w:rsid w:val="00B93066"/>
    <w:rsid w:val="00B96148"/>
    <w:rsid w:val="00B96660"/>
    <w:rsid w:val="00B9686C"/>
    <w:rsid w:val="00B96FE4"/>
    <w:rsid w:val="00B97AB7"/>
    <w:rsid w:val="00B97AF3"/>
    <w:rsid w:val="00BA0296"/>
    <w:rsid w:val="00BA27CC"/>
    <w:rsid w:val="00BA2C93"/>
    <w:rsid w:val="00BA4114"/>
    <w:rsid w:val="00BA6D6E"/>
    <w:rsid w:val="00BB0643"/>
    <w:rsid w:val="00BB29EF"/>
    <w:rsid w:val="00BB2ED1"/>
    <w:rsid w:val="00BB52C9"/>
    <w:rsid w:val="00BB6F95"/>
    <w:rsid w:val="00BB7669"/>
    <w:rsid w:val="00BC00AE"/>
    <w:rsid w:val="00BC01AD"/>
    <w:rsid w:val="00BC0BAA"/>
    <w:rsid w:val="00BC300D"/>
    <w:rsid w:val="00BC3868"/>
    <w:rsid w:val="00BC5ABA"/>
    <w:rsid w:val="00BC6495"/>
    <w:rsid w:val="00BD2364"/>
    <w:rsid w:val="00BD31A2"/>
    <w:rsid w:val="00BD43C3"/>
    <w:rsid w:val="00BD5C5A"/>
    <w:rsid w:val="00BD5C7B"/>
    <w:rsid w:val="00BD6B4F"/>
    <w:rsid w:val="00BD7F1A"/>
    <w:rsid w:val="00BE00F3"/>
    <w:rsid w:val="00BE1AB9"/>
    <w:rsid w:val="00BE1B82"/>
    <w:rsid w:val="00BE2D7C"/>
    <w:rsid w:val="00BE3519"/>
    <w:rsid w:val="00BE487E"/>
    <w:rsid w:val="00BE4BAB"/>
    <w:rsid w:val="00BE52A9"/>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364D"/>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4292"/>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D75"/>
    <w:rsid w:val="00C84E53"/>
    <w:rsid w:val="00C8584B"/>
    <w:rsid w:val="00C85CD6"/>
    <w:rsid w:val="00C9081E"/>
    <w:rsid w:val="00C90BA5"/>
    <w:rsid w:val="00C90ED7"/>
    <w:rsid w:val="00C94FAB"/>
    <w:rsid w:val="00C9575C"/>
    <w:rsid w:val="00C96512"/>
    <w:rsid w:val="00C9698A"/>
    <w:rsid w:val="00C9796B"/>
    <w:rsid w:val="00CA116D"/>
    <w:rsid w:val="00CA3686"/>
    <w:rsid w:val="00CA44A2"/>
    <w:rsid w:val="00CA4A15"/>
    <w:rsid w:val="00CA74BE"/>
    <w:rsid w:val="00CA7FE1"/>
    <w:rsid w:val="00CB04D0"/>
    <w:rsid w:val="00CB2FA9"/>
    <w:rsid w:val="00CB5D3E"/>
    <w:rsid w:val="00CB7C16"/>
    <w:rsid w:val="00CC03B4"/>
    <w:rsid w:val="00CC0696"/>
    <w:rsid w:val="00CC19A5"/>
    <w:rsid w:val="00CC2692"/>
    <w:rsid w:val="00CC29DE"/>
    <w:rsid w:val="00CC2C5B"/>
    <w:rsid w:val="00CC3EBF"/>
    <w:rsid w:val="00CC46ED"/>
    <w:rsid w:val="00CC5856"/>
    <w:rsid w:val="00CC595E"/>
    <w:rsid w:val="00CC7FA3"/>
    <w:rsid w:val="00CD004F"/>
    <w:rsid w:val="00CD0EC9"/>
    <w:rsid w:val="00CD191B"/>
    <w:rsid w:val="00CD79B5"/>
    <w:rsid w:val="00CE0B8F"/>
    <w:rsid w:val="00CE1490"/>
    <w:rsid w:val="00CE3FB9"/>
    <w:rsid w:val="00CE6EDB"/>
    <w:rsid w:val="00CE77DC"/>
    <w:rsid w:val="00CE7ACE"/>
    <w:rsid w:val="00CE7C8C"/>
    <w:rsid w:val="00CF4070"/>
    <w:rsid w:val="00CF4C26"/>
    <w:rsid w:val="00CF52E0"/>
    <w:rsid w:val="00CF55D2"/>
    <w:rsid w:val="00CF69F8"/>
    <w:rsid w:val="00D018FC"/>
    <w:rsid w:val="00D02842"/>
    <w:rsid w:val="00D0391C"/>
    <w:rsid w:val="00D05EA0"/>
    <w:rsid w:val="00D0683F"/>
    <w:rsid w:val="00D07918"/>
    <w:rsid w:val="00D11C6F"/>
    <w:rsid w:val="00D11E57"/>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225D"/>
    <w:rsid w:val="00D735CF"/>
    <w:rsid w:val="00D746D1"/>
    <w:rsid w:val="00D74BE0"/>
    <w:rsid w:val="00D7560D"/>
    <w:rsid w:val="00D8095E"/>
    <w:rsid w:val="00D81232"/>
    <w:rsid w:val="00D8137C"/>
    <w:rsid w:val="00D81A2C"/>
    <w:rsid w:val="00D81C8A"/>
    <w:rsid w:val="00D82B87"/>
    <w:rsid w:val="00D847DA"/>
    <w:rsid w:val="00D84A45"/>
    <w:rsid w:val="00D867B7"/>
    <w:rsid w:val="00D86A12"/>
    <w:rsid w:val="00D87780"/>
    <w:rsid w:val="00D93C7C"/>
    <w:rsid w:val="00D94478"/>
    <w:rsid w:val="00D94891"/>
    <w:rsid w:val="00D948E6"/>
    <w:rsid w:val="00D9491A"/>
    <w:rsid w:val="00D94AA7"/>
    <w:rsid w:val="00D97804"/>
    <w:rsid w:val="00DA12EE"/>
    <w:rsid w:val="00DA20D5"/>
    <w:rsid w:val="00DA30DF"/>
    <w:rsid w:val="00DA312F"/>
    <w:rsid w:val="00DA3646"/>
    <w:rsid w:val="00DA38CF"/>
    <w:rsid w:val="00DA5166"/>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DF7F1A"/>
    <w:rsid w:val="00E00D4B"/>
    <w:rsid w:val="00E026ED"/>
    <w:rsid w:val="00E02914"/>
    <w:rsid w:val="00E04755"/>
    <w:rsid w:val="00E05528"/>
    <w:rsid w:val="00E056AC"/>
    <w:rsid w:val="00E061E6"/>
    <w:rsid w:val="00E07EE8"/>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6AB2"/>
    <w:rsid w:val="00F07271"/>
    <w:rsid w:val="00F07342"/>
    <w:rsid w:val="00F123DB"/>
    <w:rsid w:val="00F12889"/>
    <w:rsid w:val="00F14954"/>
    <w:rsid w:val="00F175FD"/>
    <w:rsid w:val="00F178AE"/>
    <w:rsid w:val="00F20951"/>
    <w:rsid w:val="00F21365"/>
    <w:rsid w:val="00F21C54"/>
    <w:rsid w:val="00F21EE1"/>
    <w:rsid w:val="00F22BD9"/>
    <w:rsid w:val="00F24D6B"/>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FA3"/>
    <w:rsid w:val="00FA1DFF"/>
    <w:rsid w:val="00FA24C6"/>
    <w:rsid w:val="00FA44BB"/>
    <w:rsid w:val="00FA4B3F"/>
    <w:rsid w:val="00FA6422"/>
    <w:rsid w:val="00FA69E4"/>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A66"/>
    <w:rsid w:val="00FE0E83"/>
    <w:rsid w:val="00FE1B3F"/>
    <w:rsid w:val="00FE1C6E"/>
    <w:rsid w:val="00FE2733"/>
    <w:rsid w:val="00FE3E20"/>
    <w:rsid w:val="00FE4595"/>
    <w:rsid w:val="00FE4E6A"/>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510"/>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lang w:val="es-419"/>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es"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es"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es"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es" w:eastAsia="x-none"/>
    </w:rPr>
  </w:style>
  <w:style w:type="character" w:customStyle="1" w:styleId="BodyTextChar">
    <w:name w:val="Body Text Char"/>
    <w:link w:val="BodyText"/>
    <w:rsid w:val="00897A66"/>
    <w:rPr>
      <w:rFonts w:ascii="Arial" w:eastAsia="Times New Roman" w:hAnsi="Arial" w:cs="Times New Roman"/>
      <w:bCs/>
      <w:iCs/>
      <w:sz w:val="18"/>
      <w:szCs w:val="24"/>
      <w:lang w:val="es" w:eastAsia="x-none"/>
    </w:rPr>
  </w:style>
  <w:style w:type="character" w:customStyle="1" w:styleId="BodyTextChar1">
    <w:name w:val="Body Text Char1"/>
    <w:rsid w:val="00897A66"/>
    <w:rPr>
      <w:rFonts w:ascii="Arial" w:eastAsia="Times New Roman" w:hAnsi="Arial" w:cs="Times New Roman"/>
      <w:bCs/>
      <w:iCs/>
      <w:sz w:val="18"/>
      <w:szCs w:val="24"/>
      <w:lang w:val="es"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es"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es"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es" w:eastAsia="x-none"/>
    </w:rPr>
  </w:style>
  <w:style w:type="character" w:customStyle="1" w:styleId="Heading7Char">
    <w:name w:val="Heading 7 Char"/>
    <w:link w:val="Heading7"/>
    <w:semiHidden/>
    <w:rsid w:val="00897A66"/>
    <w:rPr>
      <w:rFonts w:ascii="Calibri" w:eastAsia="Times New Roman" w:hAnsi="Calibri" w:cs="Times New Roman"/>
      <w:sz w:val="24"/>
      <w:szCs w:val="24"/>
      <w:lang w:val="es"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es"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es" w:eastAsia="x-none"/>
    </w:rPr>
  </w:style>
  <w:style w:type="character" w:customStyle="1" w:styleId="Heading7Char1">
    <w:name w:val="Heading 7 Char1"/>
    <w:semiHidden/>
    <w:rsid w:val="00897A66"/>
    <w:rPr>
      <w:rFonts w:ascii="Calibri" w:eastAsia="Times New Roman" w:hAnsi="Calibri" w:cs="Times New Roman"/>
      <w:sz w:val="24"/>
      <w:szCs w:val="24"/>
      <w:lang w:val="es" w:eastAsia="x-none"/>
    </w:rPr>
  </w:style>
  <w:style w:type="character" w:customStyle="1" w:styleId="Heading8Char1">
    <w:name w:val="Heading 8 Char1"/>
    <w:semiHidden/>
    <w:rsid w:val="00897A66"/>
    <w:rPr>
      <w:rFonts w:ascii="Calibri" w:eastAsia="Times New Roman" w:hAnsi="Calibri" w:cs="Times New Roman"/>
      <w:i/>
      <w:iCs/>
      <w:sz w:val="24"/>
      <w:szCs w:val="24"/>
      <w:lang w:val="es"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es"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es"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es"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es"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es"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es" w:eastAsia="x-none"/>
    </w:rPr>
  </w:style>
  <w:style w:type="character" w:customStyle="1" w:styleId="BodyTextIndentChar1">
    <w:name w:val="Body Text Indent Char1"/>
    <w:rsid w:val="00897A66"/>
    <w:rPr>
      <w:rFonts w:ascii="Arial" w:eastAsia="Times New Roman" w:hAnsi="Arial" w:cs="Times New Roman"/>
      <w:sz w:val="20"/>
      <w:szCs w:val="20"/>
      <w:lang w:val="es"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es"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es"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es"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es"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es"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es"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es"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es"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es"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es"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es" w:eastAsia="x-none"/>
    </w:rPr>
  </w:style>
  <w:style w:type="character" w:customStyle="1" w:styleId="ClosingChar">
    <w:name w:val="Closing Char"/>
    <w:link w:val="Closing"/>
    <w:rsid w:val="00897A66"/>
    <w:rPr>
      <w:rFonts w:ascii="Times New Roman" w:eastAsia="Times New Roman" w:hAnsi="Times New Roman" w:cs="Times New Roman"/>
      <w:sz w:val="24"/>
      <w:szCs w:val="24"/>
      <w:lang w:val="es" w:eastAsia="x-none"/>
    </w:rPr>
  </w:style>
  <w:style w:type="character" w:customStyle="1" w:styleId="ClosingChar1">
    <w:name w:val="Closing Char1"/>
    <w:rsid w:val="00897A66"/>
    <w:rPr>
      <w:rFonts w:ascii="Times New Roman" w:eastAsia="Times New Roman" w:hAnsi="Times New Roman" w:cs="Times New Roman"/>
      <w:sz w:val="24"/>
      <w:szCs w:val="24"/>
      <w:lang w:val="es"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es" w:eastAsia="x-none"/>
    </w:rPr>
  </w:style>
  <w:style w:type="character" w:customStyle="1" w:styleId="DateChar">
    <w:name w:val="Date Char"/>
    <w:link w:val="Date"/>
    <w:rsid w:val="00897A66"/>
    <w:rPr>
      <w:rFonts w:ascii="Times New Roman" w:eastAsia="Times New Roman" w:hAnsi="Times New Roman" w:cs="Times New Roman"/>
      <w:sz w:val="24"/>
      <w:szCs w:val="24"/>
      <w:lang w:val="es" w:eastAsia="x-none"/>
    </w:rPr>
  </w:style>
  <w:style w:type="character" w:customStyle="1" w:styleId="DateChar1">
    <w:name w:val="Date Char1"/>
    <w:rsid w:val="00897A66"/>
    <w:rPr>
      <w:rFonts w:ascii="Times New Roman" w:eastAsia="Times New Roman" w:hAnsi="Times New Roman" w:cs="Times New Roman"/>
      <w:sz w:val="24"/>
      <w:szCs w:val="24"/>
      <w:lang w:val="es"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es"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es" w:eastAsia="x-none"/>
    </w:rPr>
  </w:style>
  <w:style w:type="character" w:customStyle="1" w:styleId="E-mailSignatureChar1">
    <w:name w:val="E-mail Signature Char1"/>
    <w:rsid w:val="00897A66"/>
    <w:rPr>
      <w:rFonts w:ascii="Times New Roman" w:eastAsia="Times New Roman" w:hAnsi="Times New Roman" w:cs="Times New Roman"/>
      <w:sz w:val="24"/>
      <w:szCs w:val="24"/>
      <w:lang w:val="es"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es"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es"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es"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es"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es" w:eastAsia="x-none"/>
    </w:rPr>
  </w:style>
  <w:style w:type="character" w:customStyle="1" w:styleId="HTMLPreformattedChar1">
    <w:name w:val="HTML Preformatted Char1"/>
    <w:rsid w:val="00897A66"/>
    <w:rPr>
      <w:rFonts w:ascii="Courier New" w:eastAsia="Times New Roman" w:hAnsi="Courier New" w:cs="Times New Roman"/>
      <w:sz w:val="20"/>
      <w:szCs w:val="20"/>
      <w:lang w:val="es"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es"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es"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es"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es"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es"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es" w:eastAsia="x-none"/>
    </w:rPr>
  </w:style>
  <w:style w:type="character" w:customStyle="1" w:styleId="NoteHeadingChar1">
    <w:name w:val="Note Heading Char1"/>
    <w:rsid w:val="00897A66"/>
    <w:rPr>
      <w:rFonts w:ascii="Times New Roman" w:eastAsia="Times New Roman" w:hAnsi="Times New Roman" w:cs="Times New Roman"/>
      <w:sz w:val="24"/>
      <w:szCs w:val="24"/>
      <w:lang w:val="es"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es" w:eastAsia="x-none"/>
    </w:rPr>
  </w:style>
  <w:style w:type="character" w:customStyle="1" w:styleId="PlainTextChar">
    <w:name w:val="Plain Text Char"/>
    <w:link w:val="PlainText"/>
    <w:rsid w:val="00897A66"/>
    <w:rPr>
      <w:rFonts w:ascii="Courier New" w:eastAsia="Times New Roman" w:hAnsi="Courier New" w:cs="Times New Roman"/>
      <w:sz w:val="20"/>
      <w:szCs w:val="20"/>
      <w:lang w:val="es" w:eastAsia="x-none"/>
    </w:rPr>
  </w:style>
  <w:style w:type="character" w:customStyle="1" w:styleId="PlainTextChar1">
    <w:name w:val="Plain Text Char1"/>
    <w:rsid w:val="00897A66"/>
    <w:rPr>
      <w:rFonts w:ascii="Courier New" w:eastAsia="Times New Roman" w:hAnsi="Courier New" w:cs="Times New Roman"/>
      <w:sz w:val="20"/>
      <w:szCs w:val="20"/>
      <w:lang w:val="es"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es"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es"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es"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es"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es" w:eastAsia="x-none"/>
    </w:rPr>
  </w:style>
  <w:style w:type="character" w:customStyle="1" w:styleId="SalutationChar1">
    <w:name w:val="Salutation Char1"/>
    <w:rsid w:val="00897A66"/>
    <w:rPr>
      <w:rFonts w:ascii="Times New Roman" w:eastAsia="Times New Roman" w:hAnsi="Times New Roman" w:cs="Times New Roman"/>
      <w:sz w:val="24"/>
      <w:szCs w:val="24"/>
      <w:lang w:val="es"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es"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es" w:eastAsia="x-none"/>
    </w:rPr>
  </w:style>
  <w:style w:type="character" w:customStyle="1" w:styleId="SignatureChar1">
    <w:name w:val="Signature Char1"/>
    <w:rsid w:val="00897A66"/>
    <w:rPr>
      <w:rFonts w:ascii="Times New Roman" w:eastAsia="Times New Roman" w:hAnsi="Times New Roman" w:cs="Times New Roman"/>
      <w:sz w:val="24"/>
      <w:szCs w:val="24"/>
      <w:lang w:val="es"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es" w:eastAsia="x-none"/>
    </w:rPr>
  </w:style>
  <w:style w:type="character" w:customStyle="1" w:styleId="SubtitleChar">
    <w:name w:val="Subtitle Char"/>
    <w:link w:val="Subtitle"/>
    <w:rsid w:val="00897A66"/>
    <w:rPr>
      <w:rFonts w:ascii="Cambria" w:eastAsia="Times New Roman" w:hAnsi="Cambria" w:cs="Times New Roman"/>
      <w:sz w:val="24"/>
      <w:szCs w:val="24"/>
      <w:lang w:val="es" w:eastAsia="x-none"/>
    </w:rPr>
  </w:style>
  <w:style w:type="character" w:customStyle="1" w:styleId="SubtitleChar1">
    <w:name w:val="Subtitle Char1"/>
    <w:rsid w:val="00897A66"/>
    <w:rPr>
      <w:rFonts w:ascii="Cambria" w:eastAsia="Times New Roman" w:hAnsi="Cambria" w:cs="Times New Roman"/>
      <w:sz w:val="24"/>
      <w:szCs w:val="24"/>
      <w:lang w:val="es"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es"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es"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es"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es" w:eastAsia="x-none"/>
    </w:rPr>
  </w:style>
  <w:style w:type="character" w:customStyle="1" w:styleId="Heading7Char11">
    <w:name w:val="Heading 7 Char11"/>
    <w:semiHidden/>
    <w:rsid w:val="00897A66"/>
    <w:rPr>
      <w:rFonts w:ascii="Calibri" w:eastAsia="Times New Roman" w:hAnsi="Calibri" w:cs="Times New Roman"/>
      <w:sz w:val="24"/>
      <w:szCs w:val="24"/>
      <w:lang w:val="es" w:eastAsia="x-none"/>
    </w:rPr>
  </w:style>
  <w:style w:type="character" w:customStyle="1" w:styleId="Heading8Char11">
    <w:name w:val="Heading 8 Char11"/>
    <w:semiHidden/>
    <w:rsid w:val="00897A66"/>
    <w:rPr>
      <w:rFonts w:ascii="Calibri" w:eastAsia="Times New Roman" w:hAnsi="Calibri" w:cs="Times New Roman"/>
      <w:i/>
      <w:iCs/>
      <w:sz w:val="24"/>
      <w:szCs w:val="24"/>
      <w:lang w:val="es"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es"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es"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es"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es"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es"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es"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es" w:eastAsia="x-none"/>
    </w:rPr>
  </w:style>
  <w:style w:type="character" w:customStyle="1" w:styleId="ClosingChar11">
    <w:name w:val="Closing Char11"/>
    <w:rsid w:val="00897A66"/>
    <w:rPr>
      <w:rFonts w:ascii="Times New Roman" w:eastAsia="Times New Roman" w:hAnsi="Times New Roman" w:cs="Times New Roman"/>
      <w:sz w:val="24"/>
      <w:szCs w:val="24"/>
      <w:lang w:val="es" w:eastAsia="x-none"/>
    </w:rPr>
  </w:style>
  <w:style w:type="character" w:customStyle="1" w:styleId="DateChar11">
    <w:name w:val="Date Char11"/>
    <w:rsid w:val="00897A66"/>
    <w:rPr>
      <w:rFonts w:ascii="Times New Roman" w:eastAsia="Times New Roman" w:hAnsi="Times New Roman" w:cs="Times New Roman"/>
      <w:sz w:val="24"/>
      <w:szCs w:val="24"/>
      <w:lang w:val="es"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es"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es" w:eastAsia="x-none"/>
    </w:rPr>
  </w:style>
  <w:style w:type="character" w:customStyle="1" w:styleId="HTMLPreformattedChar11">
    <w:name w:val="HTML Preformatted Char11"/>
    <w:rsid w:val="00897A66"/>
    <w:rPr>
      <w:rFonts w:ascii="Courier New" w:eastAsia="Times New Roman" w:hAnsi="Courier New" w:cs="Times New Roman"/>
      <w:sz w:val="20"/>
      <w:szCs w:val="20"/>
      <w:lang w:val="es"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es" w:eastAsia="x-none"/>
    </w:rPr>
  </w:style>
  <w:style w:type="character" w:customStyle="1" w:styleId="NoteHeadingChar11">
    <w:name w:val="Note Heading Char11"/>
    <w:rsid w:val="00897A66"/>
    <w:rPr>
      <w:rFonts w:ascii="Times New Roman" w:eastAsia="Times New Roman" w:hAnsi="Times New Roman" w:cs="Times New Roman"/>
      <w:sz w:val="24"/>
      <w:szCs w:val="24"/>
      <w:lang w:val="es" w:eastAsia="x-none"/>
    </w:rPr>
  </w:style>
  <w:style w:type="character" w:customStyle="1" w:styleId="PlainTextChar11">
    <w:name w:val="Plain Text Char11"/>
    <w:rsid w:val="00897A66"/>
    <w:rPr>
      <w:rFonts w:ascii="Courier New" w:eastAsia="Times New Roman" w:hAnsi="Courier New" w:cs="Times New Roman"/>
      <w:sz w:val="20"/>
      <w:szCs w:val="20"/>
      <w:lang w:val="es"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11">
    <w:name w:val="Salutation Char11"/>
    <w:rsid w:val="00897A66"/>
    <w:rPr>
      <w:rFonts w:ascii="Times New Roman" w:eastAsia="Times New Roman" w:hAnsi="Times New Roman" w:cs="Times New Roman"/>
      <w:sz w:val="24"/>
      <w:szCs w:val="24"/>
      <w:lang w:val="es" w:eastAsia="x-none"/>
    </w:rPr>
  </w:style>
  <w:style w:type="character" w:customStyle="1" w:styleId="SignatureChar11">
    <w:name w:val="Signature Char11"/>
    <w:rsid w:val="00897A66"/>
    <w:rPr>
      <w:rFonts w:ascii="Times New Roman" w:eastAsia="Times New Roman" w:hAnsi="Times New Roman" w:cs="Times New Roman"/>
      <w:sz w:val="24"/>
      <w:szCs w:val="24"/>
      <w:lang w:val="es" w:eastAsia="x-none"/>
    </w:rPr>
  </w:style>
  <w:style w:type="character" w:customStyle="1" w:styleId="SubtitleChar11">
    <w:name w:val="Subtitle Char11"/>
    <w:rsid w:val="00897A66"/>
    <w:rPr>
      <w:rFonts w:ascii="Cambria" w:eastAsia="Times New Roman" w:hAnsi="Cambria" w:cs="Times New Roman"/>
      <w:sz w:val="24"/>
      <w:szCs w:val="24"/>
      <w:lang w:val="es"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es"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es"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es"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es"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es"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es"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es" w:eastAsia="x-none"/>
    </w:rPr>
  </w:style>
  <w:style w:type="character" w:customStyle="1" w:styleId="ClosingChar2">
    <w:name w:val="Closing Char2"/>
    <w:rsid w:val="00897A66"/>
    <w:rPr>
      <w:rFonts w:ascii="Times New Roman" w:eastAsia="Times New Roman" w:hAnsi="Times New Roman" w:cs="Times New Roman"/>
      <w:sz w:val="24"/>
      <w:szCs w:val="24"/>
      <w:lang w:val="es" w:eastAsia="x-none"/>
    </w:rPr>
  </w:style>
  <w:style w:type="character" w:customStyle="1" w:styleId="DateChar2">
    <w:name w:val="Date Char2"/>
    <w:rsid w:val="00897A66"/>
    <w:rPr>
      <w:rFonts w:ascii="Times New Roman" w:eastAsia="Times New Roman" w:hAnsi="Times New Roman" w:cs="Times New Roman"/>
      <w:sz w:val="24"/>
      <w:szCs w:val="24"/>
      <w:lang w:val="es" w:eastAsia="x-none"/>
    </w:rPr>
  </w:style>
  <w:style w:type="character" w:customStyle="1" w:styleId="E-mailSignatureChar2">
    <w:name w:val="E-mail Signature Char2"/>
    <w:rsid w:val="00897A66"/>
    <w:rPr>
      <w:rFonts w:ascii="Times New Roman" w:eastAsia="Times New Roman" w:hAnsi="Times New Roman" w:cs="Times New Roman"/>
      <w:sz w:val="24"/>
      <w:szCs w:val="24"/>
      <w:lang w:val="es"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es" w:eastAsia="x-none"/>
    </w:rPr>
  </w:style>
  <w:style w:type="character" w:customStyle="1" w:styleId="HTMLPreformattedChar2">
    <w:name w:val="HTML Preformatted Char2"/>
    <w:rsid w:val="00897A66"/>
    <w:rPr>
      <w:rFonts w:ascii="Courier New" w:eastAsia="Times New Roman" w:hAnsi="Courier New" w:cs="Times New Roman"/>
      <w:sz w:val="20"/>
      <w:szCs w:val="20"/>
      <w:lang w:val="es"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es" w:eastAsia="x-none"/>
    </w:rPr>
  </w:style>
  <w:style w:type="character" w:customStyle="1" w:styleId="NoteHeadingChar2">
    <w:name w:val="Note Heading Char2"/>
    <w:rsid w:val="00897A66"/>
    <w:rPr>
      <w:rFonts w:ascii="Times New Roman" w:eastAsia="Times New Roman" w:hAnsi="Times New Roman" w:cs="Times New Roman"/>
      <w:sz w:val="24"/>
      <w:szCs w:val="24"/>
      <w:lang w:val="es" w:eastAsia="x-none"/>
    </w:rPr>
  </w:style>
  <w:style w:type="character" w:customStyle="1" w:styleId="PlainTextChar2">
    <w:name w:val="Plain Text Char2"/>
    <w:rsid w:val="00897A66"/>
    <w:rPr>
      <w:rFonts w:ascii="Courier New" w:eastAsia="Times New Roman" w:hAnsi="Courier New" w:cs="Times New Roman"/>
      <w:sz w:val="20"/>
      <w:szCs w:val="20"/>
      <w:lang w:val="es"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2">
    <w:name w:val="Salutation Char2"/>
    <w:rsid w:val="00897A66"/>
    <w:rPr>
      <w:rFonts w:ascii="Times New Roman" w:eastAsia="Times New Roman" w:hAnsi="Times New Roman" w:cs="Times New Roman"/>
      <w:sz w:val="24"/>
      <w:szCs w:val="24"/>
      <w:lang w:val="es" w:eastAsia="x-none"/>
    </w:rPr>
  </w:style>
  <w:style w:type="character" w:customStyle="1" w:styleId="SignatureChar2">
    <w:name w:val="Signature Char2"/>
    <w:rsid w:val="00897A66"/>
    <w:rPr>
      <w:rFonts w:ascii="Times New Roman" w:eastAsia="Times New Roman" w:hAnsi="Times New Roman" w:cs="Times New Roman"/>
      <w:sz w:val="24"/>
      <w:szCs w:val="24"/>
      <w:lang w:val="es" w:eastAsia="x-none"/>
    </w:rPr>
  </w:style>
  <w:style w:type="character" w:customStyle="1" w:styleId="SubtitleChar2">
    <w:name w:val="Subtitle Char2"/>
    <w:rsid w:val="00897A66"/>
    <w:rPr>
      <w:rFonts w:ascii="Cambria" w:eastAsia="Times New Roman" w:hAnsi="Cambria" w:cs="Times New Roman"/>
      <w:sz w:val="24"/>
      <w:szCs w:val="24"/>
      <w:lang w:val="es"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es"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es"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es"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es"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es"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es"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es"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es" w:eastAsia="x-none"/>
    </w:rPr>
  </w:style>
  <w:style w:type="character" w:customStyle="1" w:styleId="ClosingChar3">
    <w:name w:val="Closing Char3"/>
    <w:rsid w:val="00897A66"/>
    <w:rPr>
      <w:rFonts w:ascii="Times New Roman" w:eastAsia="Times New Roman" w:hAnsi="Times New Roman" w:cs="Times New Roman"/>
      <w:sz w:val="24"/>
      <w:szCs w:val="24"/>
      <w:lang w:val="es" w:eastAsia="x-none"/>
    </w:rPr>
  </w:style>
  <w:style w:type="character" w:customStyle="1" w:styleId="DateChar3">
    <w:name w:val="Date Char3"/>
    <w:rsid w:val="00897A66"/>
    <w:rPr>
      <w:rFonts w:ascii="Times New Roman" w:eastAsia="Times New Roman" w:hAnsi="Times New Roman" w:cs="Times New Roman"/>
      <w:sz w:val="24"/>
      <w:szCs w:val="24"/>
      <w:lang w:val="es" w:eastAsia="x-none"/>
    </w:rPr>
  </w:style>
  <w:style w:type="character" w:customStyle="1" w:styleId="E-mailSignatureChar3">
    <w:name w:val="E-mail Signature Char3"/>
    <w:rsid w:val="00897A66"/>
    <w:rPr>
      <w:rFonts w:ascii="Times New Roman" w:eastAsia="Times New Roman" w:hAnsi="Times New Roman" w:cs="Times New Roman"/>
      <w:sz w:val="24"/>
      <w:szCs w:val="24"/>
      <w:lang w:val="es"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es" w:eastAsia="x-none"/>
    </w:rPr>
  </w:style>
  <w:style w:type="character" w:customStyle="1" w:styleId="HTMLPreformattedChar3">
    <w:name w:val="HTML Preformatted Char3"/>
    <w:rsid w:val="00897A66"/>
    <w:rPr>
      <w:rFonts w:ascii="Courier New" w:eastAsia="Times New Roman" w:hAnsi="Courier New" w:cs="Times New Roman"/>
      <w:sz w:val="20"/>
      <w:szCs w:val="20"/>
      <w:lang w:val="es"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es" w:eastAsia="x-none"/>
    </w:rPr>
  </w:style>
  <w:style w:type="character" w:customStyle="1" w:styleId="NoteHeadingChar3">
    <w:name w:val="Note Heading Char3"/>
    <w:rsid w:val="00897A66"/>
    <w:rPr>
      <w:rFonts w:ascii="Times New Roman" w:eastAsia="Times New Roman" w:hAnsi="Times New Roman" w:cs="Times New Roman"/>
      <w:sz w:val="24"/>
      <w:szCs w:val="24"/>
      <w:lang w:val="es" w:eastAsia="x-none"/>
    </w:rPr>
  </w:style>
  <w:style w:type="character" w:customStyle="1" w:styleId="PlainTextChar3">
    <w:name w:val="Plain Text Char3"/>
    <w:rsid w:val="00897A66"/>
    <w:rPr>
      <w:rFonts w:ascii="Courier New" w:eastAsia="Times New Roman" w:hAnsi="Courier New" w:cs="Times New Roman"/>
      <w:sz w:val="20"/>
      <w:szCs w:val="20"/>
      <w:lang w:val="es"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3">
    <w:name w:val="Salutation Char3"/>
    <w:rsid w:val="00897A66"/>
    <w:rPr>
      <w:rFonts w:ascii="Times New Roman" w:eastAsia="Times New Roman" w:hAnsi="Times New Roman" w:cs="Times New Roman"/>
      <w:sz w:val="24"/>
      <w:szCs w:val="24"/>
      <w:lang w:val="es" w:eastAsia="x-none"/>
    </w:rPr>
  </w:style>
  <w:style w:type="character" w:customStyle="1" w:styleId="SignatureChar3">
    <w:name w:val="Signature Char3"/>
    <w:rsid w:val="00897A66"/>
    <w:rPr>
      <w:rFonts w:ascii="Times New Roman" w:eastAsia="Times New Roman" w:hAnsi="Times New Roman" w:cs="Times New Roman"/>
      <w:sz w:val="24"/>
      <w:szCs w:val="24"/>
      <w:lang w:val="es" w:eastAsia="x-none"/>
    </w:rPr>
  </w:style>
  <w:style w:type="character" w:customStyle="1" w:styleId="SubtitleChar3">
    <w:name w:val="Subtitle Char3"/>
    <w:rsid w:val="00897A66"/>
    <w:rPr>
      <w:rFonts w:ascii="Cambria" w:eastAsia="Times New Roman" w:hAnsi="Cambria" w:cs="Times New Roman"/>
      <w:sz w:val="24"/>
      <w:szCs w:val="24"/>
      <w:lang w:val="es"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es"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es"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es"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es" w:eastAsia="x-none"/>
    </w:rPr>
  </w:style>
  <w:style w:type="character" w:customStyle="1" w:styleId="Heading7Char12">
    <w:name w:val="Heading 7 Char12"/>
    <w:semiHidden/>
    <w:rsid w:val="00897A66"/>
    <w:rPr>
      <w:rFonts w:ascii="Calibri" w:eastAsia="Times New Roman" w:hAnsi="Calibri" w:cs="Times New Roman"/>
      <w:sz w:val="24"/>
      <w:szCs w:val="24"/>
      <w:lang w:val="es" w:eastAsia="x-none"/>
    </w:rPr>
  </w:style>
  <w:style w:type="character" w:customStyle="1" w:styleId="Heading8Char12">
    <w:name w:val="Heading 8 Char12"/>
    <w:semiHidden/>
    <w:rsid w:val="00897A66"/>
    <w:rPr>
      <w:rFonts w:ascii="Calibri" w:eastAsia="Times New Roman" w:hAnsi="Calibri" w:cs="Times New Roman"/>
      <w:i/>
      <w:iCs/>
      <w:sz w:val="24"/>
      <w:szCs w:val="24"/>
      <w:lang w:val="es"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es"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es"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es"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es"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es"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es"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es" w:eastAsia="x-none"/>
    </w:rPr>
  </w:style>
  <w:style w:type="character" w:customStyle="1" w:styleId="ClosingChar12">
    <w:name w:val="Closing Char12"/>
    <w:rsid w:val="00897A66"/>
    <w:rPr>
      <w:rFonts w:ascii="Times New Roman" w:eastAsia="Times New Roman" w:hAnsi="Times New Roman" w:cs="Times New Roman"/>
      <w:sz w:val="24"/>
      <w:szCs w:val="24"/>
      <w:lang w:val="es" w:eastAsia="x-none"/>
    </w:rPr>
  </w:style>
  <w:style w:type="character" w:customStyle="1" w:styleId="DateChar12">
    <w:name w:val="Date Char12"/>
    <w:rsid w:val="00897A66"/>
    <w:rPr>
      <w:rFonts w:ascii="Times New Roman" w:eastAsia="Times New Roman" w:hAnsi="Times New Roman" w:cs="Times New Roman"/>
      <w:sz w:val="24"/>
      <w:szCs w:val="24"/>
      <w:lang w:val="es"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es"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es" w:eastAsia="x-none"/>
    </w:rPr>
  </w:style>
  <w:style w:type="character" w:customStyle="1" w:styleId="HTMLPreformattedChar12">
    <w:name w:val="HTML Preformatted Char12"/>
    <w:rsid w:val="00897A66"/>
    <w:rPr>
      <w:rFonts w:ascii="Courier New" w:eastAsia="Times New Roman" w:hAnsi="Courier New" w:cs="Times New Roman"/>
      <w:sz w:val="20"/>
      <w:szCs w:val="20"/>
      <w:lang w:val="es"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es" w:eastAsia="x-none"/>
    </w:rPr>
  </w:style>
  <w:style w:type="character" w:customStyle="1" w:styleId="NoteHeadingChar12">
    <w:name w:val="Note Heading Char12"/>
    <w:rsid w:val="00897A66"/>
    <w:rPr>
      <w:rFonts w:ascii="Times New Roman" w:eastAsia="Times New Roman" w:hAnsi="Times New Roman" w:cs="Times New Roman"/>
      <w:sz w:val="24"/>
      <w:szCs w:val="24"/>
      <w:lang w:val="es" w:eastAsia="x-none"/>
    </w:rPr>
  </w:style>
  <w:style w:type="character" w:customStyle="1" w:styleId="PlainTextChar12">
    <w:name w:val="Plain Text Char12"/>
    <w:rsid w:val="00897A66"/>
    <w:rPr>
      <w:rFonts w:ascii="Courier New" w:eastAsia="Times New Roman" w:hAnsi="Courier New" w:cs="Times New Roman"/>
      <w:sz w:val="20"/>
      <w:szCs w:val="20"/>
      <w:lang w:val="es"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12">
    <w:name w:val="Salutation Char12"/>
    <w:rsid w:val="00897A66"/>
    <w:rPr>
      <w:rFonts w:ascii="Times New Roman" w:eastAsia="Times New Roman" w:hAnsi="Times New Roman" w:cs="Times New Roman"/>
      <w:sz w:val="24"/>
      <w:szCs w:val="24"/>
      <w:lang w:val="es" w:eastAsia="x-none"/>
    </w:rPr>
  </w:style>
  <w:style w:type="character" w:customStyle="1" w:styleId="SignatureChar12">
    <w:name w:val="Signature Char12"/>
    <w:rsid w:val="00897A66"/>
    <w:rPr>
      <w:rFonts w:ascii="Times New Roman" w:eastAsia="Times New Roman" w:hAnsi="Times New Roman" w:cs="Times New Roman"/>
      <w:sz w:val="24"/>
      <w:szCs w:val="24"/>
      <w:lang w:val="es" w:eastAsia="x-none"/>
    </w:rPr>
  </w:style>
  <w:style w:type="character" w:customStyle="1" w:styleId="SubtitleChar12">
    <w:name w:val="Subtitle Char12"/>
    <w:rsid w:val="00897A66"/>
    <w:rPr>
      <w:rFonts w:ascii="Cambria" w:eastAsia="Times New Roman" w:hAnsi="Cambria" w:cs="Times New Roman"/>
      <w:sz w:val="24"/>
      <w:szCs w:val="24"/>
      <w:lang w:val="es"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es"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es"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es"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es"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es"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es"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es" w:eastAsia="x-none"/>
    </w:rPr>
  </w:style>
  <w:style w:type="character" w:customStyle="1" w:styleId="ClosingChar21">
    <w:name w:val="Closing Char21"/>
    <w:rsid w:val="00897A66"/>
    <w:rPr>
      <w:rFonts w:ascii="Times New Roman" w:eastAsia="Times New Roman" w:hAnsi="Times New Roman" w:cs="Times New Roman"/>
      <w:sz w:val="24"/>
      <w:szCs w:val="24"/>
      <w:lang w:val="es" w:eastAsia="x-none"/>
    </w:rPr>
  </w:style>
  <w:style w:type="character" w:customStyle="1" w:styleId="DateChar21">
    <w:name w:val="Date Char21"/>
    <w:rsid w:val="00897A66"/>
    <w:rPr>
      <w:rFonts w:ascii="Times New Roman" w:eastAsia="Times New Roman" w:hAnsi="Times New Roman" w:cs="Times New Roman"/>
      <w:sz w:val="24"/>
      <w:szCs w:val="24"/>
      <w:lang w:val="es"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es"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es" w:eastAsia="x-none"/>
    </w:rPr>
  </w:style>
  <w:style w:type="character" w:customStyle="1" w:styleId="HTMLPreformattedChar21">
    <w:name w:val="HTML Preformatted Char21"/>
    <w:rsid w:val="00897A66"/>
    <w:rPr>
      <w:rFonts w:ascii="Courier New" w:eastAsia="Times New Roman" w:hAnsi="Courier New" w:cs="Times New Roman"/>
      <w:sz w:val="20"/>
      <w:szCs w:val="20"/>
      <w:lang w:val="es"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es" w:eastAsia="x-none"/>
    </w:rPr>
  </w:style>
  <w:style w:type="character" w:customStyle="1" w:styleId="NoteHeadingChar21">
    <w:name w:val="Note Heading Char21"/>
    <w:rsid w:val="00897A66"/>
    <w:rPr>
      <w:rFonts w:ascii="Times New Roman" w:eastAsia="Times New Roman" w:hAnsi="Times New Roman" w:cs="Times New Roman"/>
      <w:sz w:val="24"/>
      <w:szCs w:val="24"/>
      <w:lang w:val="es" w:eastAsia="x-none"/>
    </w:rPr>
  </w:style>
  <w:style w:type="character" w:customStyle="1" w:styleId="PlainTextChar21">
    <w:name w:val="Plain Text Char21"/>
    <w:rsid w:val="00897A66"/>
    <w:rPr>
      <w:rFonts w:ascii="Courier New" w:eastAsia="Times New Roman" w:hAnsi="Courier New" w:cs="Times New Roman"/>
      <w:sz w:val="20"/>
      <w:szCs w:val="20"/>
      <w:lang w:val="es"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21">
    <w:name w:val="Salutation Char21"/>
    <w:rsid w:val="00897A66"/>
    <w:rPr>
      <w:rFonts w:ascii="Times New Roman" w:eastAsia="Times New Roman" w:hAnsi="Times New Roman" w:cs="Times New Roman"/>
      <w:sz w:val="24"/>
      <w:szCs w:val="24"/>
      <w:lang w:val="es" w:eastAsia="x-none"/>
    </w:rPr>
  </w:style>
  <w:style w:type="character" w:customStyle="1" w:styleId="SignatureChar21">
    <w:name w:val="Signature Char21"/>
    <w:rsid w:val="00897A66"/>
    <w:rPr>
      <w:rFonts w:ascii="Times New Roman" w:eastAsia="Times New Roman" w:hAnsi="Times New Roman" w:cs="Times New Roman"/>
      <w:sz w:val="24"/>
      <w:szCs w:val="24"/>
      <w:lang w:val="es" w:eastAsia="x-none"/>
    </w:rPr>
  </w:style>
  <w:style w:type="character" w:customStyle="1" w:styleId="SubtitleChar21">
    <w:name w:val="Subtitle Char21"/>
    <w:rsid w:val="00897A66"/>
    <w:rPr>
      <w:rFonts w:ascii="Cambria" w:eastAsia="Times New Roman" w:hAnsi="Cambria" w:cs="Times New Roman"/>
      <w:sz w:val="24"/>
      <w:szCs w:val="24"/>
      <w:lang w:val="es"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es"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es"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es"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es"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es"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es"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es"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es"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es"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es"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es" w:eastAsia="x-none"/>
    </w:rPr>
  </w:style>
  <w:style w:type="character" w:customStyle="1" w:styleId="ClosingChar4">
    <w:name w:val="Closing Char4"/>
    <w:rsid w:val="00E83451"/>
    <w:rPr>
      <w:rFonts w:ascii="Times New Roman" w:eastAsia="Times New Roman" w:hAnsi="Times New Roman" w:cs="Times New Roman"/>
      <w:sz w:val="24"/>
      <w:szCs w:val="24"/>
      <w:lang w:val="es" w:eastAsia="x-none"/>
    </w:rPr>
  </w:style>
  <w:style w:type="character" w:customStyle="1" w:styleId="DateChar4">
    <w:name w:val="Date Char4"/>
    <w:rsid w:val="00E83451"/>
    <w:rPr>
      <w:rFonts w:ascii="Times New Roman" w:eastAsia="Times New Roman" w:hAnsi="Times New Roman" w:cs="Times New Roman"/>
      <w:sz w:val="24"/>
      <w:szCs w:val="24"/>
      <w:lang w:val="es" w:eastAsia="x-none"/>
    </w:rPr>
  </w:style>
  <w:style w:type="character" w:customStyle="1" w:styleId="E-mailSignatureChar4">
    <w:name w:val="E-mail Signature Char4"/>
    <w:rsid w:val="00E83451"/>
    <w:rPr>
      <w:rFonts w:ascii="Times New Roman" w:eastAsia="Times New Roman" w:hAnsi="Times New Roman" w:cs="Times New Roman"/>
      <w:sz w:val="24"/>
      <w:szCs w:val="24"/>
      <w:lang w:val="es"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es" w:eastAsia="x-none"/>
    </w:rPr>
  </w:style>
  <w:style w:type="character" w:customStyle="1" w:styleId="HTMLPreformattedChar4">
    <w:name w:val="HTML Preformatted Char4"/>
    <w:rsid w:val="00E83451"/>
    <w:rPr>
      <w:rFonts w:ascii="Courier New" w:eastAsia="Times New Roman" w:hAnsi="Courier New" w:cs="Times New Roman"/>
      <w:sz w:val="20"/>
      <w:szCs w:val="20"/>
      <w:lang w:val="es"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es"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es" w:eastAsia="x-none"/>
    </w:rPr>
  </w:style>
  <w:style w:type="character" w:customStyle="1" w:styleId="NoteHeadingChar4">
    <w:name w:val="Note Heading Char4"/>
    <w:rsid w:val="00E83451"/>
    <w:rPr>
      <w:rFonts w:ascii="Times New Roman" w:eastAsia="Times New Roman" w:hAnsi="Times New Roman" w:cs="Times New Roman"/>
      <w:sz w:val="24"/>
      <w:szCs w:val="24"/>
      <w:lang w:val="es" w:eastAsia="x-none"/>
    </w:rPr>
  </w:style>
  <w:style w:type="character" w:customStyle="1" w:styleId="PlainTextChar4">
    <w:name w:val="Plain Text Char4"/>
    <w:rsid w:val="00E83451"/>
    <w:rPr>
      <w:rFonts w:ascii="Courier New" w:eastAsia="Times New Roman" w:hAnsi="Courier New" w:cs="Times New Roman"/>
      <w:sz w:val="20"/>
      <w:szCs w:val="20"/>
      <w:lang w:val="es"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es" w:eastAsia="x-none"/>
    </w:rPr>
  </w:style>
  <w:style w:type="character" w:customStyle="1" w:styleId="SalutationChar4">
    <w:name w:val="Salutation Char4"/>
    <w:rsid w:val="00E83451"/>
    <w:rPr>
      <w:rFonts w:ascii="Times New Roman" w:eastAsia="Times New Roman" w:hAnsi="Times New Roman" w:cs="Times New Roman"/>
      <w:sz w:val="24"/>
      <w:szCs w:val="24"/>
      <w:lang w:val="es" w:eastAsia="x-none"/>
    </w:rPr>
  </w:style>
  <w:style w:type="character" w:customStyle="1" w:styleId="SignatureChar4">
    <w:name w:val="Signature Char4"/>
    <w:rsid w:val="00E83451"/>
    <w:rPr>
      <w:rFonts w:ascii="Times New Roman" w:eastAsia="Times New Roman" w:hAnsi="Times New Roman" w:cs="Times New Roman"/>
      <w:sz w:val="24"/>
      <w:szCs w:val="24"/>
      <w:lang w:val="es" w:eastAsia="x-none"/>
    </w:rPr>
  </w:style>
  <w:style w:type="character" w:customStyle="1" w:styleId="SubtitleChar4">
    <w:name w:val="Subtitle Char4"/>
    <w:rsid w:val="00E83451"/>
    <w:rPr>
      <w:rFonts w:ascii="Cambria" w:eastAsia="Times New Roman" w:hAnsi="Cambria" w:cs="Times New Roman"/>
      <w:sz w:val="24"/>
      <w:szCs w:val="24"/>
      <w:lang w:val="es"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es"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es"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es"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es"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es"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es"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es"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es"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es"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es"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es"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es"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es"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es"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es"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es"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es"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es"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es" w:eastAsia="x-none"/>
    </w:rPr>
  </w:style>
  <w:style w:type="character" w:customStyle="1" w:styleId="ClosingChar5">
    <w:name w:val="Closing Char5"/>
    <w:rsid w:val="00E83451"/>
    <w:rPr>
      <w:rFonts w:ascii="Times New Roman" w:eastAsia="Times New Roman" w:hAnsi="Times New Roman" w:cs="Times New Roman"/>
      <w:sz w:val="24"/>
      <w:szCs w:val="24"/>
      <w:lang w:val="es" w:eastAsia="x-none"/>
    </w:rPr>
  </w:style>
  <w:style w:type="character" w:customStyle="1" w:styleId="DateChar5">
    <w:name w:val="Date Char5"/>
    <w:rsid w:val="00E83451"/>
    <w:rPr>
      <w:rFonts w:ascii="Times New Roman" w:eastAsia="Times New Roman" w:hAnsi="Times New Roman" w:cs="Times New Roman"/>
      <w:sz w:val="24"/>
      <w:szCs w:val="24"/>
      <w:lang w:val="es" w:eastAsia="x-none"/>
    </w:rPr>
  </w:style>
  <w:style w:type="character" w:customStyle="1" w:styleId="E-mailSignatureChar5">
    <w:name w:val="E-mail Signature Char5"/>
    <w:rsid w:val="00E83451"/>
    <w:rPr>
      <w:rFonts w:ascii="Times New Roman" w:eastAsia="Times New Roman" w:hAnsi="Times New Roman" w:cs="Times New Roman"/>
      <w:sz w:val="24"/>
      <w:szCs w:val="24"/>
      <w:lang w:val="es"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es" w:eastAsia="x-none"/>
    </w:rPr>
  </w:style>
  <w:style w:type="character" w:customStyle="1" w:styleId="HTMLPreformattedChar5">
    <w:name w:val="HTML Preformatted Char5"/>
    <w:rsid w:val="00E83451"/>
    <w:rPr>
      <w:rFonts w:ascii="Courier New" w:eastAsia="Times New Roman" w:hAnsi="Courier New" w:cs="Times New Roman"/>
      <w:sz w:val="20"/>
      <w:szCs w:val="20"/>
      <w:lang w:val="es"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es"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es" w:eastAsia="x-none"/>
    </w:rPr>
  </w:style>
  <w:style w:type="character" w:customStyle="1" w:styleId="NoteHeadingChar5">
    <w:name w:val="Note Heading Char5"/>
    <w:rsid w:val="00E83451"/>
    <w:rPr>
      <w:rFonts w:ascii="Times New Roman" w:eastAsia="Times New Roman" w:hAnsi="Times New Roman" w:cs="Times New Roman"/>
      <w:sz w:val="24"/>
      <w:szCs w:val="24"/>
      <w:lang w:val="es" w:eastAsia="x-none"/>
    </w:rPr>
  </w:style>
  <w:style w:type="character" w:customStyle="1" w:styleId="PlainTextChar5">
    <w:name w:val="Plain Text Char5"/>
    <w:rsid w:val="00E83451"/>
    <w:rPr>
      <w:rFonts w:ascii="Courier New" w:eastAsia="Times New Roman" w:hAnsi="Courier New" w:cs="Times New Roman"/>
      <w:sz w:val="20"/>
      <w:szCs w:val="20"/>
      <w:lang w:val="es"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es" w:eastAsia="x-none"/>
    </w:rPr>
  </w:style>
  <w:style w:type="character" w:customStyle="1" w:styleId="SalutationChar5">
    <w:name w:val="Salutation Char5"/>
    <w:rsid w:val="00E83451"/>
    <w:rPr>
      <w:rFonts w:ascii="Times New Roman" w:eastAsia="Times New Roman" w:hAnsi="Times New Roman" w:cs="Times New Roman"/>
      <w:sz w:val="24"/>
      <w:szCs w:val="24"/>
      <w:lang w:val="es" w:eastAsia="x-none"/>
    </w:rPr>
  </w:style>
  <w:style w:type="character" w:customStyle="1" w:styleId="SignatureChar5">
    <w:name w:val="Signature Char5"/>
    <w:rsid w:val="00E83451"/>
    <w:rPr>
      <w:rFonts w:ascii="Times New Roman" w:eastAsia="Times New Roman" w:hAnsi="Times New Roman" w:cs="Times New Roman"/>
      <w:sz w:val="24"/>
      <w:szCs w:val="24"/>
      <w:lang w:val="es" w:eastAsia="x-none"/>
    </w:rPr>
  </w:style>
  <w:style w:type="character" w:customStyle="1" w:styleId="SubtitleChar5">
    <w:name w:val="Subtitle Char5"/>
    <w:rsid w:val="00E83451"/>
    <w:rPr>
      <w:rFonts w:ascii="Cambria" w:eastAsia="Times New Roman" w:hAnsi="Cambria" w:cs="Times New Roman"/>
      <w:sz w:val="24"/>
      <w:szCs w:val="24"/>
      <w:lang w:val="es"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es"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es"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es"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es"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es"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es"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es"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es"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es"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es"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es"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es"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es"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c=ecfr&amp;SID=9874504b6f1025eb0e6b67cadf9d3b40&amp;rgn=div6&amp;view=text&amp;node=7:3.1.1.9.32.7&amp;idno=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3872-3783-4E79-9B2C-BA6389BDDF86}">
  <ds:schemaRefs>
    <ds:schemaRef ds:uri="http://schemas.microsoft.com/sharepoint/v3/contenttype/forms"/>
  </ds:schemaRefs>
</ds:datastoreItem>
</file>

<file path=customXml/itemProps2.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3.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5.xml><?xml version="1.0" encoding="utf-8"?>
<ds:datastoreItem xmlns:ds="http://schemas.openxmlformats.org/officeDocument/2006/customXml" ds:itemID="{AABB545A-1730-4777-AD8E-9A4FCCE24EAD}"/>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10346</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4</cp:revision>
  <cp:lastPrinted>2018-08-23T20:49:00Z</cp:lastPrinted>
  <dcterms:created xsi:type="dcterms:W3CDTF">2023-08-28T00:34:00Z</dcterms:created>
  <dcterms:modified xsi:type="dcterms:W3CDTF">2023-08-28T00:34:00Z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