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96301" w14:textId="15CB7EA9" w:rsidR="00E918C7" w:rsidRPr="00283D5A" w:rsidRDefault="0022388A" w:rsidP="007561E1">
      <w:pPr>
        <w:pStyle w:val="Heading1"/>
        <w:spacing w:after="120"/>
        <w:contextualSpacing/>
        <w:rPr>
          <w:b/>
          <w:bCs/>
        </w:rPr>
      </w:pPr>
      <w:r>
        <w:rPr>
          <w:rFonts w:ascii="Calibri" w:eastAsia="Calibri" w:hAnsi="Calibri" w:cs="Calibri"/>
          <w:color w:val="275317"/>
          <w:sz w:val="48"/>
          <w:szCs w:val="48"/>
        </w:rPr>
        <w:t>Mediation and Appeals</w:t>
      </w:r>
    </w:p>
    <w:p w14:paraId="04896C88" w14:textId="646C8E28" w:rsidR="00E918C7" w:rsidRDefault="00D873D1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This guidance explains </w:t>
      </w:r>
      <w:r w:rsidR="00FA7DB7">
        <w:rPr>
          <w:rFonts w:ascii="Calibri" w:hAnsi="Calibri" w:cs="Calibri"/>
          <w:sz w:val="22"/>
          <w:szCs w:val="22"/>
        </w:rPr>
        <w:t>what you can do if your operation wants to contest a negative certification decision from QCS, such as denial of certification, proposed suspension, or proposed revocation</w:t>
      </w:r>
      <w:r w:rsidR="00125061" w:rsidRPr="00C745C0">
        <w:rPr>
          <w:rFonts w:ascii="Calibri" w:hAnsi="Calibri" w:cs="Calibri"/>
          <w:sz w:val="22"/>
          <w:szCs w:val="22"/>
        </w:rPr>
        <w:t>.</w:t>
      </w:r>
      <w:r w:rsidR="00A7119E" w:rsidRPr="00C745C0">
        <w:rPr>
          <w:rFonts w:ascii="Calibri" w:hAnsi="Calibri" w:cs="Calibri"/>
          <w:sz w:val="22"/>
          <w:szCs w:val="22"/>
        </w:rPr>
        <w:t xml:space="preserve"> </w:t>
      </w:r>
    </w:p>
    <w:p w14:paraId="3AC874FA" w14:textId="77777777" w:rsidR="00A87DA3" w:rsidRDefault="00A87DA3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262BDF5E" w14:textId="035B20BB" w:rsidR="00A87DA3" w:rsidRPr="008927B6" w:rsidRDefault="00A87DA3" w:rsidP="008927B6">
      <w:pPr>
        <w:spacing w:after="120"/>
        <w:contextualSpacing/>
        <w:rPr>
          <w:rFonts w:ascii="Calibri" w:hAnsi="Calibri" w:cs="Calibri"/>
          <w:b/>
          <w:bCs/>
          <w:i/>
          <w:iCs/>
        </w:rPr>
      </w:pPr>
      <w:r w:rsidRPr="008927B6">
        <w:rPr>
          <w:rFonts w:ascii="Calibri" w:hAnsi="Calibri" w:cs="Calibri"/>
          <w:b/>
          <w:bCs/>
          <w:i/>
          <w:iCs/>
        </w:rPr>
        <w:t>Option A: Request Mediation</w:t>
      </w:r>
    </w:p>
    <w:p w14:paraId="4F1F3095" w14:textId="77777777" w:rsidR="00A87DA3" w:rsidRPr="008927B6" w:rsidRDefault="00A87DA3" w:rsidP="008927B6">
      <w:pPr>
        <w:spacing w:after="120"/>
        <w:contextualSpacing/>
        <w:rPr>
          <w:rFonts w:ascii="Calibri" w:hAnsi="Calibri" w:cs="Calibri"/>
          <w:b/>
          <w:bCs/>
          <w:sz w:val="12"/>
          <w:szCs w:val="12"/>
        </w:rPr>
      </w:pPr>
    </w:p>
    <w:p w14:paraId="24AB2F3E" w14:textId="381459F3" w:rsidR="00A87DA3" w:rsidRDefault="00A87DA3" w:rsidP="00A87DA3">
      <w:pPr>
        <w:spacing w:after="120"/>
        <w:contextualSpacing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How mediation works</w:t>
      </w:r>
    </w:p>
    <w:p w14:paraId="4921D8CA" w14:textId="77777777" w:rsidR="00A87DA3" w:rsidRPr="00A87DA3" w:rsidRDefault="00A87DA3" w:rsidP="0025244B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A87DA3">
        <w:rPr>
          <w:rFonts w:ascii="Calibri" w:hAnsi="Calibri" w:cs="Calibri"/>
          <w:sz w:val="22"/>
          <w:szCs w:val="22"/>
        </w:rPr>
        <w:t>Mediation gives you and QCS a chance to work out a settlement agreement and may help you resolve the issues that led to the adverse decision and come back into compliance or leave certification voluntarily instead of facing suspension or revocation.</w:t>
      </w:r>
    </w:p>
    <w:p w14:paraId="1A4A1DE5" w14:textId="77777777" w:rsidR="007B3A88" w:rsidRDefault="007B3A88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92D9818" w14:textId="0AE5A734" w:rsidR="00537174" w:rsidRDefault="00537174" w:rsidP="00AF3D9B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74C3C40" wp14:editId="2DD14305">
            <wp:extent cx="6271846" cy="5697415"/>
            <wp:effectExtent l="0" t="38100" r="72390" b="74930"/>
            <wp:docPr id="766073642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56F533" w14:textId="77777777" w:rsidR="001F4199" w:rsidRPr="00283D5A" w:rsidRDefault="001F4199" w:rsidP="007561E1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A6AFDB6" w14:textId="77777777" w:rsidR="007A69EA" w:rsidRDefault="007A69EA" w:rsidP="007561E1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</w:rPr>
      </w:pPr>
    </w:p>
    <w:p w14:paraId="0861C5DA" w14:textId="73C0E701" w:rsidR="00C30DD5" w:rsidRPr="008927B6" w:rsidRDefault="00C30DD5" w:rsidP="007561E1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</w:rPr>
      </w:pPr>
      <w:r w:rsidRPr="008927B6">
        <w:rPr>
          <w:rFonts w:ascii="Calibri" w:hAnsi="Calibri" w:cs="Calibri"/>
          <w:b/>
          <w:bCs/>
          <w:i/>
          <w:iCs/>
        </w:rPr>
        <w:t xml:space="preserve">Option B: Appeal </w:t>
      </w:r>
    </w:p>
    <w:p w14:paraId="74F45351" w14:textId="77777777" w:rsidR="008927B6" w:rsidRPr="008927B6" w:rsidRDefault="008927B6" w:rsidP="008E4232">
      <w:pPr>
        <w:spacing w:after="120"/>
        <w:contextualSpacing/>
        <w:jc w:val="both"/>
        <w:rPr>
          <w:rFonts w:ascii="Calibri" w:hAnsi="Calibri" w:cs="Calibri"/>
          <w:sz w:val="12"/>
          <w:szCs w:val="12"/>
        </w:rPr>
      </w:pPr>
    </w:p>
    <w:p w14:paraId="61DDCDC7" w14:textId="64F9E3F7" w:rsidR="00CD0AAA" w:rsidRDefault="00C973B7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 appeal is a request to reverse QCS’ decision</w:t>
      </w:r>
      <w:r w:rsidR="003E64F4">
        <w:rPr>
          <w:rFonts w:ascii="Calibri" w:hAnsi="Calibri" w:cs="Calibri"/>
          <w:sz w:val="22"/>
          <w:szCs w:val="22"/>
        </w:rPr>
        <w:t xml:space="preserve"> and is appropriate when:</w:t>
      </w:r>
      <w:r w:rsidR="000F4BEE">
        <w:rPr>
          <w:rFonts w:ascii="Calibri" w:hAnsi="Calibri" w:cs="Calibri"/>
          <w:sz w:val="22"/>
          <w:szCs w:val="22"/>
        </w:rPr>
        <w:t xml:space="preserve">  </w:t>
      </w:r>
    </w:p>
    <w:p w14:paraId="2FD973E8" w14:textId="77777777" w:rsidR="0011666F" w:rsidRDefault="0011666F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762E89" w14:textId="5E9E4B04" w:rsidR="00CD0AAA" w:rsidRDefault="00CD0AAA" w:rsidP="008E4232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9B0B463" wp14:editId="47A53E2F">
            <wp:extent cx="6137031" cy="2123342"/>
            <wp:effectExtent l="0" t="57150" r="0" b="48895"/>
            <wp:docPr id="1287740816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7EAE7C3" w14:textId="77777777" w:rsidR="007A33D5" w:rsidRPr="004034B9" w:rsidRDefault="007A33D5" w:rsidP="007561E1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AFFE6F" w14:textId="77777777" w:rsidR="00131A19" w:rsidRDefault="00E903CD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Follow the directions in the notice for how and when to file an appeal.</w:t>
      </w:r>
      <w:r w:rsidR="00F01089">
        <w:rPr>
          <w:rFonts w:ascii="Calibri" w:hAnsi="Calibri" w:cs="Calibri"/>
          <w:sz w:val="22"/>
          <w:szCs w:val="22"/>
        </w:rPr>
        <w:t xml:space="preserve">  </w:t>
      </w:r>
    </w:p>
    <w:p w14:paraId="7EC67AE1" w14:textId="77777777" w:rsidR="00131A19" w:rsidRDefault="00131A19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D21C002" w14:textId="6BFB84CE" w:rsidR="00E903CD" w:rsidRPr="004034B9" w:rsidRDefault="00131A19" w:rsidP="00E903CD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131A19">
        <w:rPr>
          <w:rFonts w:ascii="Calibri" w:hAnsi="Calibri" w:cs="Calibri"/>
          <w:b/>
          <w:bCs/>
          <w:sz w:val="22"/>
          <w:szCs w:val="22"/>
        </w:rPr>
        <w:t>Who reviews the appeal?</w:t>
      </w:r>
      <w:r>
        <w:rPr>
          <w:rFonts w:ascii="Calibri" w:hAnsi="Calibri" w:cs="Calibri"/>
          <w:sz w:val="22"/>
          <w:szCs w:val="22"/>
        </w:rPr>
        <w:t xml:space="preserve">  It depends </w:t>
      </w:r>
      <w:r w:rsidR="00F01089">
        <w:rPr>
          <w:rFonts w:ascii="Calibri" w:hAnsi="Calibri" w:cs="Calibri"/>
          <w:sz w:val="22"/>
          <w:szCs w:val="22"/>
        </w:rPr>
        <w:t xml:space="preserve">on the </w:t>
      </w:r>
      <w:r w:rsidR="009F6386">
        <w:rPr>
          <w:rFonts w:ascii="Calibri" w:hAnsi="Calibri" w:cs="Calibri"/>
          <w:sz w:val="22"/>
          <w:szCs w:val="22"/>
        </w:rPr>
        <w:t xml:space="preserve">applicable </w:t>
      </w:r>
      <w:r w:rsidR="00F01089">
        <w:rPr>
          <w:rFonts w:ascii="Calibri" w:hAnsi="Calibri" w:cs="Calibri"/>
          <w:sz w:val="22"/>
          <w:szCs w:val="22"/>
        </w:rPr>
        <w:t>organic standard</w:t>
      </w:r>
      <w:r w:rsidR="00C51570">
        <w:rPr>
          <w:rFonts w:ascii="Calibri" w:hAnsi="Calibri" w:cs="Calibri"/>
          <w:sz w:val="22"/>
          <w:szCs w:val="22"/>
        </w:rPr>
        <w:t>, as follows:</w:t>
      </w:r>
    </w:p>
    <w:p w14:paraId="1E7B4569" w14:textId="77777777" w:rsidR="00E903CD" w:rsidRDefault="00E903CD" w:rsidP="0038281F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BC9543" w14:textId="5CA54608" w:rsidR="006655BD" w:rsidRPr="0038281F" w:rsidRDefault="006655BD" w:rsidP="0038281F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B7C8BE7" wp14:editId="1096282C">
            <wp:extent cx="5720862" cy="1588477"/>
            <wp:effectExtent l="0" t="57150" r="0" b="107315"/>
            <wp:docPr id="1268807735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2D22D16D" w14:textId="77777777" w:rsidR="00863890" w:rsidRDefault="00863890" w:rsidP="0038281F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7565A01" w14:textId="77777777" w:rsidR="003E64F4" w:rsidRDefault="003E64F4" w:rsidP="0038281F">
      <w:pPr>
        <w:spacing w:after="120"/>
        <w:contextualSpacing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312980C" w14:textId="1F70CF17" w:rsidR="0038281F" w:rsidRPr="003E64F4" w:rsidRDefault="0038281F" w:rsidP="0038281F">
      <w:pPr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3E64F4">
        <w:rPr>
          <w:rFonts w:ascii="Calibri" w:hAnsi="Calibri" w:cs="Calibri"/>
          <w:b/>
          <w:bCs/>
          <w:sz w:val="22"/>
          <w:szCs w:val="22"/>
        </w:rPr>
        <w:t xml:space="preserve">Important Notes </w:t>
      </w:r>
      <w:r w:rsidR="002F0369">
        <w:rPr>
          <w:rFonts w:ascii="Calibri" w:hAnsi="Calibri" w:cs="Calibri"/>
          <w:b/>
          <w:bCs/>
          <w:sz w:val="22"/>
          <w:szCs w:val="22"/>
        </w:rPr>
        <w:t>about</w:t>
      </w:r>
      <w:r w:rsidR="003E64F4">
        <w:rPr>
          <w:rFonts w:ascii="Calibri" w:hAnsi="Calibri" w:cs="Calibri"/>
          <w:b/>
          <w:bCs/>
          <w:sz w:val="22"/>
          <w:szCs w:val="22"/>
        </w:rPr>
        <w:t xml:space="preserve"> appeal</w:t>
      </w:r>
      <w:r w:rsidR="002F0369">
        <w:rPr>
          <w:rFonts w:ascii="Calibri" w:hAnsi="Calibri" w:cs="Calibri"/>
          <w:b/>
          <w:bCs/>
          <w:sz w:val="22"/>
          <w:szCs w:val="22"/>
        </w:rPr>
        <w:t>ing</w:t>
      </w:r>
      <w:r w:rsidR="003E64F4">
        <w:rPr>
          <w:rFonts w:ascii="Calibri" w:hAnsi="Calibri" w:cs="Calibri"/>
          <w:b/>
          <w:bCs/>
          <w:sz w:val="22"/>
          <w:szCs w:val="22"/>
        </w:rPr>
        <w:t xml:space="preserve"> to the USDA</w:t>
      </w:r>
    </w:p>
    <w:p w14:paraId="6B5FC804" w14:textId="77777777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>USDA appeals can take a significant amount of time.</w:t>
      </w:r>
    </w:p>
    <w:p w14:paraId="5489427B" w14:textId="02BEE16D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USDA appeal decisions are public and posted online: </w:t>
      </w:r>
      <w:hyperlink r:id="rId26" w:history="1">
        <w:r w:rsidR="00B549C5" w:rsidRPr="006B5B89">
          <w:rPr>
            <w:rStyle w:val="Hyperlink"/>
            <w:rFonts w:ascii="Calibri" w:hAnsi="Calibri" w:cs="Calibri"/>
            <w:sz w:val="22"/>
            <w:szCs w:val="22"/>
          </w:rPr>
          <w:t>AMS Decisions | Agricultural Marketing Service</w:t>
        </w:r>
      </w:hyperlink>
      <w:r w:rsidR="00B549C5">
        <w:rPr>
          <w:rFonts w:ascii="Calibri" w:hAnsi="Calibri" w:cs="Calibri"/>
          <w:sz w:val="22"/>
          <w:szCs w:val="22"/>
        </w:rPr>
        <w:t xml:space="preserve"> and </w:t>
      </w:r>
      <w:hyperlink r:id="rId27" w:history="1">
        <w:r w:rsidR="00B549C5" w:rsidRPr="00AC0E40">
          <w:rPr>
            <w:rStyle w:val="Hyperlink"/>
            <w:rFonts w:ascii="Calibri" w:hAnsi="Calibri" w:cs="Calibri"/>
            <w:sz w:val="22"/>
            <w:szCs w:val="22"/>
          </w:rPr>
          <w:t>Administrative Law Judge Decisions | Agricultural Marketing Service</w:t>
        </w:r>
      </w:hyperlink>
    </w:p>
    <w:p w14:paraId="367309E5" w14:textId="6328FBB9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The USDA may issue </w:t>
      </w:r>
      <w:r w:rsidRPr="0038281F">
        <w:rPr>
          <w:rFonts w:ascii="Calibri" w:hAnsi="Calibri" w:cs="Calibri"/>
          <w:b/>
          <w:bCs/>
          <w:sz w:val="22"/>
          <w:szCs w:val="22"/>
        </w:rPr>
        <w:t>civil penalties</w:t>
      </w:r>
      <w:r w:rsidR="00BB47E1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Pr="0038281F">
        <w:rPr>
          <w:rFonts w:ascii="Calibri" w:hAnsi="Calibri" w:cs="Calibri"/>
          <w:sz w:val="22"/>
          <w:szCs w:val="22"/>
        </w:rPr>
        <w:t xml:space="preserve"> if an operation knowingly sells or labels noncompliant products as organic</w:t>
      </w:r>
      <w:r w:rsidR="00240FFC">
        <w:rPr>
          <w:rFonts w:ascii="Calibri" w:hAnsi="Calibri" w:cs="Calibri"/>
          <w:sz w:val="22"/>
          <w:szCs w:val="22"/>
        </w:rPr>
        <w:t xml:space="preserve"> during the appeal process</w:t>
      </w:r>
      <w:r w:rsidRPr="0038281F">
        <w:rPr>
          <w:rFonts w:ascii="Calibri" w:hAnsi="Calibri" w:cs="Calibri"/>
          <w:sz w:val="22"/>
          <w:szCs w:val="22"/>
        </w:rPr>
        <w:t>.</w:t>
      </w:r>
    </w:p>
    <w:p w14:paraId="764F6251" w14:textId="3DDB02DA" w:rsidR="0038281F" w:rsidRPr="0038281F" w:rsidRDefault="0038281F" w:rsidP="0038281F">
      <w:pPr>
        <w:numPr>
          <w:ilvl w:val="0"/>
          <w:numId w:val="26"/>
        </w:num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  <w:r w:rsidRPr="0038281F">
        <w:rPr>
          <w:rFonts w:ascii="Calibri" w:hAnsi="Calibri" w:cs="Calibri"/>
          <w:sz w:val="22"/>
          <w:szCs w:val="22"/>
        </w:rPr>
        <w:t xml:space="preserve">You may withdraw a USDA appeal at any time </w:t>
      </w:r>
      <w:r w:rsidR="00C51570">
        <w:rPr>
          <w:rFonts w:ascii="Calibri" w:hAnsi="Calibri" w:cs="Calibri"/>
          <w:sz w:val="22"/>
          <w:szCs w:val="22"/>
        </w:rPr>
        <w:t>to</w:t>
      </w:r>
      <w:r w:rsidR="00EE5F71">
        <w:rPr>
          <w:rFonts w:ascii="Calibri" w:hAnsi="Calibri" w:cs="Calibri"/>
          <w:sz w:val="22"/>
          <w:szCs w:val="22"/>
        </w:rPr>
        <w:t xml:space="preserve"> </w:t>
      </w:r>
      <w:r w:rsidR="00C474BD">
        <w:rPr>
          <w:rFonts w:ascii="Calibri" w:hAnsi="Calibri" w:cs="Calibri"/>
          <w:sz w:val="22"/>
          <w:szCs w:val="22"/>
        </w:rPr>
        <w:t xml:space="preserve">surrender your </w:t>
      </w:r>
      <w:r w:rsidR="008C05D5">
        <w:rPr>
          <w:rFonts w:ascii="Calibri" w:hAnsi="Calibri" w:cs="Calibri"/>
          <w:sz w:val="22"/>
          <w:szCs w:val="22"/>
        </w:rPr>
        <w:t xml:space="preserve">organic </w:t>
      </w:r>
      <w:r w:rsidR="00C474BD">
        <w:rPr>
          <w:rFonts w:ascii="Calibri" w:hAnsi="Calibri" w:cs="Calibri"/>
          <w:sz w:val="22"/>
          <w:szCs w:val="22"/>
        </w:rPr>
        <w:t>certificat</w:t>
      </w:r>
      <w:r w:rsidR="008C05D5">
        <w:rPr>
          <w:rFonts w:ascii="Calibri" w:hAnsi="Calibri" w:cs="Calibri"/>
          <w:sz w:val="22"/>
          <w:szCs w:val="22"/>
        </w:rPr>
        <w:t>ion</w:t>
      </w:r>
      <w:r w:rsidR="00C474BD">
        <w:rPr>
          <w:rFonts w:ascii="Calibri" w:hAnsi="Calibri" w:cs="Calibri"/>
          <w:sz w:val="22"/>
          <w:szCs w:val="22"/>
        </w:rPr>
        <w:t xml:space="preserve"> through</w:t>
      </w:r>
      <w:r w:rsidR="00EE5F71">
        <w:rPr>
          <w:rFonts w:ascii="Calibri" w:hAnsi="Calibri" w:cs="Calibri"/>
          <w:sz w:val="22"/>
          <w:szCs w:val="22"/>
        </w:rPr>
        <w:t xml:space="preserve"> mediation</w:t>
      </w:r>
      <w:r w:rsidR="00BB47E1">
        <w:rPr>
          <w:rFonts w:ascii="Calibri" w:hAnsi="Calibri" w:cs="Calibri"/>
          <w:sz w:val="22"/>
          <w:szCs w:val="22"/>
        </w:rPr>
        <w:t>.</w:t>
      </w:r>
    </w:p>
    <w:p w14:paraId="456EADF5" w14:textId="4E9A6B12" w:rsidR="00D26CA0" w:rsidRPr="00765BAB" w:rsidRDefault="00D26CA0" w:rsidP="007561E1">
      <w:pPr>
        <w:spacing w:after="120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D26CA0" w:rsidRPr="00765BAB" w:rsidSect="0025244B">
      <w:headerReference w:type="default" r:id="rId28"/>
      <w:footerReference w:type="default" r:id="rId29"/>
      <w:pgSz w:w="12240" w:h="15840"/>
      <w:pgMar w:top="1440" w:right="81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0558" w14:textId="77777777" w:rsidR="00CB76EB" w:rsidRDefault="00CB76EB">
      <w:r>
        <w:separator/>
      </w:r>
    </w:p>
  </w:endnote>
  <w:endnote w:type="continuationSeparator" w:id="0">
    <w:p w14:paraId="216B0C09" w14:textId="77777777" w:rsidR="00CB76EB" w:rsidRDefault="00CB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C1ED9" w14:textId="06A4A02B" w:rsidR="0022388A" w:rsidRPr="0022388A" w:rsidRDefault="0022388A">
    <w:pPr>
      <w:pStyle w:val="Foo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1C111, V1, 03/30/2026</w:t>
    </w:r>
    <w:r>
      <w:ptab w:relativeTo="margin" w:alignment="center" w:leader="none"/>
    </w:r>
    <w:r>
      <w:ptab w:relativeTo="margin" w:alignment="right" w:leader="none"/>
    </w:r>
    <w:r>
      <w:rPr>
        <w:rFonts w:ascii="Garamond" w:hAnsi="Garamond"/>
        <w:sz w:val="20"/>
        <w:szCs w:val="20"/>
      </w:rPr>
      <w:t xml:space="preserve">Page </w:t>
    </w:r>
    <w:r w:rsidRPr="0022388A">
      <w:rPr>
        <w:rFonts w:ascii="Garamond" w:hAnsi="Garamond"/>
        <w:sz w:val="20"/>
        <w:szCs w:val="20"/>
      </w:rPr>
      <w:fldChar w:fldCharType="begin"/>
    </w:r>
    <w:r w:rsidRPr="0022388A">
      <w:rPr>
        <w:rFonts w:ascii="Garamond" w:hAnsi="Garamond"/>
        <w:sz w:val="20"/>
        <w:szCs w:val="20"/>
      </w:rPr>
      <w:instrText xml:space="preserve"> PAGE   \* MERGEFORMAT </w:instrText>
    </w:r>
    <w:r w:rsidRPr="0022388A">
      <w:rPr>
        <w:rFonts w:ascii="Garamond" w:hAnsi="Garamond"/>
        <w:sz w:val="20"/>
        <w:szCs w:val="20"/>
      </w:rPr>
      <w:fldChar w:fldCharType="separate"/>
    </w:r>
    <w:r w:rsidRPr="0022388A">
      <w:rPr>
        <w:rFonts w:ascii="Garamond" w:hAnsi="Garamond"/>
        <w:noProof/>
        <w:sz w:val="20"/>
        <w:szCs w:val="20"/>
      </w:rPr>
      <w:t>1</w:t>
    </w:r>
    <w:r w:rsidRPr="0022388A">
      <w:rPr>
        <w:rFonts w:ascii="Garamond" w:hAnsi="Garamond"/>
        <w:noProof/>
        <w:sz w:val="20"/>
        <w:szCs w:val="20"/>
      </w:rPr>
      <w:fldChar w:fldCharType="end"/>
    </w:r>
    <w:r>
      <w:rPr>
        <w:rFonts w:ascii="Garamond" w:hAnsi="Garamond"/>
        <w:noProof/>
        <w:sz w:val="20"/>
        <w:szCs w:val="20"/>
      </w:rPr>
      <w:t xml:space="preserve"> of </w:t>
    </w:r>
    <w:r w:rsidR="00264D9B">
      <w:rPr>
        <w:rFonts w:ascii="Garamond" w:hAnsi="Garamond"/>
        <w:noProof/>
        <w:sz w:val="20"/>
        <w:szCs w:val="20"/>
      </w:rPr>
      <w:fldChar w:fldCharType="begin"/>
    </w:r>
    <w:r w:rsidR="00264D9B">
      <w:rPr>
        <w:rFonts w:ascii="Garamond" w:hAnsi="Garamond"/>
        <w:noProof/>
        <w:sz w:val="20"/>
        <w:szCs w:val="20"/>
      </w:rPr>
      <w:instrText xml:space="preserve"> NUMPAGES  \* Arabic  \* MERGEFORMAT </w:instrText>
    </w:r>
    <w:r w:rsidR="00264D9B">
      <w:rPr>
        <w:rFonts w:ascii="Garamond" w:hAnsi="Garamond"/>
        <w:noProof/>
        <w:sz w:val="20"/>
        <w:szCs w:val="20"/>
      </w:rPr>
      <w:fldChar w:fldCharType="separate"/>
    </w:r>
    <w:r w:rsidR="00264D9B">
      <w:rPr>
        <w:rFonts w:ascii="Garamond" w:hAnsi="Garamond"/>
        <w:noProof/>
        <w:sz w:val="20"/>
        <w:szCs w:val="20"/>
      </w:rPr>
      <w:t>2</w:t>
    </w:r>
    <w:r w:rsidR="00264D9B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2FFF" w14:textId="77777777" w:rsidR="00CB76EB" w:rsidRDefault="00CB76EB">
      <w:r>
        <w:separator/>
      </w:r>
    </w:p>
  </w:footnote>
  <w:footnote w:type="continuationSeparator" w:id="0">
    <w:p w14:paraId="6E7D805E" w14:textId="77777777" w:rsidR="00CB76EB" w:rsidRDefault="00CB76EB">
      <w:r>
        <w:continuationSeparator/>
      </w:r>
    </w:p>
  </w:footnote>
  <w:footnote w:id="1">
    <w:p w14:paraId="7EE26184" w14:textId="77777777" w:rsidR="00BB47E1" w:rsidRDefault="00BB47E1" w:rsidP="00BB47E1">
      <w:pPr>
        <w:pStyle w:val="FootnoteText"/>
      </w:pPr>
      <w:r>
        <w:rPr>
          <w:rStyle w:val="FootnoteReference"/>
        </w:rPr>
        <w:footnoteRef/>
      </w:r>
      <w:r>
        <w:t xml:space="preserve"> 7 CFR 205.662(g)(1)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58F02" w14:textId="77777777" w:rsidR="00DD6C05" w:rsidRPr="001329AB" w:rsidRDefault="00DD6C05" w:rsidP="0025244B">
    <w:pPr>
      <w:jc w:val="right"/>
      <w:rPr>
        <w:rFonts w:ascii="Calibri Light" w:hAnsi="Calibri Light" w:cs="Calibri Light"/>
        <w:b/>
        <w:bCs/>
        <w:sz w:val="32"/>
        <w:szCs w:val="32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1" layoutInCell="1" allowOverlap="1" wp14:anchorId="3B5A24D0" wp14:editId="0A771E61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20240" cy="777240"/>
          <wp:effectExtent l="0" t="0" r="3810" b="3810"/>
          <wp:wrapSquare wrapText="bothSides"/>
          <wp:docPr id="68619402" name="Picture 6861940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685E24A">
      <w:rPr>
        <w:rFonts w:ascii="Calibri Light" w:hAnsi="Calibri Light" w:cs="Calibri Light"/>
        <w:b/>
        <w:bCs/>
        <w:sz w:val="32"/>
        <w:szCs w:val="32"/>
      </w:rPr>
      <w:t>Quality Certification Services (QCS)</w:t>
    </w:r>
  </w:p>
  <w:p w14:paraId="3BABE33E" w14:textId="77777777" w:rsidR="00DD6C05" w:rsidRPr="00C72AD5" w:rsidRDefault="0685E24A" w:rsidP="0025244B">
    <w:pPr>
      <w:jc w:val="right"/>
      <w:rPr>
        <w:rFonts w:ascii="Calibri Light" w:hAnsi="Calibri Light" w:cs="Calibri Light"/>
        <w:sz w:val="22"/>
        <w:szCs w:val="22"/>
      </w:rPr>
    </w:pPr>
    <w:r w:rsidRPr="00C72AD5">
      <w:rPr>
        <w:rFonts w:ascii="Calibri Light" w:hAnsi="Calibri Light" w:cs="Calibri Light"/>
        <w:sz w:val="22"/>
        <w:szCs w:val="22"/>
      </w:rPr>
      <w:t>5700 SW 34th Street, Suite 349, Gainesville FL 32608</w:t>
    </w:r>
  </w:p>
  <w:p w14:paraId="4C399F1C" w14:textId="77777777" w:rsidR="00DD6C05" w:rsidRPr="00C72AD5" w:rsidRDefault="0685E24A" w:rsidP="0025244B">
    <w:pPr>
      <w:jc w:val="right"/>
      <w:rPr>
        <w:rFonts w:ascii="Calibri Light" w:hAnsi="Calibri Light" w:cs="Calibri Light"/>
        <w:sz w:val="22"/>
        <w:szCs w:val="22"/>
      </w:rPr>
    </w:pPr>
    <w:r w:rsidRPr="00C72AD5">
      <w:rPr>
        <w:rFonts w:ascii="Calibri Light" w:hAnsi="Calibri Light" w:cs="Calibri Light"/>
        <w:sz w:val="22"/>
        <w:szCs w:val="22"/>
      </w:rPr>
      <w:t>phone 352.377.0133 / fax 352.377.8363</w:t>
    </w:r>
  </w:p>
  <w:p w14:paraId="5999E0FE" w14:textId="77777777" w:rsidR="00C72AD5" w:rsidRDefault="003B7914" w:rsidP="0025244B">
    <w:pPr>
      <w:spacing w:after="120"/>
      <w:jc w:val="right"/>
      <w:rPr>
        <w:rStyle w:val="Hyperlink"/>
        <w:rFonts w:ascii="Calibri Light" w:hAnsi="Calibri Light" w:cs="Calibri Light"/>
        <w:sz w:val="22"/>
        <w:szCs w:val="22"/>
      </w:rPr>
    </w:pPr>
    <w:hyperlink r:id="rId2" w:history="1">
      <w:r w:rsidRPr="00C2770D">
        <w:rPr>
          <w:rStyle w:val="Hyperlink"/>
          <w:rFonts w:ascii="Calibri Light" w:hAnsi="Calibri Light" w:cs="Calibri Light"/>
          <w:sz w:val="22"/>
          <w:szCs w:val="22"/>
        </w:rPr>
        <w:t>www.qcsinfo.org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D1F"/>
    <w:multiLevelType w:val="multilevel"/>
    <w:tmpl w:val="C30A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BAF"/>
    <w:multiLevelType w:val="multilevel"/>
    <w:tmpl w:val="D2E2A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C3B08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1C49FE"/>
    <w:multiLevelType w:val="multilevel"/>
    <w:tmpl w:val="C866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642E"/>
    <w:multiLevelType w:val="multilevel"/>
    <w:tmpl w:val="EE2A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1275D"/>
    <w:multiLevelType w:val="multilevel"/>
    <w:tmpl w:val="BE2C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649C"/>
    <w:multiLevelType w:val="hybridMultilevel"/>
    <w:tmpl w:val="ACF4A9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752857"/>
    <w:multiLevelType w:val="multilevel"/>
    <w:tmpl w:val="9DDC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F478E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2D26BCF"/>
    <w:multiLevelType w:val="multilevel"/>
    <w:tmpl w:val="684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93E9A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4A0E3158"/>
    <w:multiLevelType w:val="hybridMultilevel"/>
    <w:tmpl w:val="57421044"/>
    <w:lvl w:ilvl="0" w:tplc="78E683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1737A47"/>
    <w:multiLevelType w:val="hybridMultilevel"/>
    <w:tmpl w:val="CA128B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3D73229"/>
    <w:multiLevelType w:val="multilevel"/>
    <w:tmpl w:val="1876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EA4BAE"/>
    <w:multiLevelType w:val="hybridMultilevel"/>
    <w:tmpl w:val="F250A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04448"/>
    <w:multiLevelType w:val="multilevel"/>
    <w:tmpl w:val="899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E7207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A9E2172"/>
    <w:multiLevelType w:val="hybridMultilevel"/>
    <w:tmpl w:val="FF784DB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977C3D"/>
    <w:multiLevelType w:val="multilevel"/>
    <w:tmpl w:val="E6E4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3467F"/>
    <w:multiLevelType w:val="hybridMultilevel"/>
    <w:tmpl w:val="489E40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F43794"/>
    <w:multiLevelType w:val="multilevel"/>
    <w:tmpl w:val="47D2B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6AE366E8"/>
    <w:multiLevelType w:val="hybridMultilevel"/>
    <w:tmpl w:val="88E642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A869F8"/>
    <w:multiLevelType w:val="hybridMultilevel"/>
    <w:tmpl w:val="233E5972"/>
    <w:lvl w:ilvl="0" w:tplc="E9C60DC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A5173"/>
    <w:multiLevelType w:val="multilevel"/>
    <w:tmpl w:val="EECA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A816D1"/>
    <w:multiLevelType w:val="hybridMultilevel"/>
    <w:tmpl w:val="C3B44F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CE12613"/>
    <w:multiLevelType w:val="hybridMultilevel"/>
    <w:tmpl w:val="A22AD786"/>
    <w:lvl w:ilvl="0" w:tplc="DBE6C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AAD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A2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89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3C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0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EC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804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00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D4353E8"/>
    <w:multiLevelType w:val="hybridMultilevel"/>
    <w:tmpl w:val="18BC48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73804286">
    <w:abstractNumId w:val="11"/>
  </w:num>
  <w:num w:numId="2" w16cid:durableId="741832147">
    <w:abstractNumId w:val="26"/>
  </w:num>
  <w:num w:numId="3" w16cid:durableId="212497796">
    <w:abstractNumId w:val="19"/>
  </w:num>
  <w:num w:numId="4" w16cid:durableId="715856335">
    <w:abstractNumId w:val="17"/>
  </w:num>
  <w:num w:numId="5" w16cid:durableId="1452095474">
    <w:abstractNumId w:val="6"/>
  </w:num>
  <w:num w:numId="6" w16cid:durableId="398096822">
    <w:abstractNumId w:val="24"/>
  </w:num>
  <w:num w:numId="7" w16cid:durableId="1159923334">
    <w:abstractNumId w:val="21"/>
  </w:num>
  <w:num w:numId="8" w16cid:durableId="1335838216">
    <w:abstractNumId w:val="12"/>
  </w:num>
  <w:num w:numId="9" w16cid:durableId="31151659">
    <w:abstractNumId w:val="22"/>
  </w:num>
  <w:num w:numId="10" w16cid:durableId="597372323">
    <w:abstractNumId w:val="14"/>
  </w:num>
  <w:num w:numId="11" w16cid:durableId="1074625137">
    <w:abstractNumId w:val="23"/>
  </w:num>
  <w:num w:numId="12" w16cid:durableId="1216163545">
    <w:abstractNumId w:val="1"/>
  </w:num>
  <w:num w:numId="13" w16cid:durableId="1688092046">
    <w:abstractNumId w:val="18"/>
  </w:num>
  <w:num w:numId="14" w16cid:durableId="1577007592">
    <w:abstractNumId w:val="7"/>
  </w:num>
  <w:num w:numId="15" w16cid:durableId="1697734160">
    <w:abstractNumId w:val="9"/>
  </w:num>
  <w:num w:numId="16" w16cid:durableId="1354115825">
    <w:abstractNumId w:val="15"/>
  </w:num>
  <w:num w:numId="17" w16cid:durableId="870993403">
    <w:abstractNumId w:val="3"/>
  </w:num>
  <w:num w:numId="18" w16cid:durableId="1130516562">
    <w:abstractNumId w:val="16"/>
  </w:num>
  <w:num w:numId="19" w16cid:durableId="1416318395">
    <w:abstractNumId w:val="10"/>
  </w:num>
  <w:num w:numId="20" w16cid:durableId="234167904">
    <w:abstractNumId w:val="2"/>
  </w:num>
  <w:num w:numId="21" w16cid:durableId="116458434">
    <w:abstractNumId w:val="20"/>
  </w:num>
  <w:num w:numId="22" w16cid:durableId="1106658459">
    <w:abstractNumId w:val="8"/>
  </w:num>
  <w:num w:numId="23" w16cid:durableId="792334171">
    <w:abstractNumId w:val="5"/>
  </w:num>
  <w:num w:numId="24" w16cid:durableId="1661494485">
    <w:abstractNumId w:val="13"/>
  </w:num>
  <w:num w:numId="25" w16cid:durableId="1604191605">
    <w:abstractNumId w:val="4"/>
  </w:num>
  <w:num w:numId="26" w16cid:durableId="1683818957">
    <w:abstractNumId w:val="0"/>
  </w:num>
  <w:num w:numId="27" w16cid:durableId="20632860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 w:cryptProviderType="rsaAES" w:cryptAlgorithmClass="hash" w:cryptAlgorithmType="typeAny" w:cryptAlgorithmSid="14" w:cryptSpinCount="100000" w:hash="CK83drsPaTMMHRcK159UJidsW1qJv/HAiwHmYIsqXzsil2EUHjhC2qCVqYJFOU+qgsbgjTXMK40+b2HdzQSN4w==" w:salt="5Opvisiu1v0iELZlyQHjAA=="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04"/>
    <w:rsid w:val="0000014C"/>
    <w:rsid w:val="00000891"/>
    <w:rsid w:val="00030CA7"/>
    <w:rsid w:val="00035319"/>
    <w:rsid w:val="00035B38"/>
    <w:rsid w:val="0005033B"/>
    <w:rsid w:val="00050FDA"/>
    <w:rsid w:val="00055406"/>
    <w:rsid w:val="00077DD4"/>
    <w:rsid w:val="00080C66"/>
    <w:rsid w:val="00084ACD"/>
    <w:rsid w:val="00086BA2"/>
    <w:rsid w:val="000959AC"/>
    <w:rsid w:val="000A492E"/>
    <w:rsid w:val="000A767E"/>
    <w:rsid w:val="000B169E"/>
    <w:rsid w:val="000B2F4B"/>
    <w:rsid w:val="000B4556"/>
    <w:rsid w:val="000C5C1E"/>
    <w:rsid w:val="000D0CAE"/>
    <w:rsid w:val="000D2E6D"/>
    <w:rsid w:val="000D3386"/>
    <w:rsid w:val="000E1719"/>
    <w:rsid w:val="000E3431"/>
    <w:rsid w:val="000E565F"/>
    <w:rsid w:val="000F09B9"/>
    <w:rsid w:val="000F0D7E"/>
    <w:rsid w:val="000F337D"/>
    <w:rsid w:val="000F4BEE"/>
    <w:rsid w:val="0010031D"/>
    <w:rsid w:val="00100A59"/>
    <w:rsid w:val="001025B4"/>
    <w:rsid w:val="0011230D"/>
    <w:rsid w:val="00113F06"/>
    <w:rsid w:val="00115419"/>
    <w:rsid w:val="0011666F"/>
    <w:rsid w:val="00122732"/>
    <w:rsid w:val="00125061"/>
    <w:rsid w:val="00131A19"/>
    <w:rsid w:val="00133A7C"/>
    <w:rsid w:val="00150484"/>
    <w:rsid w:val="00155227"/>
    <w:rsid w:val="00175834"/>
    <w:rsid w:val="0018288A"/>
    <w:rsid w:val="0018392E"/>
    <w:rsid w:val="001840BC"/>
    <w:rsid w:val="0019051C"/>
    <w:rsid w:val="00190EAE"/>
    <w:rsid w:val="001A676E"/>
    <w:rsid w:val="001A7258"/>
    <w:rsid w:val="001B1D46"/>
    <w:rsid w:val="001B25E5"/>
    <w:rsid w:val="001C1BB3"/>
    <w:rsid w:val="001D37F9"/>
    <w:rsid w:val="001E3C57"/>
    <w:rsid w:val="001F3046"/>
    <w:rsid w:val="001F4199"/>
    <w:rsid w:val="001F6001"/>
    <w:rsid w:val="00201B73"/>
    <w:rsid w:val="002079EC"/>
    <w:rsid w:val="00212112"/>
    <w:rsid w:val="0021494D"/>
    <w:rsid w:val="0022388A"/>
    <w:rsid w:val="002275DC"/>
    <w:rsid w:val="002366D1"/>
    <w:rsid w:val="00240FFC"/>
    <w:rsid w:val="00244116"/>
    <w:rsid w:val="0025244B"/>
    <w:rsid w:val="00264414"/>
    <w:rsid w:val="00264D9B"/>
    <w:rsid w:val="00264DB3"/>
    <w:rsid w:val="002753FF"/>
    <w:rsid w:val="00281927"/>
    <w:rsid w:val="00283D5A"/>
    <w:rsid w:val="002846F0"/>
    <w:rsid w:val="002934EF"/>
    <w:rsid w:val="00296CFE"/>
    <w:rsid w:val="002B2C5E"/>
    <w:rsid w:val="002B58BF"/>
    <w:rsid w:val="002C0DB7"/>
    <w:rsid w:val="002C4776"/>
    <w:rsid w:val="002D3B74"/>
    <w:rsid w:val="002E27D3"/>
    <w:rsid w:val="002E453C"/>
    <w:rsid w:val="002E6792"/>
    <w:rsid w:val="002E7B64"/>
    <w:rsid w:val="002F0369"/>
    <w:rsid w:val="002F52C4"/>
    <w:rsid w:val="003065C4"/>
    <w:rsid w:val="0030778D"/>
    <w:rsid w:val="003225C6"/>
    <w:rsid w:val="00323667"/>
    <w:rsid w:val="003249DB"/>
    <w:rsid w:val="00334223"/>
    <w:rsid w:val="00334470"/>
    <w:rsid w:val="003461A8"/>
    <w:rsid w:val="003529F0"/>
    <w:rsid w:val="00355F6C"/>
    <w:rsid w:val="00365A9D"/>
    <w:rsid w:val="00380373"/>
    <w:rsid w:val="0038281F"/>
    <w:rsid w:val="00384A99"/>
    <w:rsid w:val="003954A2"/>
    <w:rsid w:val="00397DD4"/>
    <w:rsid w:val="003A6022"/>
    <w:rsid w:val="003B125B"/>
    <w:rsid w:val="003B7914"/>
    <w:rsid w:val="003C5EEC"/>
    <w:rsid w:val="003C6CB8"/>
    <w:rsid w:val="003D3B9D"/>
    <w:rsid w:val="003E55BA"/>
    <w:rsid w:val="003E64F4"/>
    <w:rsid w:val="004034B9"/>
    <w:rsid w:val="00403B06"/>
    <w:rsid w:val="00404A9C"/>
    <w:rsid w:val="0041485E"/>
    <w:rsid w:val="004215B6"/>
    <w:rsid w:val="00440140"/>
    <w:rsid w:val="00441314"/>
    <w:rsid w:val="004513A6"/>
    <w:rsid w:val="004661E3"/>
    <w:rsid w:val="004677C5"/>
    <w:rsid w:val="004743DB"/>
    <w:rsid w:val="004756AE"/>
    <w:rsid w:val="00496233"/>
    <w:rsid w:val="004B0C76"/>
    <w:rsid w:val="004B79A4"/>
    <w:rsid w:val="004E08DB"/>
    <w:rsid w:val="004F7629"/>
    <w:rsid w:val="005055B3"/>
    <w:rsid w:val="00505D40"/>
    <w:rsid w:val="00512163"/>
    <w:rsid w:val="00515D4D"/>
    <w:rsid w:val="005218BB"/>
    <w:rsid w:val="00523B03"/>
    <w:rsid w:val="005316E0"/>
    <w:rsid w:val="0053184E"/>
    <w:rsid w:val="0053408B"/>
    <w:rsid w:val="005369D5"/>
    <w:rsid w:val="00537174"/>
    <w:rsid w:val="0054154F"/>
    <w:rsid w:val="00543F75"/>
    <w:rsid w:val="00547777"/>
    <w:rsid w:val="00547B8F"/>
    <w:rsid w:val="005563B5"/>
    <w:rsid w:val="005650FA"/>
    <w:rsid w:val="005757C5"/>
    <w:rsid w:val="00583360"/>
    <w:rsid w:val="005954BE"/>
    <w:rsid w:val="005967F7"/>
    <w:rsid w:val="005A2F9E"/>
    <w:rsid w:val="005A334A"/>
    <w:rsid w:val="005A74D7"/>
    <w:rsid w:val="005C3780"/>
    <w:rsid w:val="005C65FA"/>
    <w:rsid w:val="005D6629"/>
    <w:rsid w:val="005D66A6"/>
    <w:rsid w:val="005E46A0"/>
    <w:rsid w:val="0060623D"/>
    <w:rsid w:val="006127A3"/>
    <w:rsid w:val="00617866"/>
    <w:rsid w:val="0062572A"/>
    <w:rsid w:val="00626AE5"/>
    <w:rsid w:val="00626CB8"/>
    <w:rsid w:val="00633BA8"/>
    <w:rsid w:val="006375CC"/>
    <w:rsid w:val="00656801"/>
    <w:rsid w:val="006611EE"/>
    <w:rsid w:val="006655BD"/>
    <w:rsid w:val="00667D25"/>
    <w:rsid w:val="006862DE"/>
    <w:rsid w:val="00692225"/>
    <w:rsid w:val="006A1380"/>
    <w:rsid w:val="006A1E1C"/>
    <w:rsid w:val="006B5B89"/>
    <w:rsid w:val="006C333F"/>
    <w:rsid w:val="006C64F7"/>
    <w:rsid w:val="006D1179"/>
    <w:rsid w:val="006E1AE4"/>
    <w:rsid w:val="006F29C6"/>
    <w:rsid w:val="00700F7E"/>
    <w:rsid w:val="00713035"/>
    <w:rsid w:val="00722B89"/>
    <w:rsid w:val="007258B1"/>
    <w:rsid w:val="00732AF1"/>
    <w:rsid w:val="0073427D"/>
    <w:rsid w:val="00742445"/>
    <w:rsid w:val="00746B6E"/>
    <w:rsid w:val="00754DD2"/>
    <w:rsid w:val="007561E1"/>
    <w:rsid w:val="007607B4"/>
    <w:rsid w:val="00765BAB"/>
    <w:rsid w:val="007665C4"/>
    <w:rsid w:val="007737CC"/>
    <w:rsid w:val="00777887"/>
    <w:rsid w:val="007804B1"/>
    <w:rsid w:val="00783B00"/>
    <w:rsid w:val="0079174D"/>
    <w:rsid w:val="00796BC1"/>
    <w:rsid w:val="007976A9"/>
    <w:rsid w:val="007A33D5"/>
    <w:rsid w:val="007A4032"/>
    <w:rsid w:val="007A58C3"/>
    <w:rsid w:val="007A69EA"/>
    <w:rsid w:val="007B02C2"/>
    <w:rsid w:val="007B3A88"/>
    <w:rsid w:val="007B7F27"/>
    <w:rsid w:val="007C0B97"/>
    <w:rsid w:val="007C1C8F"/>
    <w:rsid w:val="007C259C"/>
    <w:rsid w:val="007E30A3"/>
    <w:rsid w:val="007E5A7F"/>
    <w:rsid w:val="007F39BA"/>
    <w:rsid w:val="007F4486"/>
    <w:rsid w:val="007F5494"/>
    <w:rsid w:val="007F5937"/>
    <w:rsid w:val="007F7178"/>
    <w:rsid w:val="00802B4A"/>
    <w:rsid w:val="00811166"/>
    <w:rsid w:val="00811923"/>
    <w:rsid w:val="00812AD7"/>
    <w:rsid w:val="00813205"/>
    <w:rsid w:val="008163E7"/>
    <w:rsid w:val="00820712"/>
    <w:rsid w:val="0083606C"/>
    <w:rsid w:val="008453C2"/>
    <w:rsid w:val="00847CF3"/>
    <w:rsid w:val="00850D12"/>
    <w:rsid w:val="00863890"/>
    <w:rsid w:val="00871835"/>
    <w:rsid w:val="008927B6"/>
    <w:rsid w:val="008A2E12"/>
    <w:rsid w:val="008A4D5C"/>
    <w:rsid w:val="008A51E0"/>
    <w:rsid w:val="008B704A"/>
    <w:rsid w:val="008C05D5"/>
    <w:rsid w:val="008C3128"/>
    <w:rsid w:val="008C31A2"/>
    <w:rsid w:val="008C3D46"/>
    <w:rsid w:val="008C5747"/>
    <w:rsid w:val="008D3410"/>
    <w:rsid w:val="008D49A5"/>
    <w:rsid w:val="008D523B"/>
    <w:rsid w:val="008E4232"/>
    <w:rsid w:val="008E4BA0"/>
    <w:rsid w:val="008E7C99"/>
    <w:rsid w:val="008F66C6"/>
    <w:rsid w:val="009024A7"/>
    <w:rsid w:val="00907509"/>
    <w:rsid w:val="00923469"/>
    <w:rsid w:val="00926645"/>
    <w:rsid w:val="0093642A"/>
    <w:rsid w:val="0094184D"/>
    <w:rsid w:val="009509FF"/>
    <w:rsid w:val="009524CA"/>
    <w:rsid w:val="00954696"/>
    <w:rsid w:val="00965EF3"/>
    <w:rsid w:val="009714B9"/>
    <w:rsid w:val="00971CED"/>
    <w:rsid w:val="00973332"/>
    <w:rsid w:val="009804C5"/>
    <w:rsid w:val="00982B20"/>
    <w:rsid w:val="00987EB7"/>
    <w:rsid w:val="00993B14"/>
    <w:rsid w:val="009A0482"/>
    <w:rsid w:val="009A45D3"/>
    <w:rsid w:val="009A4A59"/>
    <w:rsid w:val="009B268D"/>
    <w:rsid w:val="009B6206"/>
    <w:rsid w:val="009B7D02"/>
    <w:rsid w:val="009C78B9"/>
    <w:rsid w:val="009E33BB"/>
    <w:rsid w:val="009E4ED8"/>
    <w:rsid w:val="009F032A"/>
    <w:rsid w:val="009F5454"/>
    <w:rsid w:val="009F6386"/>
    <w:rsid w:val="00A01912"/>
    <w:rsid w:val="00A02FE1"/>
    <w:rsid w:val="00A03E39"/>
    <w:rsid w:val="00A051D4"/>
    <w:rsid w:val="00A10EA6"/>
    <w:rsid w:val="00A160A8"/>
    <w:rsid w:val="00A21C4A"/>
    <w:rsid w:val="00A243F8"/>
    <w:rsid w:val="00A41007"/>
    <w:rsid w:val="00A41A5A"/>
    <w:rsid w:val="00A45D01"/>
    <w:rsid w:val="00A61D28"/>
    <w:rsid w:val="00A6377A"/>
    <w:rsid w:val="00A65963"/>
    <w:rsid w:val="00A666B3"/>
    <w:rsid w:val="00A703DF"/>
    <w:rsid w:val="00A7119E"/>
    <w:rsid w:val="00A837D5"/>
    <w:rsid w:val="00A87DA3"/>
    <w:rsid w:val="00A91B98"/>
    <w:rsid w:val="00A97C7A"/>
    <w:rsid w:val="00AC0448"/>
    <w:rsid w:val="00AC0E40"/>
    <w:rsid w:val="00AC795C"/>
    <w:rsid w:val="00AE1AA0"/>
    <w:rsid w:val="00AE75CA"/>
    <w:rsid w:val="00AF222A"/>
    <w:rsid w:val="00AF3D9B"/>
    <w:rsid w:val="00B01135"/>
    <w:rsid w:val="00B06633"/>
    <w:rsid w:val="00B07C5A"/>
    <w:rsid w:val="00B1112F"/>
    <w:rsid w:val="00B14A5E"/>
    <w:rsid w:val="00B15D43"/>
    <w:rsid w:val="00B2067A"/>
    <w:rsid w:val="00B352D0"/>
    <w:rsid w:val="00B42FB4"/>
    <w:rsid w:val="00B44249"/>
    <w:rsid w:val="00B53533"/>
    <w:rsid w:val="00B549C5"/>
    <w:rsid w:val="00B55C19"/>
    <w:rsid w:val="00B55EEF"/>
    <w:rsid w:val="00B85D92"/>
    <w:rsid w:val="00B92585"/>
    <w:rsid w:val="00B9662E"/>
    <w:rsid w:val="00B96A26"/>
    <w:rsid w:val="00B96BE7"/>
    <w:rsid w:val="00BB47E1"/>
    <w:rsid w:val="00BB74EB"/>
    <w:rsid w:val="00BE59EB"/>
    <w:rsid w:val="00BF28A9"/>
    <w:rsid w:val="00C04FDF"/>
    <w:rsid w:val="00C0594D"/>
    <w:rsid w:val="00C247E8"/>
    <w:rsid w:val="00C30DD5"/>
    <w:rsid w:val="00C3511F"/>
    <w:rsid w:val="00C43A72"/>
    <w:rsid w:val="00C474BD"/>
    <w:rsid w:val="00C51570"/>
    <w:rsid w:val="00C521A5"/>
    <w:rsid w:val="00C606EC"/>
    <w:rsid w:val="00C66809"/>
    <w:rsid w:val="00C72AD5"/>
    <w:rsid w:val="00C745C0"/>
    <w:rsid w:val="00C868A1"/>
    <w:rsid w:val="00C95764"/>
    <w:rsid w:val="00C972C4"/>
    <w:rsid w:val="00C973B7"/>
    <w:rsid w:val="00CA0CE0"/>
    <w:rsid w:val="00CA683A"/>
    <w:rsid w:val="00CB481F"/>
    <w:rsid w:val="00CB76EB"/>
    <w:rsid w:val="00CC46D7"/>
    <w:rsid w:val="00CD0AAA"/>
    <w:rsid w:val="00CF31F0"/>
    <w:rsid w:val="00CF4901"/>
    <w:rsid w:val="00D005F2"/>
    <w:rsid w:val="00D00E31"/>
    <w:rsid w:val="00D06CCE"/>
    <w:rsid w:val="00D107A4"/>
    <w:rsid w:val="00D10B66"/>
    <w:rsid w:val="00D12A1F"/>
    <w:rsid w:val="00D26CA0"/>
    <w:rsid w:val="00D321B0"/>
    <w:rsid w:val="00D42AA2"/>
    <w:rsid w:val="00D50025"/>
    <w:rsid w:val="00D62B01"/>
    <w:rsid w:val="00D67B0A"/>
    <w:rsid w:val="00D72B74"/>
    <w:rsid w:val="00D757CC"/>
    <w:rsid w:val="00D777C4"/>
    <w:rsid w:val="00D85105"/>
    <w:rsid w:val="00D873D1"/>
    <w:rsid w:val="00D94BAF"/>
    <w:rsid w:val="00DA3548"/>
    <w:rsid w:val="00DA5920"/>
    <w:rsid w:val="00DB5380"/>
    <w:rsid w:val="00DC4E15"/>
    <w:rsid w:val="00DC4F8A"/>
    <w:rsid w:val="00DD0C6F"/>
    <w:rsid w:val="00DD6C05"/>
    <w:rsid w:val="00DE119B"/>
    <w:rsid w:val="00DE253E"/>
    <w:rsid w:val="00DE6D77"/>
    <w:rsid w:val="00E0542F"/>
    <w:rsid w:val="00E06E60"/>
    <w:rsid w:val="00E06FE9"/>
    <w:rsid w:val="00E11938"/>
    <w:rsid w:val="00E14862"/>
    <w:rsid w:val="00E17A64"/>
    <w:rsid w:val="00E20F46"/>
    <w:rsid w:val="00E30036"/>
    <w:rsid w:val="00E44DED"/>
    <w:rsid w:val="00E45E81"/>
    <w:rsid w:val="00E5015D"/>
    <w:rsid w:val="00E50B4E"/>
    <w:rsid w:val="00E569CE"/>
    <w:rsid w:val="00E56FA6"/>
    <w:rsid w:val="00E65E25"/>
    <w:rsid w:val="00E739B9"/>
    <w:rsid w:val="00E75439"/>
    <w:rsid w:val="00E76939"/>
    <w:rsid w:val="00E82574"/>
    <w:rsid w:val="00E85F02"/>
    <w:rsid w:val="00E87512"/>
    <w:rsid w:val="00E903CD"/>
    <w:rsid w:val="00E918C7"/>
    <w:rsid w:val="00EA0523"/>
    <w:rsid w:val="00EA0D29"/>
    <w:rsid w:val="00EA5D7E"/>
    <w:rsid w:val="00EB2B18"/>
    <w:rsid w:val="00EB4978"/>
    <w:rsid w:val="00ED2DAF"/>
    <w:rsid w:val="00ED5083"/>
    <w:rsid w:val="00ED7C7F"/>
    <w:rsid w:val="00EE5F71"/>
    <w:rsid w:val="00EF108C"/>
    <w:rsid w:val="00EF146D"/>
    <w:rsid w:val="00EF5128"/>
    <w:rsid w:val="00EF6B3D"/>
    <w:rsid w:val="00EF6B43"/>
    <w:rsid w:val="00F00CC6"/>
    <w:rsid w:val="00F01089"/>
    <w:rsid w:val="00F05A8D"/>
    <w:rsid w:val="00F50101"/>
    <w:rsid w:val="00F50C06"/>
    <w:rsid w:val="00F56B0A"/>
    <w:rsid w:val="00F65274"/>
    <w:rsid w:val="00F82F57"/>
    <w:rsid w:val="00FA0FA0"/>
    <w:rsid w:val="00FA56A9"/>
    <w:rsid w:val="00FA7DB7"/>
    <w:rsid w:val="00FB3531"/>
    <w:rsid w:val="00FB5564"/>
    <w:rsid w:val="00FB79E1"/>
    <w:rsid w:val="00FC3FD1"/>
    <w:rsid w:val="00FC5939"/>
    <w:rsid w:val="00FC7024"/>
    <w:rsid w:val="00FC722C"/>
    <w:rsid w:val="00FC7297"/>
    <w:rsid w:val="00FD3906"/>
    <w:rsid w:val="00FD3A06"/>
    <w:rsid w:val="00FD4904"/>
    <w:rsid w:val="00FE2963"/>
    <w:rsid w:val="00FF0A53"/>
    <w:rsid w:val="05BEE8A5"/>
    <w:rsid w:val="0685E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A7A365"/>
  <w15:docId w15:val="{204BD6F8-23EA-47DC-BDAE-C2910875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B98"/>
    <w:rPr>
      <w:sz w:val="24"/>
      <w:szCs w:val="24"/>
    </w:rPr>
  </w:style>
  <w:style w:type="paragraph" w:styleId="Heading1">
    <w:name w:val="heading 1"/>
    <w:basedOn w:val="Normal"/>
    <w:next w:val="Normal"/>
    <w:qFormat/>
    <w:rsid w:val="00A91B98"/>
    <w:pPr>
      <w:keepNext/>
      <w:jc w:val="center"/>
      <w:outlineLvl w:val="0"/>
    </w:pPr>
    <w:rPr>
      <w:rFonts w:ascii="Tahoma" w:hAnsi="Tahoma" w:cs="Tahoma"/>
      <w:u w:val="single"/>
    </w:rPr>
  </w:style>
  <w:style w:type="paragraph" w:styleId="Heading2">
    <w:name w:val="heading 2"/>
    <w:basedOn w:val="Normal"/>
    <w:next w:val="Normal"/>
    <w:qFormat/>
    <w:rsid w:val="00A91B9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83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1B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B98"/>
    <w:pPr>
      <w:tabs>
        <w:tab w:val="center" w:pos="4320"/>
        <w:tab w:val="right" w:pos="8640"/>
      </w:tabs>
    </w:pPr>
  </w:style>
  <w:style w:type="character" w:styleId="Hyperlink">
    <w:name w:val="Hyperlink"/>
    <w:rsid w:val="00A91B98"/>
    <w:rPr>
      <w:rFonts w:cs="Times New Roman"/>
      <w:color w:val="0000FF"/>
      <w:u w:val="single"/>
    </w:rPr>
  </w:style>
  <w:style w:type="character" w:customStyle="1" w:styleId="body1">
    <w:name w:val="body1"/>
    <w:rsid w:val="00A91B98"/>
    <w:rPr>
      <w:rFonts w:ascii="Verdana" w:hAnsi="Verdana" w:cs="Times New Roman"/>
      <w:color w:val="FFFFFF"/>
      <w:sz w:val="18"/>
      <w:szCs w:val="18"/>
      <w:u w:val="none"/>
      <w:effect w:val="none"/>
    </w:rPr>
  </w:style>
  <w:style w:type="paragraph" w:styleId="BodyText">
    <w:name w:val="Body Text"/>
    <w:basedOn w:val="Normal"/>
    <w:rsid w:val="00A91B98"/>
    <w:rPr>
      <w:szCs w:val="20"/>
    </w:rPr>
  </w:style>
  <w:style w:type="paragraph" w:styleId="BlockText">
    <w:name w:val="Block Text"/>
    <w:basedOn w:val="Normal"/>
    <w:rsid w:val="00A91B98"/>
    <w:pPr>
      <w:ind w:left="1440" w:right="540"/>
      <w:jc w:val="both"/>
    </w:pPr>
    <w:rPr>
      <w:rFonts w:ascii="Garamond" w:hAnsi="Garamond"/>
      <w:iCs/>
      <w:sz w:val="22"/>
      <w:szCs w:val="22"/>
    </w:rPr>
  </w:style>
  <w:style w:type="paragraph" w:styleId="BodyText2">
    <w:name w:val="Body Text 2"/>
    <w:basedOn w:val="Normal"/>
    <w:rsid w:val="00A91B98"/>
    <w:rPr>
      <w:rFonts w:ascii="Garamond" w:hAnsi="Garamond"/>
      <w:iCs/>
      <w:sz w:val="22"/>
      <w:szCs w:val="22"/>
    </w:rPr>
  </w:style>
  <w:style w:type="table" w:styleId="TableGrid">
    <w:name w:val="Table Grid"/>
    <w:basedOn w:val="TableNormal"/>
    <w:rsid w:val="00FC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E65E25"/>
    <w:rPr>
      <w:rFonts w:cs="Times New Roman"/>
    </w:rPr>
  </w:style>
  <w:style w:type="paragraph" w:styleId="BalloonText">
    <w:name w:val="Balloon Text"/>
    <w:basedOn w:val="Normal"/>
    <w:link w:val="BalloonTextChar"/>
    <w:rsid w:val="00B5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C1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C606EC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E4BA0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3B0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2AD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2079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079EC"/>
  </w:style>
  <w:style w:type="character" w:styleId="FootnoteReference">
    <w:name w:val="footnote reference"/>
    <w:basedOn w:val="DefaultParagraphFont"/>
    <w:semiHidden/>
    <w:unhideWhenUsed/>
    <w:rsid w:val="002079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9F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83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563B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563B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hyperlink" Target="https://www.ams.usda.gov/services/enforcement/organic/ams-decisions" TargetMode="External"/><Relationship Id="rId3" Type="http://schemas.openxmlformats.org/officeDocument/2006/relationships/customXml" Target="../customXml/item3.xml"/><Relationship Id="rId21" Type="http://schemas.openxmlformats.org/officeDocument/2006/relationships/diagramData" Target="diagrams/data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Colors" Target="diagrams/colors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hyperlink" Target="https://www.ams.usda.gov/services/enforcement/organic/law-judge-decision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csinfo.org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do\Documents\Templates\081%20QCS%20Letterhead%20230502.dotx" TargetMode="Externa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3">
  <dgm:title val=""/>
  <dgm:desc val=""/>
  <dgm:catLst>
    <dgm:cat type="accent5" pri="11300"/>
  </dgm:catLst>
  <dgm:styleLbl name="node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shade val="80000"/>
      </a:schemeClr>
      <a:schemeClr val="accent5">
        <a:tint val="7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/>
    <dgm:txEffectClrLst/>
  </dgm:styleLbl>
  <dgm:styleLbl name="lnNode1">
    <dgm:fillClrLst>
      <a:schemeClr val="accent5">
        <a:shade val="80000"/>
      </a:schemeClr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5">
        <a:shade val="90000"/>
      </a:schemeClr>
      <a:schemeClr val="accent5">
        <a:tint val="70000"/>
      </a:schemeClr>
    </dgm:fillClrLst>
    <dgm:linClrLst>
      <a:schemeClr val="accent5">
        <a:shade val="90000"/>
      </a:schemeClr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9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8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shade val="80000"/>
      </a:schemeClr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5_4">
  <dgm:title val=""/>
  <dgm:desc val=""/>
  <dgm:catLst>
    <dgm:cat type="accent5" pri="11400"/>
  </dgm:catLst>
  <dgm:styleLbl name="node0">
    <dgm:fillClrLst meth="cycle">
      <a:schemeClr val="accent5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5">
        <a:shade val="50000"/>
      </a:schemeClr>
      <a:schemeClr val="accent5">
        <a:tint val="55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5">
        <a:shade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5">
        <a:shade val="80000"/>
        <a:alpha val="50000"/>
      </a:schemeClr>
      <a:schemeClr val="accent5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5">
        <a:shade val="90000"/>
      </a:schemeClr>
      <a:schemeClr val="accent5">
        <a:tint val="50000"/>
      </a:schemeClr>
    </dgm:fillClrLst>
    <dgm:linClrLst meth="cycle"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5">
        <a:shade val="50000"/>
      </a:schemeClr>
      <a:schemeClr val="accent5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55000"/>
      </a:schemeClr>
    </dgm:fillClrLst>
    <dgm:linClrLst meth="repeat">
      <a:schemeClr val="accent5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55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F5020D5-906E-4B89-B8E4-F7B0CD7AEC64}" type="doc">
      <dgm:prSet loTypeId="urn:diagrams.loki3.com/BracketList" loCatId="list" qsTypeId="urn:microsoft.com/office/officeart/2005/8/quickstyle/simple2" qsCatId="simple" csTypeId="urn:microsoft.com/office/officeart/2005/8/colors/accent5_4" csCatId="accent5" phldr="1"/>
      <dgm:spPr/>
      <dgm:t>
        <a:bodyPr/>
        <a:lstStyle/>
        <a:p>
          <a:endParaRPr lang="en-US"/>
        </a:p>
      </dgm:t>
    </dgm:pt>
    <dgm:pt modelId="{BBA7C25B-9F8F-4FEC-8798-A0566C624207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Submit your mediation request in writing</a:t>
          </a:r>
          <a:endParaRPr lang="en-US" sz="1200"/>
        </a:p>
      </dgm:t>
    </dgm:pt>
    <dgm:pt modelId="{EAC91247-6037-4BDF-93BA-7152281DD071}" type="parTrans" cxnId="{385CFC47-6178-4953-A273-AB08E8C235BB}">
      <dgm:prSet/>
      <dgm:spPr/>
      <dgm:t>
        <a:bodyPr/>
        <a:lstStyle/>
        <a:p>
          <a:endParaRPr lang="en-US"/>
        </a:p>
      </dgm:t>
    </dgm:pt>
    <dgm:pt modelId="{CC302FF9-D260-4202-B55C-E5489E63D319}" type="sibTrans" cxnId="{385CFC47-6178-4953-A273-AB08E8C235BB}">
      <dgm:prSet/>
      <dgm:spPr/>
      <dgm:t>
        <a:bodyPr/>
        <a:lstStyle/>
        <a:p>
          <a:endParaRPr lang="en-US"/>
        </a:p>
      </dgm:t>
    </dgm:pt>
    <dgm:pt modelId="{1F0A416B-427B-409D-A7D3-0F88BA622371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Only an authorized representative of your operation can request mediation.</a:t>
          </a:r>
        </a:p>
      </dgm:t>
    </dgm:pt>
    <dgm:pt modelId="{309DE841-B95B-4DBC-A294-CAAB3E071FA7}" type="parTrans" cxnId="{FC34EDC6-05FD-4B35-A535-64933A034D59}">
      <dgm:prSet/>
      <dgm:spPr/>
      <dgm:t>
        <a:bodyPr/>
        <a:lstStyle/>
        <a:p>
          <a:endParaRPr lang="en-US"/>
        </a:p>
      </dgm:t>
    </dgm:pt>
    <dgm:pt modelId="{213B7EDC-988C-498A-850D-846763EAE715}" type="sibTrans" cxnId="{FC34EDC6-05FD-4B35-A535-64933A034D59}">
      <dgm:prSet/>
      <dgm:spPr/>
      <dgm:t>
        <a:bodyPr/>
        <a:lstStyle/>
        <a:p>
          <a:endParaRPr lang="en-US"/>
        </a:p>
      </dgm:t>
    </dgm:pt>
    <dgm:pt modelId="{72D2A8FA-0CDD-4EE8-B1A5-B33A616B60D4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QCS must receive your request </a:t>
          </a:r>
          <a:r>
            <a:rPr lang="en-US" sz="1100" i="1"/>
            <a:t>before the deadline listed in your adverse action notice.</a:t>
          </a:r>
          <a:endParaRPr lang="en-US" sz="1100"/>
        </a:p>
      </dgm:t>
    </dgm:pt>
    <dgm:pt modelId="{DB74DAD1-0A75-4ACB-9971-C25A884DB503}" type="parTrans" cxnId="{EB11E4FD-36F4-4B01-876E-B77E412F4FCD}">
      <dgm:prSet/>
      <dgm:spPr/>
      <dgm:t>
        <a:bodyPr/>
        <a:lstStyle/>
        <a:p>
          <a:endParaRPr lang="en-US"/>
        </a:p>
      </dgm:t>
    </dgm:pt>
    <dgm:pt modelId="{4EC41985-61A3-422D-9E1D-C473BC5A9A04}" type="sibTrans" cxnId="{EB11E4FD-36F4-4B01-876E-B77E412F4FCD}">
      <dgm:prSet/>
      <dgm:spPr/>
      <dgm:t>
        <a:bodyPr/>
        <a:lstStyle/>
        <a:p>
          <a:endParaRPr lang="en-US"/>
        </a:p>
      </dgm:t>
    </dgm:pt>
    <dgm:pt modelId="{220F3516-D92C-4AF3-84A1-A730E6B1DCDE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You can use the QCS Mediation Request Form or send an email or letter.</a:t>
          </a:r>
        </a:p>
      </dgm:t>
    </dgm:pt>
    <dgm:pt modelId="{94675699-8ECD-49AD-9EEB-A21D03F9FBA1}" type="parTrans" cxnId="{AA95183F-E240-4ACF-BA39-2C035B7C2DFA}">
      <dgm:prSet/>
      <dgm:spPr/>
      <dgm:t>
        <a:bodyPr/>
        <a:lstStyle/>
        <a:p>
          <a:endParaRPr lang="en-US"/>
        </a:p>
      </dgm:t>
    </dgm:pt>
    <dgm:pt modelId="{D82F3484-7D98-4A4F-A3AC-41EAD91CA89C}" type="sibTrans" cxnId="{AA95183F-E240-4ACF-BA39-2C035B7C2DFA}">
      <dgm:prSet/>
      <dgm:spPr/>
      <dgm:t>
        <a:bodyPr/>
        <a:lstStyle/>
        <a:p>
          <a:endParaRPr lang="en-US"/>
        </a:p>
      </dgm:t>
    </dgm:pt>
    <dgm:pt modelId="{267DF7FC-5FDE-4B99-B462-FC71C0110674}">
      <dgm:prSet phldrT="[Text]"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QCS evaluates your request using established criteria.</a:t>
          </a:r>
        </a:p>
      </dgm:t>
    </dgm:pt>
    <dgm:pt modelId="{424111D8-7584-42DF-8B21-24F2F117DC5F}" type="sibTrans" cxnId="{97C2734A-E4BF-403E-8FC9-868C475E40FD}">
      <dgm:prSet/>
      <dgm:spPr/>
      <dgm:t>
        <a:bodyPr/>
        <a:lstStyle/>
        <a:p>
          <a:endParaRPr lang="en-US"/>
        </a:p>
      </dgm:t>
    </dgm:pt>
    <dgm:pt modelId="{ACDBBF7F-1973-402E-A1E5-926D770AC106}" type="parTrans" cxnId="{97C2734A-E4BF-403E-8FC9-868C475E40FD}">
      <dgm:prSet/>
      <dgm:spPr/>
      <dgm:t>
        <a:bodyPr/>
        <a:lstStyle/>
        <a:p>
          <a:endParaRPr lang="en-US"/>
        </a:p>
      </dgm:t>
    </dgm:pt>
    <dgm:pt modelId="{B001A45D-5B7E-4C58-B8BB-699151EF2C84}">
      <dgm:prSet phldrT="[Text]"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QCS reviews your request</a:t>
          </a:r>
          <a:endParaRPr lang="en-US" sz="1200"/>
        </a:p>
      </dgm:t>
    </dgm:pt>
    <dgm:pt modelId="{A78DB3DF-A1CD-4170-9D95-77AC3ADB54DB}" type="sibTrans" cxnId="{9D8B3398-F7BA-413C-95A8-6329E75BD6D1}">
      <dgm:prSet/>
      <dgm:spPr/>
      <dgm:t>
        <a:bodyPr/>
        <a:lstStyle/>
        <a:p>
          <a:endParaRPr lang="en-US"/>
        </a:p>
      </dgm:t>
    </dgm:pt>
    <dgm:pt modelId="{32B056B8-E1CF-417A-AAE8-F806CBCFF40D}" type="parTrans" cxnId="{9D8B3398-F7BA-413C-95A8-6329E75BD6D1}">
      <dgm:prSet/>
      <dgm:spPr/>
      <dgm:t>
        <a:bodyPr/>
        <a:lstStyle/>
        <a:p>
          <a:endParaRPr lang="en-US"/>
        </a:p>
      </dgm:t>
    </dgm:pt>
    <dgm:pt modelId="{F90EBDFC-74A7-4B6F-A109-5BAAB1567339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You will receive a written notice letting you know if your request is </a:t>
          </a:r>
          <a:r>
            <a:rPr lang="en-US" sz="1100" b="1"/>
            <a:t>accepted</a:t>
          </a:r>
          <a:r>
            <a:rPr lang="en-US" sz="1100"/>
            <a:t> or </a:t>
          </a:r>
          <a:r>
            <a:rPr lang="en-US" sz="1100" b="1"/>
            <a:t>rejected</a:t>
          </a:r>
          <a:r>
            <a:rPr lang="en-US" sz="1100"/>
            <a:t>.</a:t>
          </a:r>
        </a:p>
      </dgm:t>
    </dgm:pt>
    <dgm:pt modelId="{F23B14B6-0B0F-425E-B22D-16A3D527FF7C}" type="sibTrans" cxnId="{A971B32B-A5E5-4832-BFFC-8FBD1A3B80CF}">
      <dgm:prSet/>
      <dgm:spPr/>
      <dgm:t>
        <a:bodyPr/>
        <a:lstStyle/>
        <a:p>
          <a:endParaRPr lang="en-US"/>
        </a:p>
      </dgm:t>
    </dgm:pt>
    <dgm:pt modelId="{19FFDA8A-8F54-4234-A1E6-E0128AC8A214}" type="parTrans" cxnId="{A971B32B-A5E5-4832-BFFC-8FBD1A3B80CF}">
      <dgm:prSet/>
      <dgm:spPr/>
      <dgm:t>
        <a:bodyPr/>
        <a:lstStyle/>
        <a:p>
          <a:endParaRPr lang="en-US"/>
        </a:p>
      </dgm:t>
    </dgm:pt>
    <dgm:pt modelId="{15007A82-4C9E-4EA3-827A-EFE00C4F5D03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If rejected, you will have 30 additional days to file an appeal.</a:t>
          </a:r>
        </a:p>
      </dgm:t>
    </dgm:pt>
    <dgm:pt modelId="{D951048D-4B8F-4411-9C2F-9077B8CE1E4D}" type="sibTrans" cxnId="{D49784AB-9055-4F2E-BCF1-04C989F92349}">
      <dgm:prSet/>
      <dgm:spPr/>
      <dgm:t>
        <a:bodyPr/>
        <a:lstStyle/>
        <a:p>
          <a:endParaRPr lang="en-US"/>
        </a:p>
      </dgm:t>
    </dgm:pt>
    <dgm:pt modelId="{F85AE9E9-70A2-4A2E-BE61-CC0E4A76DE3C}" type="parTrans" cxnId="{D49784AB-9055-4F2E-BCF1-04C989F92349}">
      <dgm:prSet/>
      <dgm:spPr/>
      <dgm:t>
        <a:bodyPr/>
        <a:lstStyle/>
        <a:p>
          <a:endParaRPr lang="en-US"/>
        </a:p>
      </dgm:t>
    </dgm:pt>
    <dgm:pt modelId="{E3C616A4-46AB-4226-B0B7-C4F4BA319AB1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Pay the mediation fee</a:t>
          </a:r>
          <a:endParaRPr lang="en-US" sz="1200"/>
        </a:p>
      </dgm:t>
    </dgm:pt>
    <dgm:pt modelId="{628ED0DA-73C3-486C-B539-C3BA9DC4A2A6}" type="parTrans" cxnId="{5AF6CFF5-8865-4CC8-A1E6-9013F64C8692}">
      <dgm:prSet/>
      <dgm:spPr/>
      <dgm:t>
        <a:bodyPr/>
        <a:lstStyle/>
        <a:p>
          <a:endParaRPr lang="en-US"/>
        </a:p>
      </dgm:t>
    </dgm:pt>
    <dgm:pt modelId="{842FC30A-056C-4C94-9945-288F9C89ED47}" type="sibTrans" cxnId="{5AF6CFF5-8865-4CC8-A1E6-9013F64C8692}">
      <dgm:prSet/>
      <dgm:spPr/>
      <dgm:t>
        <a:bodyPr/>
        <a:lstStyle/>
        <a:p>
          <a:endParaRPr lang="en-US"/>
        </a:p>
      </dgm:t>
    </dgm:pt>
    <dgm:pt modelId="{5025B2B3-A133-4F34-90DA-B1CF320A5E9F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If accepted, QCS will invoice you according to the published fee structure.</a:t>
          </a:r>
        </a:p>
      </dgm:t>
    </dgm:pt>
    <dgm:pt modelId="{31A4E5D3-0E75-4984-ADB1-6F9EFEF196DF}" type="parTrans" cxnId="{C08520D0-5141-414E-954B-7210C3969B4F}">
      <dgm:prSet/>
      <dgm:spPr/>
      <dgm:t>
        <a:bodyPr/>
        <a:lstStyle/>
        <a:p>
          <a:endParaRPr lang="en-US"/>
        </a:p>
      </dgm:t>
    </dgm:pt>
    <dgm:pt modelId="{1AD19CAB-5174-4EED-ACA1-B4B3976FCFFB}" type="sibTrans" cxnId="{C08520D0-5141-414E-954B-7210C3969B4F}">
      <dgm:prSet/>
      <dgm:spPr/>
      <dgm:t>
        <a:bodyPr/>
        <a:lstStyle/>
        <a:p>
          <a:endParaRPr lang="en-US"/>
        </a:p>
      </dgm:t>
    </dgm:pt>
    <dgm:pt modelId="{385BE561-96CE-4B52-BCF3-E3E608220C40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The fee must be paid by the deadline and </a:t>
          </a:r>
          <a:r>
            <a:rPr lang="en-US" sz="1100" b="1"/>
            <a:t>before</a:t>
          </a:r>
          <a:r>
            <a:rPr lang="en-US" sz="1100"/>
            <a:t> any settlement agreement is signed.</a:t>
          </a:r>
        </a:p>
      </dgm:t>
    </dgm:pt>
    <dgm:pt modelId="{E2E7DBB9-BEB9-4E00-8980-2540798EEC51}" type="parTrans" cxnId="{D3C04FB9-8D81-4CC9-8101-FDD7EE5D6223}">
      <dgm:prSet/>
      <dgm:spPr/>
      <dgm:t>
        <a:bodyPr/>
        <a:lstStyle/>
        <a:p>
          <a:endParaRPr lang="en-US"/>
        </a:p>
      </dgm:t>
    </dgm:pt>
    <dgm:pt modelId="{5B5774CC-33CC-445E-BCA4-AE94C468D90A}" type="sibTrans" cxnId="{D3C04FB9-8D81-4CC9-8101-FDD7EE5D6223}">
      <dgm:prSet/>
      <dgm:spPr/>
      <dgm:t>
        <a:bodyPr/>
        <a:lstStyle/>
        <a:p>
          <a:endParaRPr lang="en-US"/>
        </a:p>
      </dgm:t>
    </dgm:pt>
    <dgm:pt modelId="{0F82C488-E01F-40D2-B656-365114FDE761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Participate in mediation</a:t>
          </a:r>
          <a:endParaRPr lang="en-US" sz="1200"/>
        </a:p>
      </dgm:t>
    </dgm:pt>
    <dgm:pt modelId="{03E9E627-CF85-4478-80EA-AF28A5F55139}" type="parTrans" cxnId="{155B3A27-1AC8-44BF-909D-59D542FD3D4E}">
      <dgm:prSet/>
      <dgm:spPr/>
      <dgm:t>
        <a:bodyPr/>
        <a:lstStyle/>
        <a:p>
          <a:endParaRPr lang="en-US"/>
        </a:p>
      </dgm:t>
    </dgm:pt>
    <dgm:pt modelId="{BA448E94-498A-484A-9D18-4A14790F076F}" type="sibTrans" cxnId="{155B3A27-1AC8-44BF-909D-59D542FD3D4E}">
      <dgm:prSet/>
      <dgm:spPr/>
      <dgm:t>
        <a:bodyPr/>
        <a:lstStyle/>
        <a:p>
          <a:endParaRPr lang="en-US"/>
        </a:p>
      </dgm:t>
    </dgm:pt>
    <dgm:pt modelId="{A79B2DAD-9003-4C37-870D-2273DD497395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Mediation may be formal (with a third‑party mediator), or informal (working directly with QCS).</a:t>
          </a:r>
        </a:p>
      </dgm:t>
    </dgm:pt>
    <dgm:pt modelId="{CCEEAEAC-4605-4E18-B00A-6B0212518A47}" type="parTrans" cxnId="{14978EB1-DDC2-4A67-BA1A-C14267C175DF}">
      <dgm:prSet/>
      <dgm:spPr/>
      <dgm:t>
        <a:bodyPr/>
        <a:lstStyle/>
        <a:p>
          <a:endParaRPr lang="en-US"/>
        </a:p>
      </dgm:t>
    </dgm:pt>
    <dgm:pt modelId="{B4210D34-2570-462D-B941-F18EEB1C70DD}" type="sibTrans" cxnId="{14978EB1-DDC2-4A67-BA1A-C14267C175DF}">
      <dgm:prSet/>
      <dgm:spPr/>
      <dgm:t>
        <a:bodyPr/>
        <a:lstStyle/>
        <a:p>
          <a:endParaRPr lang="en-US"/>
        </a:p>
      </dgm:t>
    </dgm:pt>
    <dgm:pt modelId="{A1606915-2292-48CD-91AC-5C6B0E419BD8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QCS typically provides proposed settlement terms and is available to discuss, answer questions, and consider modifications.</a:t>
          </a:r>
        </a:p>
      </dgm:t>
    </dgm:pt>
    <dgm:pt modelId="{086330AA-B79F-4BC7-BDAB-0DA698FF8685}" type="parTrans" cxnId="{51434428-81AC-4ED2-B5CD-D82550112DAC}">
      <dgm:prSet/>
      <dgm:spPr/>
      <dgm:t>
        <a:bodyPr/>
        <a:lstStyle/>
        <a:p>
          <a:endParaRPr lang="en-US"/>
        </a:p>
      </dgm:t>
    </dgm:pt>
    <dgm:pt modelId="{7D04ACA2-9268-4253-B0A6-EBE7DB6ED310}" type="sibTrans" cxnId="{51434428-81AC-4ED2-B5CD-D82550112DAC}">
      <dgm:prSet/>
      <dgm:spPr/>
      <dgm:t>
        <a:bodyPr/>
        <a:lstStyle/>
        <a:p>
          <a:endParaRPr lang="en-US"/>
        </a:p>
      </dgm:t>
    </dgm:pt>
    <dgm:pt modelId="{9C0A5DE0-7522-4A91-833F-92D51DEE7065}">
      <dgm:prSet custT="1"/>
      <dgm:spPr/>
      <dgm:t>
        <a:bodyPr/>
        <a:lstStyle/>
        <a:p>
          <a:pPr>
            <a:buFont typeface="+mj-lt"/>
            <a:buAutoNum type="arabicPeriod"/>
          </a:pPr>
          <a:r>
            <a:rPr lang="en-US" sz="1200" b="1"/>
            <a:t>Execute the settlement agreement</a:t>
          </a:r>
          <a:endParaRPr lang="en-US" sz="1200"/>
        </a:p>
      </dgm:t>
    </dgm:pt>
    <dgm:pt modelId="{943DF1D5-4BB1-4007-BBBA-DC61B056ABD5}" type="parTrans" cxnId="{6379BEE6-4069-4BCD-9558-80A9EC583B34}">
      <dgm:prSet/>
      <dgm:spPr/>
      <dgm:t>
        <a:bodyPr/>
        <a:lstStyle/>
        <a:p>
          <a:endParaRPr lang="en-US"/>
        </a:p>
      </dgm:t>
    </dgm:pt>
    <dgm:pt modelId="{ABB88D09-B147-4FB5-8D92-F39F51EFC551}" type="sibTrans" cxnId="{6379BEE6-4069-4BCD-9558-80A9EC583B34}">
      <dgm:prSet/>
      <dgm:spPr/>
      <dgm:t>
        <a:bodyPr/>
        <a:lstStyle/>
        <a:p>
          <a:endParaRPr lang="en-US"/>
        </a:p>
      </dgm:t>
    </dgm:pt>
    <dgm:pt modelId="{89A8A1F2-08C5-492F-B8FB-0BC816BA4EED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Organic regulations allow </a:t>
          </a:r>
          <a:r>
            <a:rPr lang="en-US" sz="1100" b="1"/>
            <a:t>30 days</a:t>
          </a:r>
          <a:r>
            <a:rPr lang="en-US" sz="1100"/>
            <a:t> from the start of mediation to reach an agreement.</a:t>
          </a:r>
        </a:p>
      </dgm:t>
    </dgm:pt>
    <dgm:pt modelId="{DC6D9743-6B86-42C6-A3DC-2DEC55AC5714}" type="parTrans" cxnId="{D60E2EBD-77F1-47BE-A72A-0F420A37C027}">
      <dgm:prSet/>
      <dgm:spPr/>
      <dgm:t>
        <a:bodyPr/>
        <a:lstStyle/>
        <a:p>
          <a:endParaRPr lang="en-US"/>
        </a:p>
      </dgm:t>
    </dgm:pt>
    <dgm:pt modelId="{61B6B529-F020-448C-B8C0-1A092F38C8CF}" type="sibTrans" cxnId="{D60E2EBD-77F1-47BE-A72A-0F420A37C027}">
      <dgm:prSet/>
      <dgm:spPr/>
      <dgm:t>
        <a:bodyPr/>
        <a:lstStyle/>
        <a:p>
          <a:endParaRPr lang="en-US"/>
        </a:p>
      </dgm:t>
    </dgm:pt>
    <dgm:pt modelId="{6B1F2BB2-F1F9-4047-8706-997396EB3DE8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You will have additional time to appeal if an agreement is not reached.</a:t>
          </a:r>
        </a:p>
      </dgm:t>
    </dgm:pt>
    <dgm:pt modelId="{CA20AC61-C437-483E-B501-D887EACEEE8C}" type="parTrans" cxnId="{CD2F6BEB-45B8-4450-8FF9-E2D498AD0256}">
      <dgm:prSet/>
      <dgm:spPr/>
      <dgm:t>
        <a:bodyPr/>
        <a:lstStyle/>
        <a:p>
          <a:endParaRPr lang="en-US"/>
        </a:p>
      </dgm:t>
    </dgm:pt>
    <dgm:pt modelId="{40201EF9-B615-484D-90BD-2834F8B1F4EA}" type="sibTrans" cxnId="{CD2F6BEB-45B8-4450-8FF9-E2D498AD0256}">
      <dgm:prSet/>
      <dgm:spPr/>
      <dgm:t>
        <a:bodyPr/>
        <a:lstStyle/>
        <a:p>
          <a:endParaRPr lang="en-US"/>
        </a:p>
      </dgm:t>
    </dgm:pt>
    <dgm:pt modelId="{C319DEEA-50E8-4709-8FE1-C033289D91BC}">
      <dgm:prSet custT="1"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US" sz="1100"/>
            <a:t>If an agreement is reached, QCS will oversee its implementation, and may reissue adverse action if the agreement terms are broken.</a:t>
          </a:r>
        </a:p>
      </dgm:t>
    </dgm:pt>
    <dgm:pt modelId="{0DC3E791-925F-41C7-90E1-D60EF1CFBCD9}" type="parTrans" cxnId="{F48B4D7B-442B-49FB-B3FB-74EFD0BBDD9A}">
      <dgm:prSet/>
      <dgm:spPr/>
      <dgm:t>
        <a:bodyPr/>
        <a:lstStyle/>
        <a:p>
          <a:endParaRPr lang="en-US"/>
        </a:p>
      </dgm:t>
    </dgm:pt>
    <dgm:pt modelId="{19F89EB7-2787-48AB-8F73-5DA0715EB809}" type="sibTrans" cxnId="{F48B4D7B-442B-49FB-B3FB-74EFD0BBDD9A}">
      <dgm:prSet/>
      <dgm:spPr/>
      <dgm:t>
        <a:bodyPr/>
        <a:lstStyle/>
        <a:p>
          <a:endParaRPr lang="en-US"/>
        </a:p>
      </dgm:t>
    </dgm:pt>
    <dgm:pt modelId="{520F8607-76AD-4BDD-B84B-22CE0D9FD7B7}" type="pres">
      <dgm:prSet presAssocID="{EF5020D5-906E-4B89-B8E4-F7B0CD7AEC64}" presName="Name0" presStyleCnt="0">
        <dgm:presLayoutVars>
          <dgm:dir/>
          <dgm:animLvl val="lvl"/>
          <dgm:resizeHandles val="exact"/>
        </dgm:presLayoutVars>
      </dgm:prSet>
      <dgm:spPr/>
    </dgm:pt>
    <dgm:pt modelId="{99B35D38-CBDE-490A-9E60-5B829A650FC5}" type="pres">
      <dgm:prSet presAssocID="{BBA7C25B-9F8F-4FEC-8798-A0566C624207}" presName="linNode" presStyleCnt="0"/>
      <dgm:spPr/>
    </dgm:pt>
    <dgm:pt modelId="{07344636-0AEA-4171-BED5-8F6DE0A92030}" type="pres">
      <dgm:prSet presAssocID="{BBA7C25B-9F8F-4FEC-8798-A0566C624207}" presName="parTx" presStyleLbl="revTx" presStyleIdx="0" presStyleCnt="5">
        <dgm:presLayoutVars>
          <dgm:chMax val="1"/>
          <dgm:bulletEnabled val="1"/>
        </dgm:presLayoutVars>
      </dgm:prSet>
      <dgm:spPr/>
    </dgm:pt>
    <dgm:pt modelId="{78AA1BA7-7D1C-4348-BD64-6BF728358B16}" type="pres">
      <dgm:prSet presAssocID="{BBA7C25B-9F8F-4FEC-8798-A0566C624207}" presName="bracket" presStyleLbl="parChTrans1D1" presStyleIdx="0" presStyleCnt="5"/>
      <dgm:spPr/>
    </dgm:pt>
    <dgm:pt modelId="{780B7083-3165-4785-8DBF-088B6B8283A3}" type="pres">
      <dgm:prSet presAssocID="{BBA7C25B-9F8F-4FEC-8798-A0566C624207}" presName="spH" presStyleCnt="0"/>
      <dgm:spPr/>
    </dgm:pt>
    <dgm:pt modelId="{6338429F-36E8-4676-B75D-EB797E0ECBCC}" type="pres">
      <dgm:prSet presAssocID="{BBA7C25B-9F8F-4FEC-8798-A0566C624207}" presName="desTx" presStyleLbl="node1" presStyleIdx="0" presStyleCnt="5">
        <dgm:presLayoutVars>
          <dgm:bulletEnabled val="1"/>
        </dgm:presLayoutVars>
      </dgm:prSet>
      <dgm:spPr/>
    </dgm:pt>
    <dgm:pt modelId="{3167554B-C608-4440-98F6-079883252609}" type="pres">
      <dgm:prSet presAssocID="{CC302FF9-D260-4202-B55C-E5489E63D319}" presName="spV" presStyleCnt="0"/>
      <dgm:spPr/>
    </dgm:pt>
    <dgm:pt modelId="{4CC08230-41A0-46BB-A147-065B6606C57A}" type="pres">
      <dgm:prSet presAssocID="{B001A45D-5B7E-4C58-B8BB-699151EF2C84}" presName="linNode" presStyleCnt="0"/>
      <dgm:spPr/>
    </dgm:pt>
    <dgm:pt modelId="{4DB8B89E-C85E-4C13-BABE-963533C08206}" type="pres">
      <dgm:prSet presAssocID="{B001A45D-5B7E-4C58-B8BB-699151EF2C84}" presName="parTx" presStyleLbl="revTx" presStyleIdx="1" presStyleCnt="5">
        <dgm:presLayoutVars>
          <dgm:chMax val="1"/>
          <dgm:bulletEnabled val="1"/>
        </dgm:presLayoutVars>
      </dgm:prSet>
      <dgm:spPr/>
    </dgm:pt>
    <dgm:pt modelId="{62334A9E-A590-42DE-B445-0413BAFA327F}" type="pres">
      <dgm:prSet presAssocID="{B001A45D-5B7E-4C58-B8BB-699151EF2C84}" presName="bracket" presStyleLbl="parChTrans1D1" presStyleIdx="1" presStyleCnt="5"/>
      <dgm:spPr/>
    </dgm:pt>
    <dgm:pt modelId="{6E80416C-65BF-4267-A0CC-11FDC00335D5}" type="pres">
      <dgm:prSet presAssocID="{B001A45D-5B7E-4C58-B8BB-699151EF2C84}" presName="spH" presStyleCnt="0"/>
      <dgm:spPr/>
    </dgm:pt>
    <dgm:pt modelId="{D8CB328E-5FAA-499C-B9D4-3244C58A53C6}" type="pres">
      <dgm:prSet presAssocID="{B001A45D-5B7E-4C58-B8BB-699151EF2C84}" presName="desTx" presStyleLbl="node1" presStyleIdx="1" presStyleCnt="5">
        <dgm:presLayoutVars>
          <dgm:bulletEnabled val="1"/>
        </dgm:presLayoutVars>
      </dgm:prSet>
      <dgm:spPr/>
    </dgm:pt>
    <dgm:pt modelId="{388F3885-CDD7-48F9-9509-62A36B5BF8D2}" type="pres">
      <dgm:prSet presAssocID="{A78DB3DF-A1CD-4170-9D95-77AC3ADB54DB}" presName="spV" presStyleCnt="0"/>
      <dgm:spPr/>
    </dgm:pt>
    <dgm:pt modelId="{3B822D79-976F-4964-9E91-A00D43C17D64}" type="pres">
      <dgm:prSet presAssocID="{E3C616A4-46AB-4226-B0B7-C4F4BA319AB1}" presName="linNode" presStyleCnt="0"/>
      <dgm:spPr/>
    </dgm:pt>
    <dgm:pt modelId="{08F8F90A-0E57-403F-B983-48DFA4D1896B}" type="pres">
      <dgm:prSet presAssocID="{E3C616A4-46AB-4226-B0B7-C4F4BA319AB1}" presName="parTx" presStyleLbl="revTx" presStyleIdx="2" presStyleCnt="5">
        <dgm:presLayoutVars>
          <dgm:chMax val="1"/>
          <dgm:bulletEnabled val="1"/>
        </dgm:presLayoutVars>
      </dgm:prSet>
      <dgm:spPr/>
    </dgm:pt>
    <dgm:pt modelId="{EAFE2AD8-C5B7-49E7-A202-52CFFBB39A9E}" type="pres">
      <dgm:prSet presAssocID="{E3C616A4-46AB-4226-B0B7-C4F4BA319AB1}" presName="bracket" presStyleLbl="parChTrans1D1" presStyleIdx="2" presStyleCnt="5"/>
      <dgm:spPr/>
    </dgm:pt>
    <dgm:pt modelId="{F91D0994-55C1-4B82-9801-2411CCA9A2DA}" type="pres">
      <dgm:prSet presAssocID="{E3C616A4-46AB-4226-B0B7-C4F4BA319AB1}" presName="spH" presStyleCnt="0"/>
      <dgm:spPr/>
    </dgm:pt>
    <dgm:pt modelId="{DE67702F-25B3-4D6E-AB37-9DE5F9F5422B}" type="pres">
      <dgm:prSet presAssocID="{E3C616A4-46AB-4226-B0B7-C4F4BA319AB1}" presName="desTx" presStyleLbl="node1" presStyleIdx="2" presStyleCnt="5">
        <dgm:presLayoutVars>
          <dgm:bulletEnabled val="1"/>
        </dgm:presLayoutVars>
      </dgm:prSet>
      <dgm:spPr/>
    </dgm:pt>
    <dgm:pt modelId="{B0866157-DC02-43C7-BC40-58E0A36AAD5B}" type="pres">
      <dgm:prSet presAssocID="{842FC30A-056C-4C94-9945-288F9C89ED47}" presName="spV" presStyleCnt="0"/>
      <dgm:spPr/>
    </dgm:pt>
    <dgm:pt modelId="{074648D8-9197-4912-AEC4-D1DF46888536}" type="pres">
      <dgm:prSet presAssocID="{0F82C488-E01F-40D2-B656-365114FDE761}" presName="linNode" presStyleCnt="0"/>
      <dgm:spPr/>
    </dgm:pt>
    <dgm:pt modelId="{18819167-8A5D-4F0B-8DBE-5FBF99F30259}" type="pres">
      <dgm:prSet presAssocID="{0F82C488-E01F-40D2-B656-365114FDE761}" presName="parTx" presStyleLbl="revTx" presStyleIdx="3" presStyleCnt="5">
        <dgm:presLayoutVars>
          <dgm:chMax val="1"/>
          <dgm:bulletEnabled val="1"/>
        </dgm:presLayoutVars>
      </dgm:prSet>
      <dgm:spPr/>
    </dgm:pt>
    <dgm:pt modelId="{CB2BCEDD-2043-4FB0-9F8D-04D3880681E5}" type="pres">
      <dgm:prSet presAssocID="{0F82C488-E01F-40D2-B656-365114FDE761}" presName="bracket" presStyleLbl="parChTrans1D1" presStyleIdx="3" presStyleCnt="5"/>
      <dgm:spPr/>
    </dgm:pt>
    <dgm:pt modelId="{3A2CD3BB-7AE3-468E-B3D7-EE8DAD5D6100}" type="pres">
      <dgm:prSet presAssocID="{0F82C488-E01F-40D2-B656-365114FDE761}" presName="spH" presStyleCnt="0"/>
      <dgm:spPr/>
    </dgm:pt>
    <dgm:pt modelId="{F5EBC9A9-6F51-49F5-82A4-8D968225F754}" type="pres">
      <dgm:prSet presAssocID="{0F82C488-E01F-40D2-B656-365114FDE761}" presName="desTx" presStyleLbl="node1" presStyleIdx="3" presStyleCnt="5">
        <dgm:presLayoutVars>
          <dgm:bulletEnabled val="1"/>
        </dgm:presLayoutVars>
      </dgm:prSet>
      <dgm:spPr/>
    </dgm:pt>
    <dgm:pt modelId="{BA409381-7562-44DA-B659-8EAC42A6876F}" type="pres">
      <dgm:prSet presAssocID="{BA448E94-498A-484A-9D18-4A14790F076F}" presName="spV" presStyleCnt="0"/>
      <dgm:spPr/>
    </dgm:pt>
    <dgm:pt modelId="{641963AE-CF61-4041-82ED-E9BC68F12B98}" type="pres">
      <dgm:prSet presAssocID="{9C0A5DE0-7522-4A91-833F-92D51DEE7065}" presName="linNode" presStyleCnt="0"/>
      <dgm:spPr/>
    </dgm:pt>
    <dgm:pt modelId="{38EC0C51-5F72-4537-9CE9-69FE94D8A2AD}" type="pres">
      <dgm:prSet presAssocID="{9C0A5DE0-7522-4A91-833F-92D51DEE7065}" presName="parTx" presStyleLbl="revTx" presStyleIdx="4" presStyleCnt="5">
        <dgm:presLayoutVars>
          <dgm:chMax val="1"/>
          <dgm:bulletEnabled val="1"/>
        </dgm:presLayoutVars>
      </dgm:prSet>
      <dgm:spPr/>
    </dgm:pt>
    <dgm:pt modelId="{5E3C21E9-EF5F-4A89-A77A-8247D4668811}" type="pres">
      <dgm:prSet presAssocID="{9C0A5DE0-7522-4A91-833F-92D51DEE7065}" presName="bracket" presStyleLbl="parChTrans1D1" presStyleIdx="4" presStyleCnt="5"/>
      <dgm:spPr/>
    </dgm:pt>
    <dgm:pt modelId="{6FBF2CD4-7D65-4308-B83A-B387055D4FC8}" type="pres">
      <dgm:prSet presAssocID="{9C0A5DE0-7522-4A91-833F-92D51DEE7065}" presName="spH" presStyleCnt="0"/>
      <dgm:spPr/>
    </dgm:pt>
    <dgm:pt modelId="{C03F9625-DD5F-4757-B3AB-E4C257C62CFB}" type="pres">
      <dgm:prSet presAssocID="{9C0A5DE0-7522-4A91-833F-92D51DEE7065}" presName="desTx" presStyleLbl="node1" presStyleIdx="4" presStyleCnt="5">
        <dgm:presLayoutVars>
          <dgm:bulletEnabled val="1"/>
        </dgm:presLayoutVars>
      </dgm:prSet>
      <dgm:spPr/>
    </dgm:pt>
  </dgm:ptLst>
  <dgm:cxnLst>
    <dgm:cxn modelId="{97357A08-E353-4A2A-936E-B02CE5BC681C}" type="presOf" srcId="{1F0A416B-427B-409D-A7D3-0F88BA622371}" destId="{6338429F-36E8-4676-B75D-EB797E0ECBCC}" srcOrd="0" destOrd="0" presId="urn:diagrams.loki3.com/BracketList"/>
    <dgm:cxn modelId="{8BE8EB0B-FE8D-4AB5-A15A-18CEF2E3CEB3}" type="presOf" srcId="{B001A45D-5B7E-4C58-B8BB-699151EF2C84}" destId="{4DB8B89E-C85E-4C13-BABE-963533C08206}" srcOrd="0" destOrd="0" presId="urn:diagrams.loki3.com/BracketList"/>
    <dgm:cxn modelId="{DE0F3B0F-E533-4D30-B982-3F00BDC858E6}" type="presOf" srcId="{9C0A5DE0-7522-4A91-833F-92D51DEE7065}" destId="{38EC0C51-5F72-4537-9CE9-69FE94D8A2AD}" srcOrd="0" destOrd="0" presId="urn:diagrams.loki3.com/BracketList"/>
    <dgm:cxn modelId="{CC84B019-6EDB-4A89-9533-596120031577}" type="presOf" srcId="{0F82C488-E01F-40D2-B656-365114FDE761}" destId="{18819167-8A5D-4F0B-8DBE-5FBF99F30259}" srcOrd="0" destOrd="0" presId="urn:diagrams.loki3.com/BracketList"/>
    <dgm:cxn modelId="{155B3A27-1AC8-44BF-909D-59D542FD3D4E}" srcId="{EF5020D5-906E-4B89-B8E4-F7B0CD7AEC64}" destId="{0F82C488-E01F-40D2-B656-365114FDE761}" srcOrd="3" destOrd="0" parTransId="{03E9E627-CF85-4478-80EA-AF28A5F55139}" sibTransId="{BA448E94-498A-484A-9D18-4A14790F076F}"/>
    <dgm:cxn modelId="{7ABDB827-145D-400D-851B-440AA833859C}" type="presOf" srcId="{72D2A8FA-0CDD-4EE8-B1A5-B33A616B60D4}" destId="{6338429F-36E8-4676-B75D-EB797E0ECBCC}" srcOrd="0" destOrd="1" presId="urn:diagrams.loki3.com/BracketList"/>
    <dgm:cxn modelId="{51434428-81AC-4ED2-B5CD-D82550112DAC}" srcId="{0F82C488-E01F-40D2-B656-365114FDE761}" destId="{A1606915-2292-48CD-91AC-5C6B0E419BD8}" srcOrd="1" destOrd="0" parTransId="{086330AA-B79F-4BC7-BDAB-0DA698FF8685}" sibTransId="{7D04ACA2-9268-4253-B0A6-EBE7DB6ED310}"/>
    <dgm:cxn modelId="{A971B32B-A5E5-4832-BFFC-8FBD1A3B80CF}" srcId="{B001A45D-5B7E-4C58-B8BB-699151EF2C84}" destId="{F90EBDFC-74A7-4B6F-A109-5BAAB1567339}" srcOrd="1" destOrd="0" parTransId="{19FFDA8A-8F54-4234-A1E6-E0128AC8A214}" sibTransId="{F23B14B6-0B0F-425E-B22D-16A3D527FF7C}"/>
    <dgm:cxn modelId="{437B1E2C-93A5-4CC7-AABB-9D1B0583D7E6}" type="presOf" srcId="{BBA7C25B-9F8F-4FEC-8798-A0566C624207}" destId="{07344636-0AEA-4171-BED5-8F6DE0A92030}" srcOrd="0" destOrd="0" presId="urn:diagrams.loki3.com/BracketList"/>
    <dgm:cxn modelId="{1BC95335-BF84-40F4-980A-B721A7B10CAA}" type="presOf" srcId="{A1606915-2292-48CD-91AC-5C6B0E419BD8}" destId="{F5EBC9A9-6F51-49F5-82A4-8D968225F754}" srcOrd="0" destOrd="1" presId="urn:diagrams.loki3.com/BracketList"/>
    <dgm:cxn modelId="{AA95183F-E240-4ACF-BA39-2C035B7C2DFA}" srcId="{BBA7C25B-9F8F-4FEC-8798-A0566C624207}" destId="{220F3516-D92C-4AF3-84A1-A730E6B1DCDE}" srcOrd="2" destOrd="0" parTransId="{94675699-8ECD-49AD-9EEB-A21D03F9FBA1}" sibTransId="{D82F3484-7D98-4A4F-A3AC-41EAD91CA89C}"/>
    <dgm:cxn modelId="{73496A60-5834-42C5-BBF7-931BE0FA2B53}" type="presOf" srcId="{E3C616A4-46AB-4226-B0B7-C4F4BA319AB1}" destId="{08F8F90A-0E57-403F-B983-48DFA4D1896B}" srcOrd="0" destOrd="0" presId="urn:diagrams.loki3.com/BracketList"/>
    <dgm:cxn modelId="{385CFC47-6178-4953-A273-AB08E8C235BB}" srcId="{EF5020D5-906E-4B89-B8E4-F7B0CD7AEC64}" destId="{BBA7C25B-9F8F-4FEC-8798-A0566C624207}" srcOrd="0" destOrd="0" parTransId="{EAC91247-6037-4BDF-93BA-7152281DD071}" sibTransId="{CC302FF9-D260-4202-B55C-E5489E63D319}"/>
    <dgm:cxn modelId="{66073F68-13C1-4762-A15A-215E6D15A959}" type="presOf" srcId="{385BE561-96CE-4B52-BCF3-E3E608220C40}" destId="{DE67702F-25B3-4D6E-AB37-9DE5F9F5422B}" srcOrd="0" destOrd="1" presId="urn:diagrams.loki3.com/BracketList"/>
    <dgm:cxn modelId="{97C2734A-E4BF-403E-8FC9-868C475E40FD}" srcId="{B001A45D-5B7E-4C58-B8BB-699151EF2C84}" destId="{267DF7FC-5FDE-4B99-B462-FC71C0110674}" srcOrd="0" destOrd="0" parTransId="{ACDBBF7F-1973-402E-A1E5-926D770AC106}" sibTransId="{424111D8-7584-42DF-8B21-24F2F117DC5F}"/>
    <dgm:cxn modelId="{8ED6294D-EED6-48B5-9859-B3390739938A}" type="presOf" srcId="{89A8A1F2-08C5-492F-B8FB-0BC816BA4EED}" destId="{C03F9625-DD5F-4757-B3AB-E4C257C62CFB}" srcOrd="0" destOrd="0" presId="urn:diagrams.loki3.com/BracketList"/>
    <dgm:cxn modelId="{731C5176-26D0-4680-BE6F-586A9C0B6FDE}" type="presOf" srcId="{C319DEEA-50E8-4709-8FE1-C033289D91BC}" destId="{C03F9625-DD5F-4757-B3AB-E4C257C62CFB}" srcOrd="0" destOrd="2" presId="urn:diagrams.loki3.com/BracketList"/>
    <dgm:cxn modelId="{07835776-49AA-4698-8A26-D6FF8517CE90}" type="presOf" srcId="{F90EBDFC-74A7-4B6F-A109-5BAAB1567339}" destId="{D8CB328E-5FAA-499C-B9D4-3244C58A53C6}" srcOrd="0" destOrd="1" presId="urn:diagrams.loki3.com/BracketList"/>
    <dgm:cxn modelId="{F48B4D7B-442B-49FB-B3FB-74EFD0BBDD9A}" srcId="{9C0A5DE0-7522-4A91-833F-92D51DEE7065}" destId="{C319DEEA-50E8-4709-8FE1-C033289D91BC}" srcOrd="2" destOrd="0" parTransId="{0DC3E791-925F-41C7-90E1-D60EF1CFBCD9}" sibTransId="{19F89EB7-2787-48AB-8F73-5DA0715EB809}"/>
    <dgm:cxn modelId="{21DE687E-102F-4741-B126-0E8C28818913}" type="presOf" srcId="{220F3516-D92C-4AF3-84A1-A730E6B1DCDE}" destId="{6338429F-36E8-4676-B75D-EB797E0ECBCC}" srcOrd="0" destOrd="2" presId="urn:diagrams.loki3.com/BracketList"/>
    <dgm:cxn modelId="{9575CB7F-7D48-4602-9564-53E5894E9589}" type="presOf" srcId="{15007A82-4C9E-4EA3-827A-EFE00C4F5D03}" destId="{D8CB328E-5FAA-499C-B9D4-3244C58A53C6}" srcOrd="0" destOrd="2" presId="urn:diagrams.loki3.com/BracketList"/>
    <dgm:cxn modelId="{AFF45091-C376-4D2F-A9E6-5F846EE5925E}" type="presOf" srcId="{EF5020D5-906E-4B89-B8E4-F7B0CD7AEC64}" destId="{520F8607-76AD-4BDD-B84B-22CE0D9FD7B7}" srcOrd="0" destOrd="0" presId="urn:diagrams.loki3.com/BracketList"/>
    <dgm:cxn modelId="{9D8B3398-F7BA-413C-95A8-6329E75BD6D1}" srcId="{EF5020D5-906E-4B89-B8E4-F7B0CD7AEC64}" destId="{B001A45D-5B7E-4C58-B8BB-699151EF2C84}" srcOrd="1" destOrd="0" parTransId="{32B056B8-E1CF-417A-AAE8-F806CBCFF40D}" sibTransId="{A78DB3DF-A1CD-4170-9D95-77AC3ADB54DB}"/>
    <dgm:cxn modelId="{7B1722AA-D203-43AF-AE22-3C01A8CE80BD}" type="presOf" srcId="{267DF7FC-5FDE-4B99-B462-FC71C0110674}" destId="{D8CB328E-5FAA-499C-B9D4-3244C58A53C6}" srcOrd="0" destOrd="0" presId="urn:diagrams.loki3.com/BracketList"/>
    <dgm:cxn modelId="{D49784AB-9055-4F2E-BCF1-04C989F92349}" srcId="{B001A45D-5B7E-4C58-B8BB-699151EF2C84}" destId="{15007A82-4C9E-4EA3-827A-EFE00C4F5D03}" srcOrd="2" destOrd="0" parTransId="{F85AE9E9-70A2-4A2E-BE61-CC0E4A76DE3C}" sibTransId="{D951048D-4B8F-4411-9C2F-9077B8CE1E4D}"/>
    <dgm:cxn modelId="{14978EB1-DDC2-4A67-BA1A-C14267C175DF}" srcId="{0F82C488-E01F-40D2-B656-365114FDE761}" destId="{A79B2DAD-9003-4C37-870D-2273DD497395}" srcOrd="0" destOrd="0" parTransId="{CCEEAEAC-4605-4E18-B00A-6B0212518A47}" sibTransId="{B4210D34-2570-462D-B941-F18EEB1C70DD}"/>
    <dgm:cxn modelId="{D3C04FB9-8D81-4CC9-8101-FDD7EE5D6223}" srcId="{E3C616A4-46AB-4226-B0B7-C4F4BA319AB1}" destId="{385BE561-96CE-4B52-BCF3-E3E608220C40}" srcOrd="1" destOrd="0" parTransId="{E2E7DBB9-BEB9-4E00-8980-2540798EEC51}" sibTransId="{5B5774CC-33CC-445E-BCA4-AE94C468D90A}"/>
    <dgm:cxn modelId="{D60E2EBD-77F1-47BE-A72A-0F420A37C027}" srcId="{9C0A5DE0-7522-4A91-833F-92D51DEE7065}" destId="{89A8A1F2-08C5-492F-B8FB-0BC816BA4EED}" srcOrd="0" destOrd="0" parTransId="{DC6D9743-6B86-42C6-A3DC-2DEC55AC5714}" sibTransId="{61B6B529-F020-448C-B8C0-1A092F38C8CF}"/>
    <dgm:cxn modelId="{C6D4ACC1-1A4E-43B2-85FB-ED3434D6EF74}" type="presOf" srcId="{6B1F2BB2-F1F9-4047-8706-997396EB3DE8}" destId="{C03F9625-DD5F-4757-B3AB-E4C257C62CFB}" srcOrd="0" destOrd="1" presId="urn:diagrams.loki3.com/BracketList"/>
    <dgm:cxn modelId="{FC34EDC6-05FD-4B35-A535-64933A034D59}" srcId="{BBA7C25B-9F8F-4FEC-8798-A0566C624207}" destId="{1F0A416B-427B-409D-A7D3-0F88BA622371}" srcOrd="0" destOrd="0" parTransId="{309DE841-B95B-4DBC-A294-CAAB3E071FA7}" sibTransId="{213B7EDC-988C-498A-850D-846763EAE715}"/>
    <dgm:cxn modelId="{FC0C50CA-79BD-42A5-AFF8-C8F3E452614C}" type="presOf" srcId="{5025B2B3-A133-4F34-90DA-B1CF320A5E9F}" destId="{DE67702F-25B3-4D6E-AB37-9DE5F9F5422B}" srcOrd="0" destOrd="0" presId="urn:diagrams.loki3.com/BracketList"/>
    <dgm:cxn modelId="{BFA774CE-C379-4C07-9314-6C6378FBE62D}" type="presOf" srcId="{A79B2DAD-9003-4C37-870D-2273DD497395}" destId="{F5EBC9A9-6F51-49F5-82A4-8D968225F754}" srcOrd="0" destOrd="0" presId="urn:diagrams.loki3.com/BracketList"/>
    <dgm:cxn modelId="{C08520D0-5141-414E-954B-7210C3969B4F}" srcId="{E3C616A4-46AB-4226-B0B7-C4F4BA319AB1}" destId="{5025B2B3-A133-4F34-90DA-B1CF320A5E9F}" srcOrd="0" destOrd="0" parTransId="{31A4E5D3-0E75-4984-ADB1-6F9EFEF196DF}" sibTransId="{1AD19CAB-5174-4EED-ACA1-B4B3976FCFFB}"/>
    <dgm:cxn modelId="{6379BEE6-4069-4BCD-9558-80A9EC583B34}" srcId="{EF5020D5-906E-4B89-B8E4-F7B0CD7AEC64}" destId="{9C0A5DE0-7522-4A91-833F-92D51DEE7065}" srcOrd="4" destOrd="0" parTransId="{943DF1D5-4BB1-4007-BBBA-DC61B056ABD5}" sibTransId="{ABB88D09-B147-4FB5-8D92-F39F51EFC551}"/>
    <dgm:cxn modelId="{CD2F6BEB-45B8-4450-8FF9-E2D498AD0256}" srcId="{9C0A5DE0-7522-4A91-833F-92D51DEE7065}" destId="{6B1F2BB2-F1F9-4047-8706-997396EB3DE8}" srcOrd="1" destOrd="0" parTransId="{CA20AC61-C437-483E-B501-D887EACEEE8C}" sibTransId="{40201EF9-B615-484D-90BD-2834F8B1F4EA}"/>
    <dgm:cxn modelId="{5AF6CFF5-8865-4CC8-A1E6-9013F64C8692}" srcId="{EF5020D5-906E-4B89-B8E4-F7B0CD7AEC64}" destId="{E3C616A4-46AB-4226-B0B7-C4F4BA319AB1}" srcOrd="2" destOrd="0" parTransId="{628ED0DA-73C3-486C-B539-C3BA9DC4A2A6}" sibTransId="{842FC30A-056C-4C94-9945-288F9C89ED47}"/>
    <dgm:cxn modelId="{EB11E4FD-36F4-4B01-876E-B77E412F4FCD}" srcId="{BBA7C25B-9F8F-4FEC-8798-A0566C624207}" destId="{72D2A8FA-0CDD-4EE8-B1A5-B33A616B60D4}" srcOrd="1" destOrd="0" parTransId="{DB74DAD1-0A75-4ACB-9971-C25A884DB503}" sibTransId="{4EC41985-61A3-422D-9E1D-C473BC5A9A04}"/>
    <dgm:cxn modelId="{BD9D0A68-4F39-43CF-9C6F-4886A2AA5C20}" type="presParOf" srcId="{520F8607-76AD-4BDD-B84B-22CE0D9FD7B7}" destId="{99B35D38-CBDE-490A-9E60-5B829A650FC5}" srcOrd="0" destOrd="0" presId="urn:diagrams.loki3.com/BracketList"/>
    <dgm:cxn modelId="{C4B60D21-3550-4BB3-ADDD-B515098D9163}" type="presParOf" srcId="{99B35D38-CBDE-490A-9E60-5B829A650FC5}" destId="{07344636-0AEA-4171-BED5-8F6DE0A92030}" srcOrd="0" destOrd="0" presId="urn:diagrams.loki3.com/BracketList"/>
    <dgm:cxn modelId="{C447E16C-3C1F-44B1-8231-A58C7C8A0ED9}" type="presParOf" srcId="{99B35D38-CBDE-490A-9E60-5B829A650FC5}" destId="{78AA1BA7-7D1C-4348-BD64-6BF728358B16}" srcOrd="1" destOrd="0" presId="urn:diagrams.loki3.com/BracketList"/>
    <dgm:cxn modelId="{85592098-9F4A-40AE-AC32-1D9ED7BBEF55}" type="presParOf" srcId="{99B35D38-CBDE-490A-9E60-5B829A650FC5}" destId="{780B7083-3165-4785-8DBF-088B6B8283A3}" srcOrd="2" destOrd="0" presId="urn:diagrams.loki3.com/BracketList"/>
    <dgm:cxn modelId="{159E52D7-A420-4D6A-BC4C-100F7EF0D850}" type="presParOf" srcId="{99B35D38-CBDE-490A-9E60-5B829A650FC5}" destId="{6338429F-36E8-4676-B75D-EB797E0ECBCC}" srcOrd="3" destOrd="0" presId="urn:diagrams.loki3.com/BracketList"/>
    <dgm:cxn modelId="{3E12A2EA-9DF9-42F9-A19E-487003860469}" type="presParOf" srcId="{520F8607-76AD-4BDD-B84B-22CE0D9FD7B7}" destId="{3167554B-C608-4440-98F6-079883252609}" srcOrd="1" destOrd="0" presId="urn:diagrams.loki3.com/BracketList"/>
    <dgm:cxn modelId="{F0CD3B70-6DD5-4392-A74B-19CCCA28E32C}" type="presParOf" srcId="{520F8607-76AD-4BDD-B84B-22CE0D9FD7B7}" destId="{4CC08230-41A0-46BB-A147-065B6606C57A}" srcOrd="2" destOrd="0" presId="urn:diagrams.loki3.com/BracketList"/>
    <dgm:cxn modelId="{66DC5B9D-F879-4F5C-9FEE-4D9991B48728}" type="presParOf" srcId="{4CC08230-41A0-46BB-A147-065B6606C57A}" destId="{4DB8B89E-C85E-4C13-BABE-963533C08206}" srcOrd="0" destOrd="0" presId="urn:diagrams.loki3.com/BracketList"/>
    <dgm:cxn modelId="{597ED5A9-0863-4B55-8D7A-DC9DDAC17353}" type="presParOf" srcId="{4CC08230-41A0-46BB-A147-065B6606C57A}" destId="{62334A9E-A590-42DE-B445-0413BAFA327F}" srcOrd="1" destOrd="0" presId="urn:diagrams.loki3.com/BracketList"/>
    <dgm:cxn modelId="{DD54A16B-1D29-4CD3-B87C-D91DA5419232}" type="presParOf" srcId="{4CC08230-41A0-46BB-A147-065B6606C57A}" destId="{6E80416C-65BF-4267-A0CC-11FDC00335D5}" srcOrd="2" destOrd="0" presId="urn:diagrams.loki3.com/BracketList"/>
    <dgm:cxn modelId="{B4DEC842-BE0F-47C5-A854-BE4DB4DEFB86}" type="presParOf" srcId="{4CC08230-41A0-46BB-A147-065B6606C57A}" destId="{D8CB328E-5FAA-499C-B9D4-3244C58A53C6}" srcOrd="3" destOrd="0" presId="urn:diagrams.loki3.com/BracketList"/>
    <dgm:cxn modelId="{BC51ABE2-F1BA-4CDE-8863-9B048A931D33}" type="presParOf" srcId="{520F8607-76AD-4BDD-B84B-22CE0D9FD7B7}" destId="{388F3885-CDD7-48F9-9509-62A36B5BF8D2}" srcOrd="3" destOrd="0" presId="urn:diagrams.loki3.com/BracketList"/>
    <dgm:cxn modelId="{033D63B1-F513-42C8-B78D-4046FF39E5D9}" type="presParOf" srcId="{520F8607-76AD-4BDD-B84B-22CE0D9FD7B7}" destId="{3B822D79-976F-4964-9E91-A00D43C17D64}" srcOrd="4" destOrd="0" presId="urn:diagrams.loki3.com/BracketList"/>
    <dgm:cxn modelId="{9FA03EDE-BF50-4560-949F-A77629BF7A11}" type="presParOf" srcId="{3B822D79-976F-4964-9E91-A00D43C17D64}" destId="{08F8F90A-0E57-403F-B983-48DFA4D1896B}" srcOrd="0" destOrd="0" presId="urn:diagrams.loki3.com/BracketList"/>
    <dgm:cxn modelId="{6551B80E-D600-4C89-BD69-0A3E5BB04C5B}" type="presParOf" srcId="{3B822D79-976F-4964-9E91-A00D43C17D64}" destId="{EAFE2AD8-C5B7-49E7-A202-52CFFBB39A9E}" srcOrd="1" destOrd="0" presId="urn:diagrams.loki3.com/BracketList"/>
    <dgm:cxn modelId="{CF99D58C-1C9F-4E65-99C1-DA8E7FD34B9F}" type="presParOf" srcId="{3B822D79-976F-4964-9E91-A00D43C17D64}" destId="{F91D0994-55C1-4B82-9801-2411CCA9A2DA}" srcOrd="2" destOrd="0" presId="urn:diagrams.loki3.com/BracketList"/>
    <dgm:cxn modelId="{756398C7-DAB0-42BD-AFE5-B4D6718FD0C2}" type="presParOf" srcId="{3B822D79-976F-4964-9E91-A00D43C17D64}" destId="{DE67702F-25B3-4D6E-AB37-9DE5F9F5422B}" srcOrd="3" destOrd="0" presId="urn:diagrams.loki3.com/BracketList"/>
    <dgm:cxn modelId="{A492E59B-ECE0-4B4F-AE83-DD458649F9E2}" type="presParOf" srcId="{520F8607-76AD-4BDD-B84B-22CE0D9FD7B7}" destId="{B0866157-DC02-43C7-BC40-58E0A36AAD5B}" srcOrd="5" destOrd="0" presId="urn:diagrams.loki3.com/BracketList"/>
    <dgm:cxn modelId="{E6293B1F-78D0-4069-BAB6-EC68B7FD1E40}" type="presParOf" srcId="{520F8607-76AD-4BDD-B84B-22CE0D9FD7B7}" destId="{074648D8-9197-4912-AEC4-D1DF46888536}" srcOrd="6" destOrd="0" presId="urn:diagrams.loki3.com/BracketList"/>
    <dgm:cxn modelId="{3D073952-FCC2-4778-84AC-8C3F1A865486}" type="presParOf" srcId="{074648D8-9197-4912-AEC4-D1DF46888536}" destId="{18819167-8A5D-4F0B-8DBE-5FBF99F30259}" srcOrd="0" destOrd="0" presId="urn:diagrams.loki3.com/BracketList"/>
    <dgm:cxn modelId="{7CCFA721-C7EB-4BB5-A40D-C47627B9AF17}" type="presParOf" srcId="{074648D8-9197-4912-AEC4-D1DF46888536}" destId="{CB2BCEDD-2043-4FB0-9F8D-04D3880681E5}" srcOrd="1" destOrd="0" presId="urn:diagrams.loki3.com/BracketList"/>
    <dgm:cxn modelId="{7F395B04-86B8-4FBD-905A-3937B1FE0A80}" type="presParOf" srcId="{074648D8-9197-4912-AEC4-D1DF46888536}" destId="{3A2CD3BB-7AE3-468E-B3D7-EE8DAD5D6100}" srcOrd="2" destOrd="0" presId="urn:diagrams.loki3.com/BracketList"/>
    <dgm:cxn modelId="{3AF731F5-96AB-4832-A1E9-50CCB3F30F6C}" type="presParOf" srcId="{074648D8-9197-4912-AEC4-D1DF46888536}" destId="{F5EBC9A9-6F51-49F5-82A4-8D968225F754}" srcOrd="3" destOrd="0" presId="urn:diagrams.loki3.com/BracketList"/>
    <dgm:cxn modelId="{BAD067DE-27BC-47C9-A432-EAA828AA893C}" type="presParOf" srcId="{520F8607-76AD-4BDD-B84B-22CE0D9FD7B7}" destId="{BA409381-7562-44DA-B659-8EAC42A6876F}" srcOrd="7" destOrd="0" presId="urn:diagrams.loki3.com/BracketList"/>
    <dgm:cxn modelId="{6328B83A-7ED8-462B-BA31-742FD6E1D2BE}" type="presParOf" srcId="{520F8607-76AD-4BDD-B84B-22CE0D9FD7B7}" destId="{641963AE-CF61-4041-82ED-E9BC68F12B98}" srcOrd="8" destOrd="0" presId="urn:diagrams.loki3.com/BracketList"/>
    <dgm:cxn modelId="{E6154252-3D14-4F39-BD61-B0BD7690EFB5}" type="presParOf" srcId="{641963AE-CF61-4041-82ED-E9BC68F12B98}" destId="{38EC0C51-5F72-4537-9CE9-69FE94D8A2AD}" srcOrd="0" destOrd="0" presId="urn:diagrams.loki3.com/BracketList"/>
    <dgm:cxn modelId="{8125FB43-CA1B-45D7-A016-965562C1F4BE}" type="presParOf" srcId="{641963AE-CF61-4041-82ED-E9BC68F12B98}" destId="{5E3C21E9-EF5F-4A89-A77A-8247D4668811}" srcOrd="1" destOrd="0" presId="urn:diagrams.loki3.com/BracketList"/>
    <dgm:cxn modelId="{5A77DB52-170C-40F5-A810-591F9D3181DD}" type="presParOf" srcId="{641963AE-CF61-4041-82ED-E9BC68F12B98}" destId="{6FBF2CD4-7D65-4308-B83A-B387055D4FC8}" srcOrd="2" destOrd="0" presId="urn:diagrams.loki3.com/BracketList"/>
    <dgm:cxn modelId="{5A7FE3B7-C27A-4F15-894C-689D954314B3}" type="presParOf" srcId="{641963AE-CF61-4041-82ED-E9BC68F12B98}" destId="{C03F9625-DD5F-4757-B3AB-E4C257C62CFB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F8867F4-7C07-46AF-96CC-E471A5AC6166}" type="doc">
      <dgm:prSet loTypeId="urn:microsoft.com/office/officeart/2005/8/layout/hierarchy3" loCatId="list" qsTypeId="urn:microsoft.com/office/officeart/2005/8/quickstyle/simple2" qsCatId="simple" csTypeId="urn:microsoft.com/office/officeart/2005/8/colors/accent5_3" csCatId="accent5" phldr="1"/>
      <dgm:spPr/>
      <dgm:t>
        <a:bodyPr/>
        <a:lstStyle/>
        <a:p>
          <a:endParaRPr lang="en-US"/>
        </a:p>
      </dgm:t>
    </dgm:pt>
    <dgm:pt modelId="{81F2124F-A2EA-4FD4-A22F-B1D66730FAD3}">
      <dgm:prSet phldrT="[Text]" custT="1"/>
      <dgm:spPr/>
      <dgm:t>
        <a:bodyPr/>
        <a:lstStyle/>
        <a:p>
          <a:r>
            <a:rPr lang="en-US" sz="1100"/>
            <a:t>You believe the decision does not align with the organic regulations.</a:t>
          </a:r>
        </a:p>
      </dgm:t>
    </dgm:pt>
    <dgm:pt modelId="{2A7C59A2-D421-401E-AB30-D7F9D213B4D7}" type="parTrans" cxnId="{3C74E597-CCE2-45F8-B880-8E3BAA480AC1}">
      <dgm:prSet/>
      <dgm:spPr/>
      <dgm:t>
        <a:bodyPr/>
        <a:lstStyle/>
        <a:p>
          <a:endParaRPr lang="en-US" sz="1100"/>
        </a:p>
      </dgm:t>
    </dgm:pt>
    <dgm:pt modelId="{2BAE2472-A1C5-47D9-8A33-CFEFE4FA4974}" type="sibTrans" cxnId="{3C74E597-CCE2-45F8-B880-8E3BAA480AC1}">
      <dgm:prSet/>
      <dgm:spPr/>
      <dgm:t>
        <a:bodyPr/>
        <a:lstStyle/>
        <a:p>
          <a:endParaRPr lang="en-US" sz="1100"/>
        </a:p>
      </dgm:t>
    </dgm:pt>
    <dgm:pt modelId="{29B61770-D8C5-47D8-88BD-C103D740DFE5}">
      <dgm:prSet phldrT="[Text]" custT="1"/>
      <dgm:spPr/>
      <dgm:t>
        <a:bodyPr/>
        <a:lstStyle/>
        <a:p>
          <a:r>
            <a:rPr lang="en-US" sz="1100"/>
            <a:t>You have new or additional information contesting the findings that the decision is based on.</a:t>
          </a:r>
        </a:p>
      </dgm:t>
    </dgm:pt>
    <dgm:pt modelId="{3A303D55-14EC-467E-B6CA-79EE7FC63E22}" type="parTrans" cxnId="{A1C2CC94-AC48-4917-9BE9-FF9FAEB4AE95}">
      <dgm:prSet/>
      <dgm:spPr/>
      <dgm:t>
        <a:bodyPr/>
        <a:lstStyle/>
        <a:p>
          <a:endParaRPr lang="en-US" sz="1100"/>
        </a:p>
      </dgm:t>
    </dgm:pt>
    <dgm:pt modelId="{318FAE73-2FD4-4F5B-9AE1-EFD3B4B993F9}" type="sibTrans" cxnId="{A1C2CC94-AC48-4917-9BE9-FF9FAEB4AE95}">
      <dgm:prSet/>
      <dgm:spPr/>
      <dgm:t>
        <a:bodyPr/>
        <a:lstStyle/>
        <a:p>
          <a:endParaRPr lang="en-US" sz="1100"/>
        </a:p>
      </dgm:t>
    </dgm:pt>
    <dgm:pt modelId="{C6D603C5-3AF1-406A-8541-A77C089DB2D1}">
      <dgm:prSet custT="1"/>
      <dgm:spPr/>
      <dgm:t>
        <a:bodyPr/>
        <a:lstStyle/>
        <a:p>
          <a:r>
            <a:rPr lang="en-US" sz="1100"/>
            <a:t>Your appeal should include a clear explanation the describes why you believe the decision is incorrect.</a:t>
          </a:r>
        </a:p>
      </dgm:t>
    </dgm:pt>
    <dgm:pt modelId="{0B64D1BB-3500-4DF1-A53E-7D6A2DA1DB8D}" type="parTrans" cxnId="{0BE53EC3-D29E-4733-B98D-D4483214993B}">
      <dgm:prSet/>
      <dgm:spPr/>
      <dgm:t>
        <a:bodyPr/>
        <a:lstStyle/>
        <a:p>
          <a:endParaRPr lang="en-US" sz="1100"/>
        </a:p>
      </dgm:t>
    </dgm:pt>
    <dgm:pt modelId="{9F527BC8-6FB7-4BFC-B443-7AAC499051F1}" type="sibTrans" cxnId="{0BE53EC3-D29E-4733-B98D-D4483214993B}">
      <dgm:prSet/>
      <dgm:spPr/>
      <dgm:t>
        <a:bodyPr/>
        <a:lstStyle/>
        <a:p>
          <a:endParaRPr lang="en-US" sz="1100"/>
        </a:p>
      </dgm:t>
    </dgm:pt>
    <dgm:pt modelId="{0B6A2222-EFB7-4E55-AE5B-B4AF6DCDD488}">
      <dgm:prSet custT="1"/>
      <dgm:spPr/>
      <dgm:t>
        <a:bodyPr/>
        <a:lstStyle/>
        <a:p>
          <a:r>
            <a:rPr lang="en-US" sz="1100"/>
            <a:t>Your appeal should include and describe the evidence or documentation that supports your position.</a:t>
          </a:r>
        </a:p>
      </dgm:t>
    </dgm:pt>
    <dgm:pt modelId="{66F22992-8701-4D5F-BF1C-2F894A4D877E}" type="parTrans" cxnId="{B27B0CE2-E9B2-4C1F-8778-1D5072C5B64D}">
      <dgm:prSet/>
      <dgm:spPr/>
      <dgm:t>
        <a:bodyPr/>
        <a:lstStyle/>
        <a:p>
          <a:endParaRPr lang="en-US" sz="1100"/>
        </a:p>
      </dgm:t>
    </dgm:pt>
    <dgm:pt modelId="{069FD170-CA42-427E-89C6-68F2106C0CB7}" type="sibTrans" cxnId="{B27B0CE2-E9B2-4C1F-8778-1D5072C5B64D}">
      <dgm:prSet/>
      <dgm:spPr/>
      <dgm:t>
        <a:bodyPr/>
        <a:lstStyle/>
        <a:p>
          <a:endParaRPr lang="en-US" sz="1100"/>
        </a:p>
      </dgm:t>
    </dgm:pt>
    <dgm:pt modelId="{1BD260FE-5722-432D-8EF7-BEB8F321FB8C}" type="pres">
      <dgm:prSet presAssocID="{CF8867F4-7C07-46AF-96CC-E471A5AC6166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28BECE0D-0358-4497-BDB2-A03423D3DCF3}" type="pres">
      <dgm:prSet presAssocID="{81F2124F-A2EA-4FD4-A22F-B1D66730FAD3}" presName="root" presStyleCnt="0"/>
      <dgm:spPr/>
    </dgm:pt>
    <dgm:pt modelId="{6AB5E82F-4970-4485-86A8-EFB06C7676F6}" type="pres">
      <dgm:prSet presAssocID="{81F2124F-A2EA-4FD4-A22F-B1D66730FAD3}" presName="rootComposite" presStyleCnt="0"/>
      <dgm:spPr/>
    </dgm:pt>
    <dgm:pt modelId="{6D097B2E-246A-461C-AA97-CEA5BBEE5EF4}" type="pres">
      <dgm:prSet presAssocID="{81F2124F-A2EA-4FD4-A22F-B1D66730FAD3}" presName="rootText" presStyleLbl="node1" presStyleIdx="0" presStyleCnt="2"/>
      <dgm:spPr/>
    </dgm:pt>
    <dgm:pt modelId="{5B75F7A0-F608-4364-B566-FE5A74F63DAD}" type="pres">
      <dgm:prSet presAssocID="{81F2124F-A2EA-4FD4-A22F-B1D66730FAD3}" presName="rootConnector" presStyleLbl="node1" presStyleIdx="0" presStyleCnt="2"/>
      <dgm:spPr/>
    </dgm:pt>
    <dgm:pt modelId="{FD7FD9DC-8040-42EE-87D4-E8542DDFEFF2}" type="pres">
      <dgm:prSet presAssocID="{81F2124F-A2EA-4FD4-A22F-B1D66730FAD3}" presName="childShape" presStyleCnt="0"/>
      <dgm:spPr/>
    </dgm:pt>
    <dgm:pt modelId="{7813445E-D904-4583-A6A0-4FD4D4FF6896}" type="pres">
      <dgm:prSet presAssocID="{0B64D1BB-3500-4DF1-A53E-7D6A2DA1DB8D}" presName="Name13" presStyleLbl="parChTrans1D2" presStyleIdx="0" presStyleCnt="2"/>
      <dgm:spPr/>
    </dgm:pt>
    <dgm:pt modelId="{09275571-38F9-4F45-85D0-6B4831F09DF3}" type="pres">
      <dgm:prSet presAssocID="{C6D603C5-3AF1-406A-8541-A77C089DB2D1}" presName="childText" presStyleLbl="bgAcc1" presStyleIdx="0" presStyleCnt="2">
        <dgm:presLayoutVars>
          <dgm:bulletEnabled val="1"/>
        </dgm:presLayoutVars>
      </dgm:prSet>
      <dgm:spPr/>
    </dgm:pt>
    <dgm:pt modelId="{4CFD19F8-B463-411F-B53E-D401B7280969}" type="pres">
      <dgm:prSet presAssocID="{29B61770-D8C5-47D8-88BD-C103D740DFE5}" presName="root" presStyleCnt="0"/>
      <dgm:spPr/>
    </dgm:pt>
    <dgm:pt modelId="{F9A1E5C1-1E85-4FC9-BED1-26E90039D87E}" type="pres">
      <dgm:prSet presAssocID="{29B61770-D8C5-47D8-88BD-C103D740DFE5}" presName="rootComposite" presStyleCnt="0"/>
      <dgm:spPr/>
    </dgm:pt>
    <dgm:pt modelId="{20943D61-BC12-423F-9336-B7B8D675D503}" type="pres">
      <dgm:prSet presAssocID="{29B61770-D8C5-47D8-88BD-C103D740DFE5}" presName="rootText" presStyleLbl="node1" presStyleIdx="1" presStyleCnt="2"/>
      <dgm:spPr/>
    </dgm:pt>
    <dgm:pt modelId="{3B5D0E20-684D-46D2-B170-47D822B77FE3}" type="pres">
      <dgm:prSet presAssocID="{29B61770-D8C5-47D8-88BD-C103D740DFE5}" presName="rootConnector" presStyleLbl="node1" presStyleIdx="1" presStyleCnt="2"/>
      <dgm:spPr/>
    </dgm:pt>
    <dgm:pt modelId="{56CC762E-B5EC-48AD-9265-4EE700A8D896}" type="pres">
      <dgm:prSet presAssocID="{29B61770-D8C5-47D8-88BD-C103D740DFE5}" presName="childShape" presStyleCnt="0"/>
      <dgm:spPr/>
    </dgm:pt>
    <dgm:pt modelId="{27002BBE-9F51-49E1-A4DB-04A9A1CEA7C9}" type="pres">
      <dgm:prSet presAssocID="{66F22992-8701-4D5F-BF1C-2F894A4D877E}" presName="Name13" presStyleLbl="parChTrans1D2" presStyleIdx="1" presStyleCnt="2"/>
      <dgm:spPr/>
    </dgm:pt>
    <dgm:pt modelId="{05341CB7-1463-40FF-AADD-8171F8C7BC38}" type="pres">
      <dgm:prSet presAssocID="{0B6A2222-EFB7-4E55-AE5B-B4AF6DCDD488}" presName="childText" presStyleLbl="bgAcc1" presStyleIdx="1" presStyleCnt="2">
        <dgm:presLayoutVars>
          <dgm:bulletEnabled val="1"/>
        </dgm:presLayoutVars>
      </dgm:prSet>
      <dgm:spPr/>
    </dgm:pt>
  </dgm:ptLst>
  <dgm:cxnLst>
    <dgm:cxn modelId="{7A370508-2B92-4FA5-86AC-4C291BE773C0}" type="presOf" srcId="{81F2124F-A2EA-4FD4-A22F-B1D66730FAD3}" destId="{6D097B2E-246A-461C-AA97-CEA5BBEE5EF4}" srcOrd="0" destOrd="0" presId="urn:microsoft.com/office/officeart/2005/8/layout/hierarchy3"/>
    <dgm:cxn modelId="{D0FEBC2C-9BDD-476D-831D-C26AC20C0D1A}" type="presOf" srcId="{29B61770-D8C5-47D8-88BD-C103D740DFE5}" destId="{3B5D0E20-684D-46D2-B170-47D822B77FE3}" srcOrd="1" destOrd="0" presId="urn:microsoft.com/office/officeart/2005/8/layout/hierarchy3"/>
    <dgm:cxn modelId="{64CA543F-0188-4F0E-81D4-967E22AB3F49}" type="presOf" srcId="{0B64D1BB-3500-4DF1-A53E-7D6A2DA1DB8D}" destId="{7813445E-D904-4583-A6A0-4FD4D4FF6896}" srcOrd="0" destOrd="0" presId="urn:microsoft.com/office/officeart/2005/8/layout/hierarchy3"/>
    <dgm:cxn modelId="{5225D041-E89E-48E6-9BF1-63A8FD7F0AAD}" type="presOf" srcId="{0B6A2222-EFB7-4E55-AE5B-B4AF6DCDD488}" destId="{05341CB7-1463-40FF-AADD-8171F8C7BC38}" srcOrd="0" destOrd="0" presId="urn:microsoft.com/office/officeart/2005/8/layout/hierarchy3"/>
    <dgm:cxn modelId="{46F4475A-A3FB-4F46-BD67-D3A84A9D91FB}" type="presOf" srcId="{CF8867F4-7C07-46AF-96CC-E471A5AC6166}" destId="{1BD260FE-5722-432D-8EF7-BEB8F321FB8C}" srcOrd="0" destOrd="0" presId="urn:microsoft.com/office/officeart/2005/8/layout/hierarchy3"/>
    <dgm:cxn modelId="{5D121590-8586-475E-8F10-FCC27D67D12F}" type="presOf" srcId="{C6D603C5-3AF1-406A-8541-A77C089DB2D1}" destId="{09275571-38F9-4F45-85D0-6B4831F09DF3}" srcOrd="0" destOrd="0" presId="urn:microsoft.com/office/officeart/2005/8/layout/hierarchy3"/>
    <dgm:cxn modelId="{A1C2CC94-AC48-4917-9BE9-FF9FAEB4AE95}" srcId="{CF8867F4-7C07-46AF-96CC-E471A5AC6166}" destId="{29B61770-D8C5-47D8-88BD-C103D740DFE5}" srcOrd="1" destOrd="0" parTransId="{3A303D55-14EC-467E-B6CA-79EE7FC63E22}" sibTransId="{318FAE73-2FD4-4F5B-9AE1-EFD3B4B993F9}"/>
    <dgm:cxn modelId="{3C74E597-CCE2-45F8-B880-8E3BAA480AC1}" srcId="{CF8867F4-7C07-46AF-96CC-E471A5AC6166}" destId="{81F2124F-A2EA-4FD4-A22F-B1D66730FAD3}" srcOrd="0" destOrd="0" parTransId="{2A7C59A2-D421-401E-AB30-D7F9D213B4D7}" sibTransId="{2BAE2472-A1C5-47D9-8A33-CFEFE4FA4974}"/>
    <dgm:cxn modelId="{0BE53EC3-D29E-4733-B98D-D4483214993B}" srcId="{81F2124F-A2EA-4FD4-A22F-B1D66730FAD3}" destId="{C6D603C5-3AF1-406A-8541-A77C089DB2D1}" srcOrd="0" destOrd="0" parTransId="{0B64D1BB-3500-4DF1-A53E-7D6A2DA1DB8D}" sibTransId="{9F527BC8-6FB7-4BFC-B443-7AAC499051F1}"/>
    <dgm:cxn modelId="{87E0ECD8-C7F4-4DED-9378-574035ACD8E8}" type="presOf" srcId="{81F2124F-A2EA-4FD4-A22F-B1D66730FAD3}" destId="{5B75F7A0-F608-4364-B566-FE5A74F63DAD}" srcOrd="1" destOrd="0" presId="urn:microsoft.com/office/officeart/2005/8/layout/hierarchy3"/>
    <dgm:cxn modelId="{B27B0CE2-E9B2-4C1F-8778-1D5072C5B64D}" srcId="{29B61770-D8C5-47D8-88BD-C103D740DFE5}" destId="{0B6A2222-EFB7-4E55-AE5B-B4AF6DCDD488}" srcOrd="0" destOrd="0" parTransId="{66F22992-8701-4D5F-BF1C-2F894A4D877E}" sibTransId="{069FD170-CA42-427E-89C6-68F2106C0CB7}"/>
    <dgm:cxn modelId="{CD15D0EE-A9EB-4EF7-A3B8-901A94C7BD29}" type="presOf" srcId="{66F22992-8701-4D5F-BF1C-2F894A4D877E}" destId="{27002BBE-9F51-49E1-A4DB-04A9A1CEA7C9}" srcOrd="0" destOrd="0" presId="urn:microsoft.com/office/officeart/2005/8/layout/hierarchy3"/>
    <dgm:cxn modelId="{A7EC4FF3-8389-4613-A24B-B026FC31AB88}" type="presOf" srcId="{29B61770-D8C5-47D8-88BD-C103D740DFE5}" destId="{20943D61-BC12-423F-9336-B7B8D675D503}" srcOrd="0" destOrd="0" presId="urn:microsoft.com/office/officeart/2005/8/layout/hierarchy3"/>
    <dgm:cxn modelId="{D6B00F17-AB0A-4810-953E-7AA96D66B43A}" type="presParOf" srcId="{1BD260FE-5722-432D-8EF7-BEB8F321FB8C}" destId="{28BECE0D-0358-4497-BDB2-A03423D3DCF3}" srcOrd="0" destOrd="0" presId="urn:microsoft.com/office/officeart/2005/8/layout/hierarchy3"/>
    <dgm:cxn modelId="{6999FD04-F72A-4932-9193-22B852FE67FD}" type="presParOf" srcId="{28BECE0D-0358-4497-BDB2-A03423D3DCF3}" destId="{6AB5E82F-4970-4485-86A8-EFB06C7676F6}" srcOrd="0" destOrd="0" presId="urn:microsoft.com/office/officeart/2005/8/layout/hierarchy3"/>
    <dgm:cxn modelId="{21D9DF57-A1FF-4F21-8ADD-5356EB313302}" type="presParOf" srcId="{6AB5E82F-4970-4485-86A8-EFB06C7676F6}" destId="{6D097B2E-246A-461C-AA97-CEA5BBEE5EF4}" srcOrd="0" destOrd="0" presId="urn:microsoft.com/office/officeart/2005/8/layout/hierarchy3"/>
    <dgm:cxn modelId="{23D686FC-F68A-4CD5-A38E-76EA4E5FA7BB}" type="presParOf" srcId="{6AB5E82F-4970-4485-86A8-EFB06C7676F6}" destId="{5B75F7A0-F608-4364-B566-FE5A74F63DAD}" srcOrd="1" destOrd="0" presId="urn:microsoft.com/office/officeart/2005/8/layout/hierarchy3"/>
    <dgm:cxn modelId="{9042FAB6-765B-481C-9907-AB7D094C47FF}" type="presParOf" srcId="{28BECE0D-0358-4497-BDB2-A03423D3DCF3}" destId="{FD7FD9DC-8040-42EE-87D4-E8542DDFEFF2}" srcOrd="1" destOrd="0" presId="urn:microsoft.com/office/officeart/2005/8/layout/hierarchy3"/>
    <dgm:cxn modelId="{2DE6060E-A06D-4019-8C92-DFBE6097822B}" type="presParOf" srcId="{FD7FD9DC-8040-42EE-87D4-E8542DDFEFF2}" destId="{7813445E-D904-4583-A6A0-4FD4D4FF6896}" srcOrd="0" destOrd="0" presId="urn:microsoft.com/office/officeart/2005/8/layout/hierarchy3"/>
    <dgm:cxn modelId="{A5C0508D-5EDD-4FA3-BA1E-97B70719E347}" type="presParOf" srcId="{FD7FD9DC-8040-42EE-87D4-E8542DDFEFF2}" destId="{09275571-38F9-4F45-85D0-6B4831F09DF3}" srcOrd="1" destOrd="0" presId="urn:microsoft.com/office/officeart/2005/8/layout/hierarchy3"/>
    <dgm:cxn modelId="{2DC522AD-ED3A-483D-A1B7-5881BCE46AAE}" type="presParOf" srcId="{1BD260FE-5722-432D-8EF7-BEB8F321FB8C}" destId="{4CFD19F8-B463-411F-B53E-D401B7280969}" srcOrd="1" destOrd="0" presId="urn:microsoft.com/office/officeart/2005/8/layout/hierarchy3"/>
    <dgm:cxn modelId="{FA69B300-1D27-49E8-A076-2A8D6F3D9507}" type="presParOf" srcId="{4CFD19F8-B463-411F-B53E-D401B7280969}" destId="{F9A1E5C1-1E85-4FC9-BED1-26E90039D87E}" srcOrd="0" destOrd="0" presId="urn:microsoft.com/office/officeart/2005/8/layout/hierarchy3"/>
    <dgm:cxn modelId="{E88D42F7-4A1D-4549-BD60-34EE6D0438D5}" type="presParOf" srcId="{F9A1E5C1-1E85-4FC9-BED1-26E90039D87E}" destId="{20943D61-BC12-423F-9336-B7B8D675D503}" srcOrd="0" destOrd="0" presId="urn:microsoft.com/office/officeart/2005/8/layout/hierarchy3"/>
    <dgm:cxn modelId="{AC75875A-B561-4632-B6E9-4A9554563FB5}" type="presParOf" srcId="{F9A1E5C1-1E85-4FC9-BED1-26E90039D87E}" destId="{3B5D0E20-684D-46D2-B170-47D822B77FE3}" srcOrd="1" destOrd="0" presId="urn:microsoft.com/office/officeart/2005/8/layout/hierarchy3"/>
    <dgm:cxn modelId="{35B8F95C-5F70-4EC3-9702-48748AAC55E8}" type="presParOf" srcId="{4CFD19F8-B463-411F-B53E-D401B7280969}" destId="{56CC762E-B5EC-48AD-9265-4EE700A8D896}" srcOrd="1" destOrd="0" presId="urn:microsoft.com/office/officeart/2005/8/layout/hierarchy3"/>
    <dgm:cxn modelId="{319A864D-0314-4100-B060-B912E558450B}" type="presParOf" srcId="{56CC762E-B5EC-48AD-9265-4EE700A8D896}" destId="{27002BBE-9F51-49E1-A4DB-04A9A1CEA7C9}" srcOrd="0" destOrd="0" presId="urn:microsoft.com/office/officeart/2005/8/layout/hierarchy3"/>
    <dgm:cxn modelId="{DEE35D2B-6451-41B9-ABD8-8ED8ED788CAA}" type="presParOf" srcId="{56CC762E-B5EC-48AD-9265-4EE700A8D896}" destId="{05341CB7-1463-40FF-AADD-8171F8C7BC38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0D67236-9C84-432A-B556-9607851CADBF}" type="doc">
      <dgm:prSet loTypeId="urn:microsoft.com/office/officeart/2005/8/layout/vList3" loCatId="list" qsTypeId="urn:microsoft.com/office/officeart/2005/8/quickstyle/simple3" qsCatId="simple" csTypeId="urn:microsoft.com/office/officeart/2005/8/colors/accent5_4" csCatId="accent5" phldr="1"/>
      <dgm:spPr/>
    </dgm:pt>
    <dgm:pt modelId="{76EC1ACD-DCCC-4AC8-867C-FACEDA1791D8}">
      <dgm:prSet phldrT="[Text]"/>
      <dgm:spPr/>
      <dgm:t>
        <a:bodyPr/>
        <a:lstStyle/>
        <a:p>
          <a:pPr algn="ctr"/>
          <a:r>
            <a:rPr lang="en-US"/>
            <a:t>The USDA National Organic Program (or your State's organic program, if applicable) reviews the appeal.</a:t>
          </a:r>
        </a:p>
      </dgm:t>
    </dgm:pt>
    <dgm:pt modelId="{39464C6B-23F1-4BC6-A86A-8B16E6D3C77D}" type="parTrans" cxnId="{29D64EB5-832B-4395-9850-4FA1073790A8}">
      <dgm:prSet/>
      <dgm:spPr/>
      <dgm:t>
        <a:bodyPr/>
        <a:lstStyle/>
        <a:p>
          <a:pPr algn="ctr"/>
          <a:endParaRPr lang="en-US"/>
        </a:p>
      </dgm:t>
    </dgm:pt>
    <dgm:pt modelId="{2E0A828A-77E7-4B4C-82F0-531FB9F26A60}" type="sibTrans" cxnId="{29D64EB5-832B-4395-9850-4FA1073790A8}">
      <dgm:prSet/>
      <dgm:spPr/>
      <dgm:t>
        <a:bodyPr/>
        <a:lstStyle/>
        <a:p>
          <a:pPr algn="ctr"/>
          <a:endParaRPr lang="en-US"/>
        </a:p>
      </dgm:t>
    </dgm:pt>
    <dgm:pt modelId="{960561A4-EFE4-470B-96B5-AC699447395E}">
      <dgm:prSet phldrT="[Text]"/>
      <dgm:spPr/>
      <dgm:t>
        <a:bodyPr/>
        <a:lstStyle/>
        <a:p>
          <a:pPr algn="ctr"/>
          <a:r>
            <a:rPr lang="en-US"/>
            <a:t>Quality Certification Services reviews the appeal.</a:t>
          </a:r>
        </a:p>
      </dgm:t>
    </dgm:pt>
    <dgm:pt modelId="{1F28DE0B-4160-4479-9BE1-BEC106FD6B63}" type="parTrans" cxnId="{023DC826-B9C4-47E1-BCB1-413D6BC4BFD9}">
      <dgm:prSet/>
      <dgm:spPr/>
      <dgm:t>
        <a:bodyPr/>
        <a:lstStyle/>
        <a:p>
          <a:pPr algn="ctr"/>
          <a:endParaRPr lang="en-US"/>
        </a:p>
      </dgm:t>
    </dgm:pt>
    <dgm:pt modelId="{0EF41CBF-34D0-4C59-80C2-CB6307D1502E}" type="sibTrans" cxnId="{023DC826-B9C4-47E1-BCB1-413D6BC4BFD9}">
      <dgm:prSet/>
      <dgm:spPr/>
      <dgm:t>
        <a:bodyPr/>
        <a:lstStyle/>
        <a:p>
          <a:pPr algn="ctr"/>
          <a:endParaRPr lang="en-US"/>
        </a:p>
      </dgm:t>
    </dgm:pt>
    <dgm:pt modelId="{51EB662C-7206-4ACD-A7E1-5EF900D3DE83}">
      <dgm:prSet phldrT="[Text]"/>
      <dgm:spPr/>
      <dgm:t>
        <a:bodyPr/>
        <a:lstStyle/>
        <a:p>
          <a:pPr algn="ctr"/>
          <a:r>
            <a:rPr lang="en-US"/>
            <a:t>Quality Certification Services reviews the appeal.</a:t>
          </a:r>
        </a:p>
      </dgm:t>
    </dgm:pt>
    <dgm:pt modelId="{3DB9A09E-EE8A-45B7-86B9-A12758E7CE3D}" type="parTrans" cxnId="{89A57FC1-0C97-4D31-962D-3AA4E4F919AD}">
      <dgm:prSet/>
      <dgm:spPr/>
      <dgm:t>
        <a:bodyPr/>
        <a:lstStyle/>
        <a:p>
          <a:pPr algn="ctr"/>
          <a:endParaRPr lang="en-US"/>
        </a:p>
      </dgm:t>
    </dgm:pt>
    <dgm:pt modelId="{2613F392-1537-43E5-9B13-226C4A5E32F8}" type="sibTrans" cxnId="{89A57FC1-0C97-4D31-962D-3AA4E4F919AD}">
      <dgm:prSet/>
      <dgm:spPr/>
      <dgm:t>
        <a:bodyPr/>
        <a:lstStyle/>
        <a:p>
          <a:pPr algn="ctr"/>
          <a:endParaRPr lang="en-US"/>
        </a:p>
      </dgm:t>
    </dgm:pt>
    <dgm:pt modelId="{362038B8-1449-41CD-A955-7D60C3CC248F}" type="pres">
      <dgm:prSet presAssocID="{30D67236-9C84-432A-B556-9607851CADBF}" presName="linearFlow" presStyleCnt="0">
        <dgm:presLayoutVars>
          <dgm:dir/>
          <dgm:resizeHandles val="exact"/>
        </dgm:presLayoutVars>
      </dgm:prSet>
      <dgm:spPr/>
    </dgm:pt>
    <dgm:pt modelId="{F6A0AF4F-8650-41E3-8C24-E7D66D242D7F}" type="pres">
      <dgm:prSet presAssocID="{76EC1ACD-DCCC-4AC8-867C-FACEDA1791D8}" presName="composite" presStyleCnt="0"/>
      <dgm:spPr/>
    </dgm:pt>
    <dgm:pt modelId="{D421B667-2D97-4E48-AD2C-98D535FAE1BF}" type="pres">
      <dgm:prSet presAssocID="{76EC1ACD-DCCC-4AC8-867C-FACEDA1791D8}" presName="imgShp" presStyleLbl="fgImgPlace1" presStyleIdx="0" presStyleCnt="3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A4072357-57F7-455A-BBB3-2299D422C9A1}" type="pres">
      <dgm:prSet presAssocID="{76EC1ACD-DCCC-4AC8-867C-FACEDA1791D8}" presName="txShp" presStyleLbl="node1" presStyleIdx="0" presStyleCnt="3">
        <dgm:presLayoutVars>
          <dgm:bulletEnabled val="1"/>
        </dgm:presLayoutVars>
      </dgm:prSet>
      <dgm:spPr/>
    </dgm:pt>
    <dgm:pt modelId="{9680A203-F5B7-4770-8E7F-F7B3FE6F4B42}" type="pres">
      <dgm:prSet presAssocID="{2E0A828A-77E7-4B4C-82F0-531FB9F26A60}" presName="spacing" presStyleCnt="0"/>
      <dgm:spPr/>
    </dgm:pt>
    <dgm:pt modelId="{4AEFA2BB-708D-4FD9-9497-B4D087EF9BA4}" type="pres">
      <dgm:prSet presAssocID="{960561A4-EFE4-470B-96B5-AC699447395E}" presName="composite" presStyleCnt="0"/>
      <dgm:spPr/>
    </dgm:pt>
    <dgm:pt modelId="{233890DF-0A82-4B46-B2CF-9778C2B73EBF}" type="pres">
      <dgm:prSet presAssocID="{960561A4-EFE4-470B-96B5-AC699447395E}" presName="imgShp" presStyleLbl="fgImgPlace1" presStyleIdx="1" presStyleCnt="3"/>
      <dgm:spPr>
        <a:blipFill>
          <a:blip xmlns:r="http://schemas.openxmlformats.org/officeDocument/2006/relationships" r:embed="rId2"/>
          <a:srcRect/>
          <a:stretch>
            <a:fillRect l="-25000" r="-25000"/>
          </a:stretch>
        </a:blipFill>
      </dgm:spPr>
    </dgm:pt>
    <dgm:pt modelId="{BA80CDA1-1EB6-41A4-A7A3-F0B21F293805}" type="pres">
      <dgm:prSet presAssocID="{960561A4-EFE4-470B-96B5-AC699447395E}" presName="txShp" presStyleLbl="node1" presStyleIdx="1" presStyleCnt="3">
        <dgm:presLayoutVars>
          <dgm:bulletEnabled val="1"/>
        </dgm:presLayoutVars>
      </dgm:prSet>
      <dgm:spPr/>
    </dgm:pt>
    <dgm:pt modelId="{39844404-A1A2-4C44-A363-FF7635C1C4EB}" type="pres">
      <dgm:prSet presAssocID="{0EF41CBF-34D0-4C59-80C2-CB6307D1502E}" presName="spacing" presStyleCnt="0"/>
      <dgm:spPr/>
    </dgm:pt>
    <dgm:pt modelId="{0F340DD2-8BC4-41BC-97BC-134BADE6B9A3}" type="pres">
      <dgm:prSet presAssocID="{51EB662C-7206-4ACD-A7E1-5EF900D3DE83}" presName="composite" presStyleCnt="0"/>
      <dgm:spPr/>
    </dgm:pt>
    <dgm:pt modelId="{540D0A1A-A932-4FDD-86F1-C541336E1109}" type="pres">
      <dgm:prSet presAssocID="{51EB662C-7206-4ACD-A7E1-5EF900D3DE83}" presName="imgShp" presStyleLbl="fgImgPlace1" presStyleIdx="2" presStyleCnt="3"/>
      <dgm:spPr>
        <a:blipFill>
          <a:blip xmlns:r="http://schemas.openxmlformats.org/officeDocument/2006/relationships" r:embed="rId3"/>
          <a:srcRect/>
          <a:stretch>
            <a:fillRect t="-1000" b="-1000"/>
          </a:stretch>
        </a:blipFill>
      </dgm:spPr>
    </dgm:pt>
    <dgm:pt modelId="{57EC98C1-C31E-4478-BD37-380D7748704E}" type="pres">
      <dgm:prSet presAssocID="{51EB662C-7206-4ACD-A7E1-5EF900D3DE83}" presName="txShp" presStyleLbl="node1" presStyleIdx="2" presStyleCnt="3">
        <dgm:presLayoutVars>
          <dgm:bulletEnabled val="1"/>
        </dgm:presLayoutVars>
      </dgm:prSet>
      <dgm:spPr/>
    </dgm:pt>
  </dgm:ptLst>
  <dgm:cxnLst>
    <dgm:cxn modelId="{023DC826-B9C4-47E1-BCB1-413D6BC4BFD9}" srcId="{30D67236-9C84-432A-B556-9607851CADBF}" destId="{960561A4-EFE4-470B-96B5-AC699447395E}" srcOrd="1" destOrd="0" parTransId="{1F28DE0B-4160-4479-9BE1-BEC106FD6B63}" sibTransId="{0EF41CBF-34D0-4C59-80C2-CB6307D1502E}"/>
    <dgm:cxn modelId="{6C39FC65-FFE0-449F-801E-A6AF4A5DADD8}" type="presOf" srcId="{51EB662C-7206-4ACD-A7E1-5EF900D3DE83}" destId="{57EC98C1-C31E-4478-BD37-380D7748704E}" srcOrd="0" destOrd="0" presId="urn:microsoft.com/office/officeart/2005/8/layout/vList3"/>
    <dgm:cxn modelId="{29D64EB5-832B-4395-9850-4FA1073790A8}" srcId="{30D67236-9C84-432A-B556-9607851CADBF}" destId="{76EC1ACD-DCCC-4AC8-867C-FACEDA1791D8}" srcOrd="0" destOrd="0" parTransId="{39464C6B-23F1-4BC6-A86A-8B16E6D3C77D}" sibTransId="{2E0A828A-77E7-4B4C-82F0-531FB9F26A60}"/>
    <dgm:cxn modelId="{A59899BF-2030-4F63-B5AD-8A8A0F5E672B}" type="presOf" srcId="{76EC1ACD-DCCC-4AC8-867C-FACEDA1791D8}" destId="{A4072357-57F7-455A-BBB3-2299D422C9A1}" srcOrd="0" destOrd="0" presId="urn:microsoft.com/office/officeart/2005/8/layout/vList3"/>
    <dgm:cxn modelId="{89A57FC1-0C97-4D31-962D-3AA4E4F919AD}" srcId="{30D67236-9C84-432A-B556-9607851CADBF}" destId="{51EB662C-7206-4ACD-A7E1-5EF900D3DE83}" srcOrd="2" destOrd="0" parTransId="{3DB9A09E-EE8A-45B7-86B9-A12758E7CE3D}" sibTransId="{2613F392-1537-43E5-9B13-226C4A5E32F8}"/>
    <dgm:cxn modelId="{C4F20DD6-9224-46ED-A0A0-1B35421277FF}" type="presOf" srcId="{30D67236-9C84-432A-B556-9607851CADBF}" destId="{362038B8-1449-41CD-A955-7D60C3CC248F}" srcOrd="0" destOrd="0" presId="urn:microsoft.com/office/officeart/2005/8/layout/vList3"/>
    <dgm:cxn modelId="{15E2D1E1-4BB1-4904-BAC9-1C2F11D8E621}" type="presOf" srcId="{960561A4-EFE4-470B-96B5-AC699447395E}" destId="{BA80CDA1-1EB6-41A4-A7A3-F0B21F293805}" srcOrd="0" destOrd="0" presId="urn:microsoft.com/office/officeart/2005/8/layout/vList3"/>
    <dgm:cxn modelId="{2FB4DF43-6CD4-4DF9-9595-4A73200A0703}" type="presParOf" srcId="{362038B8-1449-41CD-A955-7D60C3CC248F}" destId="{F6A0AF4F-8650-41E3-8C24-E7D66D242D7F}" srcOrd="0" destOrd="0" presId="urn:microsoft.com/office/officeart/2005/8/layout/vList3"/>
    <dgm:cxn modelId="{EC06E4D7-36D9-418F-9E3E-1294D241C132}" type="presParOf" srcId="{F6A0AF4F-8650-41E3-8C24-E7D66D242D7F}" destId="{D421B667-2D97-4E48-AD2C-98D535FAE1BF}" srcOrd="0" destOrd="0" presId="urn:microsoft.com/office/officeart/2005/8/layout/vList3"/>
    <dgm:cxn modelId="{0B57BBAD-88F3-40F2-AA3F-31AE5BA531F4}" type="presParOf" srcId="{F6A0AF4F-8650-41E3-8C24-E7D66D242D7F}" destId="{A4072357-57F7-455A-BBB3-2299D422C9A1}" srcOrd="1" destOrd="0" presId="urn:microsoft.com/office/officeart/2005/8/layout/vList3"/>
    <dgm:cxn modelId="{8118769C-C509-4825-8A3F-6B1EB0CFBDB0}" type="presParOf" srcId="{362038B8-1449-41CD-A955-7D60C3CC248F}" destId="{9680A203-F5B7-4770-8E7F-F7B3FE6F4B42}" srcOrd="1" destOrd="0" presId="urn:microsoft.com/office/officeart/2005/8/layout/vList3"/>
    <dgm:cxn modelId="{F034F43B-A137-40CC-AE2B-66D93E6CC020}" type="presParOf" srcId="{362038B8-1449-41CD-A955-7D60C3CC248F}" destId="{4AEFA2BB-708D-4FD9-9497-B4D087EF9BA4}" srcOrd="2" destOrd="0" presId="urn:microsoft.com/office/officeart/2005/8/layout/vList3"/>
    <dgm:cxn modelId="{CBBD81A8-B29B-47AB-AE0F-6612C051DEB4}" type="presParOf" srcId="{4AEFA2BB-708D-4FD9-9497-B4D087EF9BA4}" destId="{233890DF-0A82-4B46-B2CF-9778C2B73EBF}" srcOrd="0" destOrd="0" presId="urn:microsoft.com/office/officeart/2005/8/layout/vList3"/>
    <dgm:cxn modelId="{3F18E244-266C-45F7-A39E-D6A54E43532A}" type="presParOf" srcId="{4AEFA2BB-708D-4FD9-9497-B4D087EF9BA4}" destId="{BA80CDA1-1EB6-41A4-A7A3-F0B21F293805}" srcOrd="1" destOrd="0" presId="urn:microsoft.com/office/officeart/2005/8/layout/vList3"/>
    <dgm:cxn modelId="{5394DDD7-2D7A-4E58-BBE0-C858B7528511}" type="presParOf" srcId="{362038B8-1449-41CD-A955-7D60C3CC248F}" destId="{39844404-A1A2-4C44-A363-FF7635C1C4EB}" srcOrd="3" destOrd="0" presId="urn:microsoft.com/office/officeart/2005/8/layout/vList3"/>
    <dgm:cxn modelId="{146256D5-BD6A-44BB-A326-E4818F7AB5C3}" type="presParOf" srcId="{362038B8-1449-41CD-A955-7D60C3CC248F}" destId="{0F340DD2-8BC4-41BC-97BC-134BADE6B9A3}" srcOrd="4" destOrd="0" presId="urn:microsoft.com/office/officeart/2005/8/layout/vList3"/>
    <dgm:cxn modelId="{AD335B08-9482-45A6-894B-A8AFAADFC080}" type="presParOf" srcId="{0F340DD2-8BC4-41BC-97BC-134BADE6B9A3}" destId="{540D0A1A-A932-4FDD-86F1-C541336E1109}" srcOrd="0" destOrd="0" presId="urn:microsoft.com/office/officeart/2005/8/layout/vList3"/>
    <dgm:cxn modelId="{6D32D52A-7548-46B8-8E32-E6B21AD7E27B}" type="presParOf" srcId="{0F340DD2-8BC4-41BC-97BC-134BADE6B9A3}" destId="{57EC98C1-C31E-4478-BD37-380D7748704E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344636-0AEA-4171-BED5-8F6DE0A92030}">
      <dsp:nvSpPr>
        <dsp:cNvPr id="0" name=""/>
        <dsp:cNvSpPr/>
      </dsp:nvSpPr>
      <dsp:spPr>
        <a:xfrm>
          <a:off x="0" y="13707"/>
          <a:ext cx="1567961" cy="99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Submit your mediation request in writing</a:t>
          </a:r>
          <a:endParaRPr lang="en-US" sz="1200" kern="1200"/>
        </a:p>
      </dsp:txBody>
      <dsp:txXfrm>
        <a:off x="0" y="13707"/>
        <a:ext cx="1567961" cy="990000"/>
      </dsp:txXfrm>
    </dsp:sp>
    <dsp:sp modelId="{78AA1BA7-7D1C-4348-BD64-6BF728358B16}">
      <dsp:nvSpPr>
        <dsp:cNvPr id="0" name=""/>
        <dsp:cNvSpPr/>
      </dsp:nvSpPr>
      <dsp:spPr>
        <a:xfrm>
          <a:off x="1567961" y="13707"/>
          <a:ext cx="313592" cy="990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38429F-36E8-4676-B75D-EB797E0ECBCC}">
      <dsp:nvSpPr>
        <dsp:cNvPr id="0" name=""/>
        <dsp:cNvSpPr/>
      </dsp:nvSpPr>
      <dsp:spPr>
        <a:xfrm>
          <a:off x="2006990" y="13707"/>
          <a:ext cx="4264855" cy="990000"/>
        </a:xfrm>
        <a:prstGeom prst="rect">
          <a:avLst/>
        </a:prstGeom>
        <a:solidFill>
          <a:schemeClr val="accent5">
            <a:shade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Only an authorized representative of your operation can request mediation.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QCS must receive your request </a:t>
          </a:r>
          <a:r>
            <a:rPr lang="en-US" sz="1100" i="1" kern="1200"/>
            <a:t>before the deadline listed in your adverse action notice.</a:t>
          </a:r>
          <a:endParaRPr lang="en-US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You can use the QCS Mediation Request Form or send an email or letter.</a:t>
          </a:r>
        </a:p>
      </dsp:txBody>
      <dsp:txXfrm>
        <a:off x="2006990" y="13707"/>
        <a:ext cx="4264855" cy="990000"/>
      </dsp:txXfrm>
    </dsp:sp>
    <dsp:sp modelId="{4DB8B89E-C85E-4C13-BABE-963533C08206}">
      <dsp:nvSpPr>
        <dsp:cNvPr id="0" name=""/>
        <dsp:cNvSpPr/>
      </dsp:nvSpPr>
      <dsp:spPr>
        <a:xfrm>
          <a:off x="0" y="1183707"/>
          <a:ext cx="1567961" cy="99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QCS reviews your request</a:t>
          </a:r>
          <a:endParaRPr lang="en-US" sz="1200" kern="1200"/>
        </a:p>
      </dsp:txBody>
      <dsp:txXfrm>
        <a:off x="0" y="1183707"/>
        <a:ext cx="1567961" cy="990000"/>
      </dsp:txXfrm>
    </dsp:sp>
    <dsp:sp modelId="{62334A9E-A590-42DE-B445-0413BAFA327F}">
      <dsp:nvSpPr>
        <dsp:cNvPr id="0" name=""/>
        <dsp:cNvSpPr/>
      </dsp:nvSpPr>
      <dsp:spPr>
        <a:xfrm>
          <a:off x="1567961" y="1183707"/>
          <a:ext cx="313592" cy="990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CB328E-5FAA-499C-B9D4-3244C58A53C6}">
      <dsp:nvSpPr>
        <dsp:cNvPr id="0" name=""/>
        <dsp:cNvSpPr/>
      </dsp:nvSpPr>
      <dsp:spPr>
        <a:xfrm>
          <a:off x="2006990" y="1183707"/>
          <a:ext cx="4264855" cy="990000"/>
        </a:xfrm>
        <a:prstGeom prst="rect">
          <a:avLst/>
        </a:prstGeom>
        <a:solidFill>
          <a:schemeClr val="accent5">
            <a:shade val="50000"/>
            <a:hueOff val="101189"/>
            <a:satOff val="-2238"/>
            <a:lumOff val="1679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QCS evaluates your request using established criteria.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You will receive a written notice letting you know if your request is </a:t>
          </a:r>
          <a:r>
            <a:rPr lang="en-US" sz="1100" b="1" kern="1200"/>
            <a:t>accepted</a:t>
          </a:r>
          <a:r>
            <a:rPr lang="en-US" sz="1100" kern="1200"/>
            <a:t> or </a:t>
          </a:r>
          <a:r>
            <a:rPr lang="en-US" sz="1100" b="1" kern="1200"/>
            <a:t>rejected</a:t>
          </a:r>
          <a:r>
            <a:rPr lang="en-US" sz="1100" kern="1200"/>
            <a:t>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If rejected, you will have 30 additional days to file an appeal.</a:t>
          </a:r>
        </a:p>
      </dsp:txBody>
      <dsp:txXfrm>
        <a:off x="2006990" y="1183707"/>
        <a:ext cx="4264855" cy="990000"/>
      </dsp:txXfrm>
    </dsp:sp>
    <dsp:sp modelId="{08F8F90A-0E57-403F-B983-48DFA4D1896B}">
      <dsp:nvSpPr>
        <dsp:cNvPr id="0" name=""/>
        <dsp:cNvSpPr/>
      </dsp:nvSpPr>
      <dsp:spPr>
        <a:xfrm>
          <a:off x="0" y="2353707"/>
          <a:ext cx="1567961" cy="99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Pay the mediation fee</a:t>
          </a:r>
          <a:endParaRPr lang="en-US" sz="1200" kern="1200"/>
        </a:p>
      </dsp:txBody>
      <dsp:txXfrm>
        <a:off x="0" y="2353707"/>
        <a:ext cx="1567961" cy="990000"/>
      </dsp:txXfrm>
    </dsp:sp>
    <dsp:sp modelId="{EAFE2AD8-C5B7-49E7-A202-52CFFBB39A9E}">
      <dsp:nvSpPr>
        <dsp:cNvPr id="0" name=""/>
        <dsp:cNvSpPr/>
      </dsp:nvSpPr>
      <dsp:spPr>
        <a:xfrm>
          <a:off x="1567961" y="2353707"/>
          <a:ext cx="313592" cy="990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67702F-25B3-4D6E-AB37-9DE5F9F5422B}">
      <dsp:nvSpPr>
        <dsp:cNvPr id="0" name=""/>
        <dsp:cNvSpPr/>
      </dsp:nvSpPr>
      <dsp:spPr>
        <a:xfrm>
          <a:off x="2006990" y="2353707"/>
          <a:ext cx="4264855" cy="990000"/>
        </a:xfrm>
        <a:prstGeom prst="rect">
          <a:avLst/>
        </a:prstGeom>
        <a:solidFill>
          <a:schemeClr val="accent5">
            <a:shade val="50000"/>
            <a:hueOff val="202378"/>
            <a:satOff val="-4476"/>
            <a:lumOff val="3359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If accepted, QCS will invoice you according to the published fee structure.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The fee must be paid by the deadline and </a:t>
          </a:r>
          <a:r>
            <a:rPr lang="en-US" sz="1100" b="1" kern="1200"/>
            <a:t>before</a:t>
          </a:r>
          <a:r>
            <a:rPr lang="en-US" sz="1100" kern="1200"/>
            <a:t> any settlement agreement is signed.</a:t>
          </a:r>
        </a:p>
      </dsp:txBody>
      <dsp:txXfrm>
        <a:off x="2006990" y="2353707"/>
        <a:ext cx="4264855" cy="990000"/>
      </dsp:txXfrm>
    </dsp:sp>
    <dsp:sp modelId="{18819167-8A5D-4F0B-8DBE-5FBF99F30259}">
      <dsp:nvSpPr>
        <dsp:cNvPr id="0" name=""/>
        <dsp:cNvSpPr/>
      </dsp:nvSpPr>
      <dsp:spPr>
        <a:xfrm>
          <a:off x="0" y="3523707"/>
          <a:ext cx="1567961" cy="99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Participate in mediation</a:t>
          </a:r>
          <a:endParaRPr lang="en-US" sz="1200" kern="1200"/>
        </a:p>
      </dsp:txBody>
      <dsp:txXfrm>
        <a:off x="0" y="3523707"/>
        <a:ext cx="1567961" cy="990000"/>
      </dsp:txXfrm>
    </dsp:sp>
    <dsp:sp modelId="{CB2BCEDD-2043-4FB0-9F8D-04D3880681E5}">
      <dsp:nvSpPr>
        <dsp:cNvPr id="0" name=""/>
        <dsp:cNvSpPr/>
      </dsp:nvSpPr>
      <dsp:spPr>
        <a:xfrm>
          <a:off x="1567961" y="3523707"/>
          <a:ext cx="313592" cy="990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EBC9A9-6F51-49F5-82A4-8D968225F754}">
      <dsp:nvSpPr>
        <dsp:cNvPr id="0" name=""/>
        <dsp:cNvSpPr/>
      </dsp:nvSpPr>
      <dsp:spPr>
        <a:xfrm>
          <a:off x="2006990" y="3523707"/>
          <a:ext cx="4264855" cy="990000"/>
        </a:xfrm>
        <a:prstGeom prst="rect">
          <a:avLst/>
        </a:prstGeom>
        <a:solidFill>
          <a:schemeClr val="accent5">
            <a:shade val="50000"/>
            <a:hueOff val="202378"/>
            <a:satOff val="-4476"/>
            <a:lumOff val="3359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Mediation may be formal (with a third‑party mediator), or informal (working directly with QCS).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QCS typically provides proposed settlement terms and is available to discuss, answer questions, and consider modifications.</a:t>
          </a:r>
        </a:p>
      </dsp:txBody>
      <dsp:txXfrm>
        <a:off x="2006990" y="3523707"/>
        <a:ext cx="4264855" cy="990000"/>
      </dsp:txXfrm>
    </dsp:sp>
    <dsp:sp modelId="{38EC0C51-5F72-4537-9CE9-69FE94D8A2AD}">
      <dsp:nvSpPr>
        <dsp:cNvPr id="0" name=""/>
        <dsp:cNvSpPr/>
      </dsp:nvSpPr>
      <dsp:spPr>
        <a:xfrm>
          <a:off x="0" y="4693707"/>
          <a:ext cx="1567961" cy="990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US" sz="1200" b="1" kern="1200"/>
            <a:t>Execute the settlement agreement</a:t>
          </a:r>
          <a:endParaRPr lang="en-US" sz="1200" kern="1200"/>
        </a:p>
      </dsp:txBody>
      <dsp:txXfrm>
        <a:off x="0" y="4693707"/>
        <a:ext cx="1567961" cy="990000"/>
      </dsp:txXfrm>
    </dsp:sp>
    <dsp:sp modelId="{5E3C21E9-EF5F-4A89-A77A-8247D4668811}">
      <dsp:nvSpPr>
        <dsp:cNvPr id="0" name=""/>
        <dsp:cNvSpPr/>
      </dsp:nvSpPr>
      <dsp:spPr>
        <a:xfrm>
          <a:off x="1567961" y="4693707"/>
          <a:ext cx="313592" cy="990000"/>
        </a:xfrm>
        <a:prstGeom prst="leftBrace">
          <a:avLst>
            <a:gd name="adj1" fmla="val 35000"/>
            <a:gd name="adj2" fmla="val 50000"/>
          </a:avLst>
        </a:prstGeom>
        <a:noFill/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3F9625-DD5F-4757-B3AB-E4C257C62CFB}">
      <dsp:nvSpPr>
        <dsp:cNvPr id="0" name=""/>
        <dsp:cNvSpPr/>
      </dsp:nvSpPr>
      <dsp:spPr>
        <a:xfrm>
          <a:off x="2006990" y="4693707"/>
          <a:ext cx="4264855" cy="990000"/>
        </a:xfrm>
        <a:prstGeom prst="rect">
          <a:avLst/>
        </a:prstGeom>
        <a:solidFill>
          <a:schemeClr val="accent5">
            <a:shade val="50000"/>
            <a:hueOff val="101189"/>
            <a:satOff val="-2238"/>
            <a:lumOff val="16795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Organic regulations allow </a:t>
          </a:r>
          <a:r>
            <a:rPr lang="en-US" sz="1100" b="1" kern="1200"/>
            <a:t>30 days</a:t>
          </a:r>
          <a:r>
            <a:rPr lang="en-US" sz="1100" kern="1200"/>
            <a:t> from the start of mediation to reach an agreement.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You will have additional time to appeal if an agreement is not reached.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Char char=""/>
          </a:pPr>
          <a:r>
            <a:rPr lang="en-US" sz="1100" kern="1200"/>
            <a:t>If an agreement is reached, QCS will oversee its implementation, and may reissue adverse action if the agreement terms are broken.</a:t>
          </a:r>
        </a:p>
      </dsp:txBody>
      <dsp:txXfrm>
        <a:off x="2006990" y="4693707"/>
        <a:ext cx="4264855" cy="990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097B2E-246A-461C-AA97-CEA5BBEE5EF4}">
      <dsp:nvSpPr>
        <dsp:cNvPr id="0" name=""/>
        <dsp:cNvSpPr/>
      </dsp:nvSpPr>
      <dsp:spPr>
        <a:xfrm>
          <a:off x="948048" y="1437"/>
          <a:ext cx="1884859" cy="942429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You believe the decision does not align with the organic regulations.</a:t>
          </a:r>
        </a:p>
      </dsp:txBody>
      <dsp:txXfrm>
        <a:off x="975651" y="29040"/>
        <a:ext cx="1829653" cy="887223"/>
      </dsp:txXfrm>
    </dsp:sp>
    <dsp:sp modelId="{7813445E-D904-4583-A6A0-4FD4D4FF6896}">
      <dsp:nvSpPr>
        <dsp:cNvPr id="0" name=""/>
        <dsp:cNvSpPr/>
      </dsp:nvSpPr>
      <dsp:spPr>
        <a:xfrm>
          <a:off x="1136534" y="943867"/>
          <a:ext cx="188485" cy="70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6822"/>
              </a:lnTo>
              <a:lnTo>
                <a:pt x="188485" y="706822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75571-38F9-4F45-85D0-6B4831F09DF3}">
      <dsp:nvSpPr>
        <dsp:cNvPr id="0" name=""/>
        <dsp:cNvSpPr/>
      </dsp:nvSpPr>
      <dsp:spPr>
        <a:xfrm>
          <a:off x="1325020" y="1179474"/>
          <a:ext cx="1507887" cy="9424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Your appeal should include a clear explanation the describes why you believe the decision is incorrect.</a:t>
          </a:r>
        </a:p>
      </dsp:txBody>
      <dsp:txXfrm>
        <a:off x="1352623" y="1207077"/>
        <a:ext cx="1452681" cy="887223"/>
      </dsp:txXfrm>
    </dsp:sp>
    <dsp:sp modelId="{20943D61-BC12-423F-9336-B7B8D675D503}">
      <dsp:nvSpPr>
        <dsp:cNvPr id="0" name=""/>
        <dsp:cNvSpPr/>
      </dsp:nvSpPr>
      <dsp:spPr>
        <a:xfrm>
          <a:off x="3304122" y="1437"/>
          <a:ext cx="1884859" cy="942429"/>
        </a:xfrm>
        <a:prstGeom prst="roundRect">
          <a:avLst>
            <a:gd name="adj" fmla="val 10000"/>
          </a:avLst>
        </a:prstGeom>
        <a:solidFill>
          <a:schemeClr val="accent5">
            <a:shade val="80000"/>
            <a:hueOff val="205221"/>
            <a:satOff val="-2238"/>
            <a:lumOff val="25579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You have new or additional information contesting the findings that the decision is based on.</a:t>
          </a:r>
        </a:p>
      </dsp:txBody>
      <dsp:txXfrm>
        <a:off x="3331725" y="29040"/>
        <a:ext cx="1829653" cy="887223"/>
      </dsp:txXfrm>
    </dsp:sp>
    <dsp:sp modelId="{27002BBE-9F51-49E1-A4DB-04A9A1CEA7C9}">
      <dsp:nvSpPr>
        <dsp:cNvPr id="0" name=""/>
        <dsp:cNvSpPr/>
      </dsp:nvSpPr>
      <dsp:spPr>
        <a:xfrm>
          <a:off x="3492608" y="943867"/>
          <a:ext cx="188485" cy="706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6822"/>
              </a:lnTo>
              <a:lnTo>
                <a:pt x="188485" y="706822"/>
              </a:lnTo>
            </a:path>
          </a:pathLst>
        </a:custGeom>
        <a:noFill/>
        <a:ln w="25400" cap="flat" cmpd="sng" algn="ctr">
          <a:solidFill>
            <a:schemeClr val="accent5">
              <a:tint val="99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341CB7-1463-40FF-AADD-8171F8C7BC38}">
      <dsp:nvSpPr>
        <dsp:cNvPr id="0" name=""/>
        <dsp:cNvSpPr/>
      </dsp:nvSpPr>
      <dsp:spPr>
        <a:xfrm>
          <a:off x="3681094" y="1179474"/>
          <a:ext cx="1507887" cy="9424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205221"/>
              <a:satOff val="-2238"/>
              <a:lumOff val="25579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Your appeal should include and describe the evidence or documentation that supports your position.</a:t>
          </a:r>
        </a:p>
      </dsp:txBody>
      <dsp:txXfrm>
        <a:off x="3708697" y="1207077"/>
        <a:ext cx="1452681" cy="8872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072357-57F7-455A-BBB3-2299D422C9A1}">
      <dsp:nvSpPr>
        <dsp:cNvPr id="0" name=""/>
        <dsp:cNvSpPr/>
      </dsp:nvSpPr>
      <dsp:spPr>
        <a:xfrm rot="10800000">
          <a:off x="1071679" y="193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The USDA National Organic Program (or your State's organic program, if applicable) reviews the appeal.</a:t>
          </a:r>
        </a:p>
      </dsp:txBody>
      <dsp:txXfrm rot="10800000">
        <a:off x="1185114" y="193"/>
        <a:ext cx="3690938" cy="453739"/>
      </dsp:txXfrm>
    </dsp:sp>
    <dsp:sp modelId="{D421B667-2D97-4E48-AD2C-98D535FAE1BF}">
      <dsp:nvSpPr>
        <dsp:cNvPr id="0" name=""/>
        <dsp:cNvSpPr/>
      </dsp:nvSpPr>
      <dsp:spPr>
        <a:xfrm>
          <a:off x="844809" y="193"/>
          <a:ext cx="453739" cy="453739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A80CDA1-1EB6-41A4-A7A3-F0B21F293805}">
      <dsp:nvSpPr>
        <dsp:cNvPr id="0" name=""/>
        <dsp:cNvSpPr/>
      </dsp:nvSpPr>
      <dsp:spPr>
        <a:xfrm rot="10800000">
          <a:off x="1071679" y="567368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168648"/>
                <a:satOff val="-3730"/>
                <a:lumOff val="27991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168648"/>
                <a:satOff val="-3730"/>
                <a:lumOff val="27991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168648"/>
                <a:satOff val="-3730"/>
                <a:lumOff val="2799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Quality Certification Services reviews the appeal.</a:t>
          </a:r>
        </a:p>
      </dsp:txBody>
      <dsp:txXfrm rot="10800000">
        <a:off x="1185114" y="567368"/>
        <a:ext cx="3690938" cy="453739"/>
      </dsp:txXfrm>
    </dsp:sp>
    <dsp:sp modelId="{233890DF-0A82-4B46-B2CF-9778C2B73EBF}">
      <dsp:nvSpPr>
        <dsp:cNvPr id="0" name=""/>
        <dsp:cNvSpPr/>
      </dsp:nvSpPr>
      <dsp:spPr>
        <a:xfrm>
          <a:off x="844809" y="567368"/>
          <a:ext cx="453739" cy="453739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 l="-25000" r="-25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7EC98C1-C31E-4478-BD37-380D7748704E}">
      <dsp:nvSpPr>
        <dsp:cNvPr id="0" name=""/>
        <dsp:cNvSpPr/>
      </dsp:nvSpPr>
      <dsp:spPr>
        <a:xfrm rot="10800000">
          <a:off x="1071679" y="1134543"/>
          <a:ext cx="3804373" cy="453739"/>
        </a:xfrm>
        <a:prstGeom prst="homePlate">
          <a:avLst/>
        </a:prstGeom>
        <a:gradFill rotWithShape="0">
          <a:gsLst>
            <a:gs pos="0">
              <a:schemeClr val="accent5">
                <a:shade val="50000"/>
                <a:hueOff val="168648"/>
                <a:satOff val="-3730"/>
                <a:lumOff val="27991"/>
                <a:alphaOff val="0"/>
                <a:tint val="50000"/>
                <a:satMod val="300000"/>
              </a:schemeClr>
            </a:gs>
            <a:gs pos="35000">
              <a:schemeClr val="accent5">
                <a:shade val="50000"/>
                <a:hueOff val="168648"/>
                <a:satOff val="-3730"/>
                <a:lumOff val="27991"/>
                <a:alphaOff val="0"/>
                <a:tint val="37000"/>
                <a:satMod val="300000"/>
              </a:schemeClr>
            </a:gs>
            <a:gs pos="100000">
              <a:schemeClr val="accent5">
                <a:shade val="50000"/>
                <a:hueOff val="168648"/>
                <a:satOff val="-3730"/>
                <a:lumOff val="27991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0087" tIns="45720" rIns="85344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Quality Certification Services reviews the appeal.</a:t>
          </a:r>
        </a:p>
      </dsp:txBody>
      <dsp:txXfrm rot="10800000">
        <a:off x="1185114" y="1134543"/>
        <a:ext cx="3690938" cy="453739"/>
      </dsp:txXfrm>
    </dsp:sp>
    <dsp:sp modelId="{540D0A1A-A932-4FDD-86F1-C541336E1109}">
      <dsp:nvSpPr>
        <dsp:cNvPr id="0" name=""/>
        <dsp:cNvSpPr/>
      </dsp:nvSpPr>
      <dsp:spPr>
        <a:xfrm>
          <a:off x="844809" y="1134543"/>
          <a:ext cx="453739" cy="453739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 t="-1000" b="-1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78c40e1343218e133276d8aff3e64a52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270f8745b9fb1cc94b2dafd0e119ff57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P xmlns="769612c4-c021-4b5c-a664-ed7cb5476d04">false</AP>
    <AA xmlns="769612c4-c021-4b5c-a664-ed7cb5476d04">true</AA>
    <Createdby xmlns="769612c4-c021-4b5c-a664-ed7cb5476d04">
      <UserInfo>
        <DisplayName/>
        <AccountId xsi:nil="true"/>
        <AccountType/>
      </UserInfo>
    </Createdby>
    <AR xmlns="769612c4-c021-4b5c-a664-ed7cb5476d04">false</A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7940EE-591F-4C8A-9E1A-14E86F5FE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0DAA3-0EAE-445A-8E3A-16784A21C251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3.xml><?xml version="1.0" encoding="utf-8"?>
<ds:datastoreItem xmlns:ds="http://schemas.openxmlformats.org/officeDocument/2006/customXml" ds:itemID="{0A2F1B9B-ED8A-4279-84E7-C3B2DAA4CD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F8EF8-4DB2-43C0-90D5-85555B29B1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081 QCS Letterhead 230502</Template>
  <TotalTime>415</TotalTime>
  <Pages>2</Pages>
  <Words>208</Words>
  <Characters>1258</Characters>
  <Application>Microsoft Office Word</Application>
  <DocSecurity>8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FOG</Company>
  <LinksUpToDate>false</LinksUpToDate>
  <CharactersWithSpaces>1450</CharactersWithSpaces>
  <SharedDoc>false</SharedDoc>
  <HLinks>
    <vt:vector size="18" baseType="variant">
      <vt:variant>
        <vt:i4>4784197</vt:i4>
      </vt:variant>
      <vt:variant>
        <vt:i4>3</vt:i4>
      </vt:variant>
      <vt:variant>
        <vt:i4>0</vt:i4>
      </vt:variant>
      <vt:variant>
        <vt:i4>5</vt:i4>
      </vt:variant>
      <vt:variant>
        <vt:lpwstr>https://www.ams.usda.gov/services/enforcement/organic/law-judge-decisions</vt:lpwstr>
      </vt:variant>
      <vt:variant>
        <vt:lpwstr/>
      </vt:variant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https://www.ams.usda.gov/services/enforcement/organic/ams-decisions</vt:lpwstr>
      </vt:variant>
      <vt:variant>
        <vt:lpwstr/>
      </vt:variant>
      <vt:variant>
        <vt:i4>2097248</vt:i4>
      </vt:variant>
      <vt:variant>
        <vt:i4>0</vt:i4>
      </vt:variant>
      <vt:variant>
        <vt:i4>0</vt:i4>
      </vt:variant>
      <vt:variant>
        <vt:i4>5</vt:i4>
      </vt:variant>
      <vt:variant>
        <vt:lpwstr>http://www.qcsinfo.org/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Areingdale</dc:creator>
  <cp:keywords/>
  <cp:lastModifiedBy>Heidi Mencl</cp:lastModifiedBy>
  <cp:revision>233</cp:revision>
  <cp:lastPrinted>2015-01-21T03:40:00Z</cp:lastPrinted>
  <dcterms:created xsi:type="dcterms:W3CDTF">2023-09-21T20:23:00Z</dcterms:created>
  <dcterms:modified xsi:type="dcterms:W3CDTF">2026-03-30T19:49:00Z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