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4"/>
        <w:gridCol w:w="5396"/>
      </w:tblGrid>
      <w:tr w:rsidR="002A672E" w:rsidRPr="00520933" w14:paraId="50D420AB" w14:textId="77777777" w:rsidTr="00036580">
        <w:trPr>
          <w:trHeight w:val="576"/>
          <w:tblHeader/>
          <w:jc w:val="center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3C31935" w14:textId="75D59F87" w:rsidR="00E809AB" w:rsidRPr="00DD358E" w:rsidRDefault="002A672E" w:rsidP="00DF6B3B">
            <w:pPr>
              <w:spacing w:before="40" w:after="40"/>
              <w:rPr>
                <w:b/>
                <w:bCs/>
                <w:smallCaps/>
                <w:sz w:val="28"/>
                <w:szCs w:val="28"/>
              </w:rPr>
            </w:pPr>
            <w:bookmarkStart w:id="0" w:name="_Toc450745740"/>
            <w:bookmarkEnd w:id="0"/>
            <w:r w:rsidRPr="005B2D58">
              <w:rPr>
                <w:rStyle w:val="Heading1Char"/>
                <w:sz w:val="28"/>
                <w:szCs w:val="28"/>
              </w:rPr>
              <w:t>O</w:t>
            </w:r>
            <w:r w:rsidR="0061559C">
              <w:rPr>
                <w:rStyle w:val="Heading1Char"/>
                <w:sz w:val="28"/>
                <w:szCs w:val="28"/>
              </w:rPr>
              <w:t>Q</w:t>
            </w:r>
            <w:r w:rsidRPr="005B2D58">
              <w:rPr>
                <w:rStyle w:val="Heading1Char"/>
                <w:sz w:val="28"/>
                <w:szCs w:val="28"/>
              </w:rPr>
              <w:t>P</w:t>
            </w:r>
            <w:r w:rsidR="00DD358E">
              <w:rPr>
                <w:rStyle w:val="Heading1Char"/>
                <w:sz w:val="28"/>
                <w:szCs w:val="28"/>
              </w:rPr>
              <w:t>C 10</w:t>
            </w:r>
            <w:r w:rsidRPr="005B2D58">
              <w:rPr>
                <w:rStyle w:val="Heading1Char"/>
                <w:sz w:val="28"/>
                <w:szCs w:val="28"/>
              </w:rPr>
              <w:t xml:space="preserve">: </w:t>
            </w:r>
            <w:r w:rsidR="00864E66">
              <w:rPr>
                <w:rStyle w:val="Heading1Char"/>
                <w:sz w:val="28"/>
                <w:szCs w:val="28"/>
              </w:rPr>
              <w:t>Crustaceans</w:t>
            </w:r>
            <w:r w:rsidR="00DD358E">
              <w:rPr>
                <w:rStyle w:val="Heading1Char"/>
                <w:sz w:val="28"/>
                <w:szCs w:val="28"/>
              </w:rPr>
              <w:t xml:space="preserve"> / </w:t>
            </w:r>
            <w:proofErr w:type="spellStart"/>
            <w:r w:rsidR="00E809AB" w:rsidRPr="00E809AB">
              <w:rPr>
                <w:rStyle w:val="Heading1Char"/>
                <w:i/>
                <w:iCs/>
                <w:sz w:val="28"/>
                <w:szCs w:val="28"/>
              </w:rPr>
              <w:t>Crustáceos</w:t>
            </w:r>
            <w:proofErr w:type="spellEnd"/>
          </w:p>
        </w:tc>
        <w:tc>
          <w:tcPr>
            <w:tcW w:w="53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415909F" w14:textId="77777777" w:rsidR="002A672E" w:rsidRDefault="002A672E" w:rsidP="00633F84">
            <w:pPr>
              <w:jc w:val="righ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Regulation</w:t>
            </w:r>
            <w:r w:rsidRPr="003A2BBC">
              <w:rPr>
                <w:iCs/>
                <w:sz w:val="20"/>
                <w:szCs w:val="20"/>
              </w:rPr>
              <w:t xml:space="preserve"> </w:t>
            </w:r>
            <w:r w:rsidR="0061559C">
              <w:rPr>
                <w:iCs/>
                <w:sz w:val="20"/>
                <w:szCs w:val="20"/>
              </w:rPr>
              <w:t xml:space="preserve">(EU) </w:t>
            </w:r>
            <w:r w:rsidRPr="003A2BBC">
              <w:rPr>
                <w:iCs/>
                <w:sz w:val="20"/>
                <w:szCs w:val="20"/>
              </w:rPr>
              <w:t>2</w:t>
            </w:r>
            <w:r w:rsidR="0061559C">
              <w:rPr>
                <w:iCs/>
                <w:sz w:val="20"/>
                <w:szCs w:val="20"/>
              </w:rPr>
              <w:t>018/848; 2020/464</w:t>
            </w:r>
          </w:p>
          <w:p w14:paraId="29057131" w14:textId="103A3DE7" w:rsidR="009B41D7" w:rsidRPr="00633F84" w:rsidRDefault="009B41D7" w:rsidP="00633F84">
            <w:pPr>
              <w:jc w:val="righ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CAN/CGSB-32.312</w:t>
            </w:r>
          </w:p>
        </w:tc>
      </w:tr>
      <w:tr w:rsidR="002A672E" w:rsidRPr="00E809AB" w14:paraId="7B857626" w14:textId="77777777" w:rsidTr="00036580">
        <w:trPr>
          <w:trHeight w:val="1584"/>
          <w:jc w:val="center"/>
        </w:trPr>
        <w:tc>
          <w:tcPr>
            <w:tcW w:w="10800" w:type="dxa"/>
            <w:gridSpan w:val="2"/>
            <w:tcBorders>
              <w:top w:val="nil"/>
              <w:bottom w:val="nil"/>
            </w:tcBorders>
          </w:tcPr>
          <w:p w14:paraId="2465B6FB" w14:textId="0A0EA432" w:rsidR="001825A8" w:rsidRPr="0044400F" w:rsidRDefault="001825A8" w:rsidP="001830B3">
            <w:pPr>
              <w:numPr>
                <w:ilvl w:val="0"/>
                <w:numId w:val="48"/>
              </w:numPr>
              <w:spacing w:before="40" w:after="40"/>
              <w:ind w:left="360"/>
              <w:rPr>
                <w:bCs/>
                <w:iCs/>
                <w:caps/>
                <w:sz w:val="24"/>
              </w:rPr>
            </w:pPr>
            <w:r w:rsidRPr="0044400F">
              <w:rPr>
                <w:rFonts w:cs="Arial"/>
                <w:b/>
                <w:iCs/>
                <w:caps/>
                <w:sz w:val="24"/>
              </w:rPr>
              <w:t>Penaeid Shrimp &amp; Freshwater Prawns</w:t>
            </w:r>
            <w:r w:rsidR="0044400F" w:rsidRPr="0044400F">
              <w:rPr>
                <w:rFonts w:cs="Arial"/>
                <w:b/>
                <w:iCs/>
                <w:caps/>
                <w:sz w:val="24"/>
              </w:rPr>
              <w:t xml:space="preserve"> / </w:t>
            </w:r>
            <w:r w:rsidRPr="0044400F">
              <w:rPr>
                <w:rFonts w:cs="Arial"/>
                <w:b/>
                <w:i/>
                <w:caps/>
                <w:sz w:val="24"/>
                <w:lang w:val="es-ES"/>
              </w:rPr>
              <w:t>Camaron</w:t>
            </w:r>
            <w:r w:rsidR="0045275A" w:rsidRPr="0044400F">
              <w:rPr>
                <w:rFonts w:cs="Arial"/>
                <w:b/>
                <w:i/>
                <w:caps/>
                <w:sz w:val="24"/>
                <w:lang w:val="es-ES"/>
              </w:rPr>
              <w:t>ES</w:t>
            </w:r>
            <w:r w:rsidRPr="0044400F">
              <w:rPr>
                <w:rFonts w:cs="Arial"/>
                <w:b/>
                <w:i/>
                <w:caps/>
                <w:sz w:val="24"/>
                <w:lang w:val="es-ES"/>
              </w:rPr>
              <w:t xml:space="preserve"> pen</w:t>
            </w:r>
            <w:r w:rsidR="0045275A" w:rsidRPr="0044400F">
              <w:rPr>
                <w:rFonts w:cs="Arial"/>
                <w:b/>
                <w:i/>
                <w:caps/>
                <w:sz w:val="24"/>
                <w:lang w:val="es-ES"/>
              </w:rPr>
              <w:t>é</w:t>
            </w:r>
            <w:r w:rsidRPr="0044400F">
              <w:rPr>
                <w:rFonts w:cs="Arial"/>
                <w:b/>
                <w:i/>
                <w:caps/>
                <w:sz w:val="24"/>
                <w:lang w:val="es-ES"/>
              </w:rPr>
              <w:t>ido</w:t>
            </w:r>
            <w:r w:rsidR="0045275A" w:rsidRPr="0044400F">
              <w:rPr>
                <w:rFonts w:cs="Arial"/>
                <w:b/>
                <w:i/>
                <w:caps/>
                <w:sz w:val="24"/>
                <w:lang w:val="es-ES"/>
              </w:rPr>
              <w:t>S</w:t>
            </w:r>
            <w:r w:rsidRPr="0044400F">
              <w:rPr>
                <w:rFonts w:cs="Arial"/>
                <w:b/>
                <w:i/>
                <w:caps/>
                <w:sz w:val="24"/>
                <w:lang w:val="es-ES"/>
              </w:rPr>
              <w:t xml:space="preserve"> y</w:t>
            </w:r>
            <w:r w:rsidR="0045275A" w:rsidRPr="0044400F">
              <w:rPr>
                <w:rFonts w:cs="Arial"/>
                <w:b/>
                <w:i/>
                <w:caps/>
                <w:sz w:val="24"/>
                <w:lang w:val="es-ES"/>
              </w:rPr>
              <w:t xml:space="preserve"> de agua dulce</w:t>
            </w:r>
            <w:r w:rsidRPr="0044400F">
              <w:rPr>
                <w:rFonts w:cs="Arial"/>
                <w:b/>
                <w:iCs/>
                <w:caps/>
                <w:sz w:val="24"/>
                <w:lang w:val="es-ES"/>
              </w:rPr>
              <w:t xml:space="preserve">   </w:t>
            </w:r>
            <w:r w:rsidR="0044400F" w:rsidRPr="0044400F">
              <w:rPr>
                <w:rFonts w:cs="Arial"/>
                <w:b/>
                <w:iCs/>
                <w:caps/>
                <w:sz w:val="24"/>
                <w:lang w:val="es-ES"/>
              </w:rPr>
              <w:br/>
            </w:r>
            <w:r w:rsidRPr="0044400F">
              <w:rPr>
                <w:rFonts w:cs="Arial"/>
                <w:bCs/>
                <w:iCs/>
                <w:sz w:val="24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00F">
              <w:rPr>
                <w:rFonts w:cs="Arial"/>
                <w:bCs/>
                <w:iCs/>
                <w:sz w:val="24"/>
                <w:lang w:val="es-ES"/>
              </w:rPr>
              <w:instrText xml:space="preserve"> FORMCHECKBOX </w:instrText>
            </w:r>
            <w:r w:rsidR="003B7AB6">
              <w:rPr>
                <w:rFonts w:cs="Arial"/>
                <w:bCs/>
                <w:iCs/>
                <w:sz w:val="24"/>
              </w:rPr>
            </w:r>
            <w:r w:rsidR="003B7AB6">
              <w:rPr>
                <w:rFonts w:cs="Arial"/>
                <w:bCs/>
                <w:iCs/>
                <w:sz w:val="24"/>
              </w:rPr>
              <w:fldChar w:fldCharType="separate"/>
            </w:r>
            <w:r w:rsidRPr="0044400F">
              <w:rPr>
                <w:rFonts w:cs="Arial"/>
                <w:bCs/>
                <w:iCs/>
                <w:sz w:val="24"/>
              </w:rPr>
              <w:fldChar w:fldCharType="end"/>
            </w:r>
            <w:r w:rsidRPr="0044400F">
              <w:rPr>
                <w:rFonts w:cs="Arial"/>
                <w:bCs/>
                <w:iCs/>
                <w:sz w:val="24"/>
                <w:lang w:val="es-ES"/>
              </w:rPr>
              <w:t xml:space="preserve"> N/A, no corresponde</w:t>
            </w:r>
          </w:p>
          <w:p w14:paraId="6D298FA0" w14:textId="3509CADF" w:rsidR="001825A8" w:rsidRPr="00111CDE" w:rsidRDefault="001825A8" w:rsidP="001830B3">
            <w:pPr>
              <w:spacing w:before="40" w:after="40"/>
              <w:rPr>
                <w:bCs/>
              </w:rPr>
            </w:pPr>
            <w:r w:rsidRPr="00111CDE">
              <w:rPr>
                <w:rFonts w:cs="Arial"/>
                <w:bCs/>
                <w:iCs/>
                <w:szCs w:val="22"/>
              </w:rPr>
              <w:t>Complete this section is your operation use an on</w:t>
            </w:r>
            <w:r w:rsidR="0044400F">
              <w:rPr>
                <w:rFonts w:cs="Arial"/>
                <w:bCs/>
                <w:iCs/>
                <w:szCs w:val="22"/>
              </w:rPr>
              <w:t>-</w:t>
            </w:r>
            <w:r w:rsidRPr="00111CDE">
              <w:rPr>
                <w:rFonts w:cs="Arial"/>
                <w:bCs/>
                <w:iCs/>
                <w:szCs w:val="22"/>
              </w:rPr>
              <w:t xml:space="preserve">growing system with shrimp species of the </w:t>
            </w:r>
            <w:proofErr w:type="spellStart"/>
            <w:r w:rsidRPr="00111CDE">
              <w:rPr>
                <w:rFonts w:cs="Arial"/>
                <w:bCs/>
                <w:iCs/>
                <w:szCs w:val="22"/>
              </w:rPr>
              <w:t>Penaeidae</w:t>
            </w:r>
            <w:proofErr w:type="spellEnd"/>
            <w:r w:rsidRPr="00111CDE">
              <w:rPr>
                <w:rFonts w:cs="Arial"/>
                <w:bCs/>
                <w:iCs/>
                <w:szCs w:val="22"/>
              </w:rPr>
              <w:t xml:space="preserve"> family or with</w:t>
            </w:r>
            <w:r w:rsidRPr="00111CDE">
              <w:rPr>
                <w:bCs/>
              </w:rPr>
              <w:t xml:space="preserve"> </w:t>
            </w:r>
            <w:r w:rsidRPr="00F14128">
              <w:rPr>
                <w:bCs/>
              </w:rPr>
              <w:t>freshwater prawns</w:t>
            </w:r>
            <w:r>
              <w:rPr>
                <w:bCs/>
              </w:rPr>
              <w:t xml:space="preserve"> of the genus </w:t>
            </w:r>
            <w:proofErr w:type="spellStart"/>
            <w:r w:rsidRPr="00111CDE">
              <w:rPr>
                <w:bCs/>
                <w:i/>
                <w:iCs/>
              </w:rPr>
              <w:t>Macrobrachium</w:t>
            </w:r>
            <w:proofErr w:type="spellEnd"/>
            <w:r w:rsidRPr="00111CDE">
              <w:rPr>
                <w:bCs/>
                <w:i/>
                <w:iCs/>
              </w:rPr>
              <w:t xml:space="preserve"> spp.</w:t>
            </w:r>
          </w:p>
          <w:p w14:paraId="52E02202" w14:textId="56FC9F37" w:rsidR="001825A8" w:rsidRPr="00036580" w:rsidRDefault="001825A8" w:rsidP="00036580">
            <w:pPr>
              <w:spacing w:before="40" w:after="40"/>
              <w:rPr>
                <w:bCs/>
                <w:i/>
                <w:iCs/>
                <w:sz w:val="12"/>
                <w:szCs w:val="12"/>
                <w:lang w:val="es-ES"/>
              </w:rPr>
            </w:pPr>
            <w:r w:rsidRPr="00111CDE">
              <w:rPr>
                <w:rFonts w:cs="Arial"/>
                <w:bCs/>
                <w:i/>
                <w:szCs w:val="22"/>
                <w:lang w:val="es-ES"/>
              </w:rPr>
              <w:t>Complete esta sección si su entidad utiliza un sistema para el crecimiento con especie</w:t>
            </w:r>
            <w:r>
              <w:rPr>
                <w:rFonts w:cs="Arial"/>
                <w:bCs/>
                <w:i/>
                <w:szCs w:val="22"/>
                <w:lang w:val="es-ES"/>
              </w:rPr>
              <w:t xml:space="preserve">s de camarón de la familia </w:t>
            </w:r>
            <w:proofErr w:type="spellStart"/>
            <w:r>
              <w:rPr>
                <w:rFonts w:cs="Arial"/>
                <w:bCs/>
                <w:i/>
                <w:szCs w:val="22"/>
                <w:lang w:val="es-ES"/>
              </w:rPr>
              <w:t>Penaeidae</w:t>
            </w:r>
            <w:proofErr w:type="spellEnd"/>
            <w:r>
              <w:rPr>
                <w:rFonts w:cs="Arial"/>
                <w:bCs/>
                <w:i/>
                <w:szCs w:val="22"/>
                <w:lang w:val="es-ES"/>
              </w:rPr>
              <w:t xml:space="preserve"> o con cangrejos de rio del género </w:t>
            </w:r>
            <w:proofErr w:type="spellStart"/>
            <w:r w:rsidRPr="00BA787E">
              <w:rPr>
                <w:bCs/>
                <w:i/>
                <w:iCs/>
                <w:lang w:val="es-ES"/>
              </w:rPr>
              <w:t>Macrobrachium</w:t>
            </w:r>
            <w:proofErr w:type="spellEnd"/>
            <w:r w:rsidRPr="00BA787E">
              <w:rPr>
                <w:bCs/>
                <w:i/>
                <w:iCs/>
                <w:lang w:val="es-ES"/>
              </w:rPr>
              <w:t xml:space="preserve"> </w:t>
            </w:r>
            <w:proofErr w:type="spellStart"/>
            <w:r w:rsidRPr="00BA787E">
              <w:rPr>
                <w:bCs/>
                <w:i/>
                <w:iCs/>
                <w:lang w:val="es-ES"/>
              </w:rPr>
              <w:t>spp</w:t>
            </w:r>
            <w:proofErr w:type="spellEnd"/>
            <w:r w:rsidRPr="00BA787E">
              <w:rPr>
                <w:bCs/>
                <w:i/>
                <w:iCs/>
                <w:lang w:val="es-ES"/>
              </w:rPr>
              <w:t>.</w:t>
            </w:r>
          </w:p>
        </w:tc>
      </w:tr>
      <w:tr w:rsidR="0011115D" w:rsidRPr="00E809AB" w14:paraId="6A1ACEFC" w14:textId="77777777" w:rsidTr="00036580">
        <w:trPr>
          <w:trHeight w:val="1296"/>
          <w:jc w:val="center"/>
        </w:trPr>
        <w:tc>
          <w:tcPr>
            <w:tcW w:w="10800" w:type="dxa"/>
            <w:gridSpan w:val="2"/>
            <w:tcBorders>
              <w:top w:val="nil"/>
              <w:bottom w:val="nil"/>
            </w:tcBorders>
          </w:tcPr>
          <w:p w14:paraId="011F6F1B" w14:textId="77777777" w:rsidR="0011115D" w:rsidRPr="0011115D" w:rsidRDefault="0011115D" w:rsidP="00036580">
            <w:pPr>
              <w:spacing w:before="40" w:after="40"/>
              <w:rPr>
                <w:b/>
              </w:rPr>
            </w:pPr>
            <w:r w:rsidRPr="0045275A">
              <w:rPr>
                <w:b/>
              </w:rPr>
              <w:t>STOCKING DENSITY</w:t>
            </w:r>
            <w:r>
              <w:rPr>
                <w:b/>
              </w:rPr>
              <w:t xml:space="preserve"> / </w:t>
            </w:r>
            <w:r w:rsidRPr="0045275A">
              <w:rPr>
                <w:b/>
                <w:i/>
              </w:rPr>
              <w:t>DENSIDAD DE SIEMBRA</w:t>
            </w:r>
          </w:p>
          <w:p w14:paraId="3174D4F7" w14:textId="61AEC270" w:rsidR="0011115D" w:rsidRPr="0011115D" w:rsidRDefault="0011115D" w:rsidP="00036580">
            <w:pPr>
              <w:numPr>
                <w:ilvl w:val="0"/>
                <w:numId w:val="33"/>
              </w:numPr>
              <w:spacing w:before="40" w:after="40"/>
              <w:ind w:left="360"/>
              <w:rPr>
                <w:bCs/>
                <w:iCs/>
                <w:szCs w:val="22"/>
              </w:rPr>
            </w:pPr>
            <w:r w:rsidRPr="0065762D">
              <w:rPr>
                <w:rFonts w:cs="Arial"/>
                <w:bCs/>
                <w:iCs/>
                <w:szCs w:val="22"/>
              </w:rPr>
              <w:t xml:space="preserve">How you ensure the </w:t>
            </w:r>
            <w:r>
              <w:rPr>
                <w:rFonts w:cs="Arial"/>
                <w:bCs/>
                <w:iCs/>
                <w:szCs w:val="22"/>
              </w:rPr>
              <w:t xml:space="preserve">maximum </w:t>
            </w:r>
            <w:r>
              <w:rPr>
                <w:bCs/>
                <w:iCs/>
                <w:szCs w:val="22"/>
              </w:rPr>
              <w:t>stocking density is 22 post larvae/</w:t>
            </w:r>
            <w:r>
              <w:rPr>
                <w:rFonts w:cs="Arial"/>
                <w:bCs/>
                <w:iCs/>
                <w:szCs w:val="22"/>
              </w:rPr>
              <w:t>m</w:t>
            </w:r>
            <w:r w:rsidRPr="00156B75">
              <w:rPr>
                <w:rFonts w:cs="Arial"/>
                <w:bCs/>
                <w:iCs/>
                <w:szCs w:val="22"/>
                <w:vertAlign w:val="superscript"/>
              </w:rPr>
              <w:t>2</w:t>
            </w:r>
            <w:r>
              <w:rPr>
                <w:rFonts w:cs="Arial"/>
                <w:bCs/>
                <w:iCs/>
                <w:szCs w:val="22"/>
                <w:vertAlign w:val="superscript"/>
              </w:rPr>
              <w:br/>
            </w:r>
            <w:r w:rsidRPr="0011115D">
              <w:rPr>
                <w:i/>
                <w:iCs/>
                <w:lang w:val="es-ES"/>
              </w:rPr>
              <w:t xml:space="preserve">¿Cómo se asegura que la densidad máxima de siembra es de 22 </w:t>
            </w:r>
            <w:proofErr w:type="spellStart"/>
            <w:r w:rsidRPr="0011115D">
              <w:rPr>
                <w:i/>
                <w:iCs/>
                <w:lang w:val="es-ES"/>
              </w:rPr>
              <w:t>pos-larvas</w:t>
            </w:r>
            <w:proofErr w:type="spellEnd"/>
            <w:r w:rsidRPr="0011115D">
              <w:rPr>
                <w:i/>
                <w:iCs/>
                <w:lang w:val="es-ES"/>
              </w:rPr>
              <w:t>/</w:t>
            </w:r>
            <w:r w:rsidRPr="0011115D">
              <w:rPr>
                <w:rFonts w:cs="Arial"/>
                <w:i/>
                <w:iCs/>
                <w:lang w:val="es-ES"/>
              </w:rPr>
              <w:t>m</w:t>
            </w:r>
            <w:r w:rsidRPr="0011115D">
              <w:rPr>
                <w:rFonts w:cs="Arial"/>
                <w:i/>
                <w:iCs/>
                <w:vertAlign w:val="superscript"/>
                <w:lang w:val="es-ES"/>
              </w:rPr>
              <w:t>2</w:t>
            </w:r>
            <w:r w:rsidRPr="0011115D">
              <w:rPr>
                <w:rFonts w:cs="Arial"/>
                <w:i/>
                <w:iCs/>
                <w:lang w:val="es-ES"/>
              </w:rPr>
              <w:t>?</w:t>
            </w:r>
            <w:r w:rsidRPr="0011115D">
              <w:rPr>
                <w:lang w:val="es-ES"/>
              </w:rPr>
              <w:t xml:space="preserve"> </w:t>
            </w:r>
            <w:r w:rsidRPr="001111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1115D">
              <w:rPr>
                <w:rFonts w:ascii="Garamond" w:hAnsi="Garamond"/>
                <w:bCs/>
                <w:iCs/>
                <w:szCs w:val="22"/>
                <w:lang w:val="es-ES"/>
              </w:rPr>
              <w:instrText xml:space="preserve"> FORMTEXT </w:instrText>
            </w:r>
            <w:r w:rsidRPr="0011115D">
              <w:rPr>
                <w:rFonts w:ascii="Garamond" w:hAnsi="Garamond"/>
                <w:bCs/>
                <w:iCs/>
                <w:szCs w:val="22"/>
              </w:rPr>
            </w:r>
            <w:r w:rsidRPr="001111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111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111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111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111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111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111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11115D" w:rsidRPr="00E809AB" w14:paraId="215FF863" w14:textId="77777777" w:rsidTr="00036580">
        <w:trPr>
          <w:trHeight w:val="1008"/>
          <w:jc w:val="center"/>
        </w:trPr>
        <w:tc>
          <w:tcPr>
            <w:tcW w:w="10800" w:type="dxa"/>
            <w:gridSpan w:val="2"/>
            <w:tcBorders>
              <w:top w:val="nil"/>
              <w:bottom w:val="nil"/>
            </w:tcBorders>
          </w:tcPr>
          <w:p w14:paraId="3A5671FE" w14:textId="2C0D9D1F" w:rsidR="0011115D" w:rsidRPr="0011115D" w:rsidRDefault="0011115D" w:rsidP="00036580">
            <w:pPr>
              <w:numPr>
                <w:ilvl w:val="0"/>
                <w:numId w:val="33"/>
              </w:numPr>
              <w:spacing w:before="40" w:after="40"/>
              <w:ind w:left="360"/>
              <w:rPr>
                <w:rFonts w:cs="Arial"/>
              </w:rPr>
            </w:pPr>
            <w:r w:rsidRPr="136EB023">
              <w:rPr>
                <w:rFonts w:cs="Arial"/>
              </w:rPr>
              <w:t>How do you ensure the maximum instantaneous biomass is maintained at or below 240 g/m</w:t>
            </w:r>
            <w:r w:rsidRPr="136EB023">
              <w:rPr>
                <w:rFonts w:cs="Arial"/>
                <w:vertAlign w:val="superscript"/>
              </w:rPr>
              <w:t>2</w:t>
            </w:r>
            <w:r w:rsidRPr="136EB023">
              <w:rPr>
                <w:rFonts w:cs="Arial"/>
              </w:rPr>
              <w:t>?</w:t>
            </w:r>
            <w:r>
              <w:rPr>
                <w:rFonts w:cs="Arial"/>
              </w:rPr>
              <w:br/>
            </w:r>
            <w:r w:rsidRPr="0011115D">
              <w:rPr>
                <w:bCs/>
                <w:i/>
                <w:szCs w:val="22"/>
                <w:lang w:val="es-ES"/>
              </w:rPr>
              <w:t xml:space="preserve">¿Cómo se asegura que la biomasa instantánea máxima se mantiene en o por debajo de </w:t>
            </w:r>
            <w:r w:rsidRPr="0011115D">
              <w:rPr>
                <w:rFonts w:cs="Arial"/>
                <w:bCs/>
                <w:iCs/>
                <w:szCs w:val="22"/>
                <w:lang w:val="es-ES"/>
              </w:rPr>
              <w:t>240 g/m</w:t>
            </w:r>
            <w:r w:rsidRPr="0011115D">
              <w:rPr>
                <w:rFonts w:cs="Arial"/>
                <w:bCs/>
                <w:iCs/>
                <w:szCs w:val="22"/>
                <w:vertAlign w:val="superscript"/>
                <w:lang w:val="es-ES"/>
              </w:rPr>
              <w:t>2</w:t>
            </w:r>
            <w:r w:rsidRPr="0011115D">
              <w:rPr>
                <w:bCs/>
                <w:i/>
                <w:szCs w:val="22"/>
                <w:lang w:val="es-ES"/>
              </w:rPr>
              <w:t>?</w:t>
            </w:r>
            <w:r>
              <w:rPr>
                <w:bCs/>
                <w:iCs/>
                <w:szCs w:val="22"/>
              </w:rPr>
              <w:t xml:space="preserve"> </w:t>
            </w:r>
            <w:r w:rsidRPr="001111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1115D">
              <w:rPr>
                <w:rFonts w:ascii="Garamond" w:hAnsi="Garamond"/>
                <w:bCs/>
                <w:iCs/>
                <w:szCs w:val="22"/>
                <w:lang w:val="es-ES"/>
              </w:rPr>
              <w:instrText xml:space="preserve"> FORMTEXT </w:instrText>
            </w:r>
            <w:r w:rsidRPr="0011115D">
              <w:rPr>
                <w:rFonts w:ascii="Garamond" w:hAnsi="Garamond"/>
                <w:bCs/>
                <w:iCs/>
                <w:szCs w:val="22"/>
              </w:rPr>
            </w:r>
            <w:r w:rsidRPr="001111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111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111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111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111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111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111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D00104" w:rsidRPr="00E809AB" w14:paraId="14858191" w14:textId="77777777" w:rsidTr="001C068D">
        <w:trPr>
          <w:trHeight w:val="1872"/>
          <w:jc w:val="center"/>
        </w:trPr>
        <w:tc>
          <w:tcPr>
            <w:tcW w:w="10800" w:type="dxa"/>
            <w:gridSpan w:val="2"/>
            <w:tcBorders>
              <w:top w:val="nil"/>
              <w:bottom w:val="single" w:sz="4" w:space="0" w:color="auto"/>
            </w:tcBorders>
          </w:tcPr>
          <w:p w14:paraId="671142C6" w14:textId="77777777" w:rsidR="00D00104" w:rsidRPr="0011115D" w:rsidRDefault="00D00104" w:rsidP="00036580">
            <w:pPr>
              <w:spacing w:before="40" w:after="40"/>
              <w:rPr>
                <w:b/>
              </w:rPr>
            </w:pPr>
            <w:r w:rsidRPr="0045275A">
              <w:rPr>
                <w:b/>
              </w:rPr>
              <w:t>FEEDING DURING THE GROW-OUT PHASE</w:t>
            </w:r>
            <w:r>
              <w:rPr>
                <w:b/>
              </w:rPr>
              <w:t xml:space="preserve"> / </w:t>
            </w:r>
            <w:r w:rsidRPr="0045275A">
              <w:rPr>
                <w:b/>
                <w:i/>
                <w:iCs/>
                <w:lang w:val="es-ES"/>
              </w:rPr>
              <w:t>ALIMENTACIÓN DURANTE LA FASE DE ENGORDE</w:t>
            </w:r>
          </w:p>
          <w:p w14:paraId="3738F9D6" w14:textId="7D6A376D" w:rsidR="00D00104" w:rsidRPr="00D00104" w:rsidRDefault="00D00104" w:rsidP="00D00104">
            <w:pPr>
              <w:numPr>
                <w:ilvl w:val="0"/>
                <w:numId w:val="46"/>
              </w:numPr>
              <w:spacing w:before="40"/>
              <w:ind w:left="357" w:hanging="357"/>
            </w:pPr>
            <w:r>
              <w:t xml:space="preserve">Are animals fed </w:t>
            </w:r>
            <w:r w:rsidR="00036580">
              <w:t xml:space="preserve">feed </w:t>
            </w:r>
            <w:r>
              <w:t>only naturally available in ponds and lakes?</w:t>
            </w:r>
            <w:r>
              <w:br/>
            </w:r>
            <w:r w:rsidRPr="00D00104">
              <w:rPr>
                <w:bCs/>
                <w:i/>
                <w:szCs w:val="22"/>
                <w:lang w:val="es-ES"/>
              </w:rPr>
              <w:t xml:space="preserve">¿Los animales se alimentan sólo con alimento disponible de formar natural en los estanques y lagos? </w:t>
            </w:r>
            <w:r w:rsidR="00036580">
              <w:rPr>
                <w:bCs/>
                <w:i/>
                <w:szCs w:val="22"/>
                <w:lang w:val="es-ES"/>
              </w:rPr>
              <w:t xml:space="preserve">    </w:t>
            </w:r>
            <w:r w:rsidRPr="00D00104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0104">
              <w:rPr>
                <w:rFonts w:cs="Arial"/>
                <w:bCs/>
                <w:iCs/>
                <w:szCs w:val="22"/>
                <w:lang w:val="es-ES"/>
              </w:rPr>
              <w:instrText xml:space="preserve"> FORMCHECKBOX </w:instrText>
            </w:r>
            <w:r w:rsidR="003B7AB6">
              <w:rPr>
                <w:rFonts w:cs="Arial"/>
                <w:bCs/>
                <w:iCs/>
                <w:szCs w:val="22"/>
              </w:rPr>
            </w:r>
            <w:r w:rsidR="003B7AB6">
              <w:rPr>
                <w:rFonts w:cs="Arial"/>
                <w:bCs/>
                <w:iCs/>
                <w:szCs w:val="22"/>
              </w:rPr>
              <w:fldChar w:fldCharType="separate"/>
            </w:r>
            <w:r w:rsidRPr="00D00104">
              <w:rPr>
                <w:rFonts w:cs="Arial"/>
                <w:bCs/>
                <w:iCs/>
                <w:szCs w:val="22"/>
              </w:rPr>
              <w:fldChar w:fldCharType="end"/>
            </w:r>
            <w:r w:rsidRPr="00D00104">
              <w:rPr>
                <w:rFonts w:cs="Arial"/>
                <w:bCs/>
                <w:iCs/>
                <w:szCs w:val="22"/>
                <w:lang w:val="es-ES"/>
              </w:rPr>
              <w:t xml:space="preserve"> </w:t>
            </w:r>
            <w:r w:rsidRPr="00D00104">
              <w:rPr>
                <w:rFonts w:cs="Arial"/>
                <w:bCs/>
                <w:iCs/>
                <w:szCs w:val="22"/>
              </w:rPr>
              <w:t xml:space="preserve">Yes/Si  </w:t>
            </w:r>
            <w:r w:rsidR="00036580">
              <w:rPr>
                <w:rFonts w:cs="Arial"/>
                <w:bCs/>
                <w:iCs/>
                <w:szCs w:val="22"/>
              </w:rPr>
              <w:t xml:space="preserve">  </w:t>
            </w:r>
            <w:r w:rsidRPr="00D00104">
              <w:rPr>
                <w:rFonts w:cs="Arial"/>
                <w:bCs/>
                <w:iCs/>
                <w:szCs w:val="22"/>
              </w:rPr>
              <w:t xml:space="preserve"> </w:t>
            </w:r>
            <w:r w:rsidRPr="00D00104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0104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3B7AB6">
              <w:rPr>
                <w:rFonts w:cs="Arial"/>
                <w:bCs/>
                <w:iCs/>
                <w:szCs w:val="22"/>
              </w:rPr>
            </w:r>
            <w:r w:rsidR="003B7AB6">
              <w:rPr>
                <w:rFonts w:cs="Arial"/>
                <w:bCs/>
                <w:iCs/>
                <w:szCs w:val="22"/>
              </w:rPr>
              <w:fldChar w:fldCharType="separate"/>
            </w:r>
            <w:r w:rsidRPr="00D00104">
              <w:rPr>
                <w:rFonts w:cs="Arial"/>
                <w:bCs/>
                <w:iCs/>
                <w:szCs w:val="22"/>
              </w:rPr>
              <w:fldChar w:fldCharType="end"/>
            </w:r>
            <w:r w:rsidRPr="00D00104">
              <w:rPr>
                <w:rFonts w:cs="Arial"/>
                <w:bCs/>
                <w:iCs/>
                <w:szCs w:val="22"/>
              </w:rPr>
              <w:t xml:space="preserve"> No</w:t>
            </w:r>
          </w:p>
          <w:p w14:paraId="7813392E" w14:textId="4AEB3976" w:rsidR="00D00104" w:rsidRPr="00D00104" w:rsidRDefault="00D00104" w:rsidP="00036580">
            <w:pPr>
              <w:spacing w:before="80" w:after="40"/>
              <w:ind w:left="360"/>
            </w:pPr>
            <w:r>
              <w:t xml:space="preserve">If no, </w:t>
            </w:r>
            <w:r w:rsidR="001C068D">
              <w:t xml:space="preserve">what reason do you need to use additional feed </w:t>
            </w:r>
            <w:r>
              <w:t xml:space="preserve">and </w:t>
            </w:r>
            <w:r w:rsidR="001C068D">
              <w:t>how</w:t>
            </w:r>
            <w:r>
              <w:t xml:space="preserve"> do you document the need to use additional feed?</w:t>
            </w:r>
            <w:r>
              <w:br/>
            </w:r>
            <w:r w:rsidRPr="00FA3925">
              <w:rPr>
                <w:bCs/>
                <w:i/>
                <w:szCs w:val="22"/>
                <w:lang w:val="es-ES"/>
              </w:rPr>
              <w:t xml:space="preserve">Si contesta no, ¿por qué necesita utilizar alimento adicional y como lo documenta? </w:t>
            </w:r>
            <w:r w:rsidRPr="001111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1115D">
              <w:rPr>
                <w:rFonts w:ascii="Garamond" w:hAnsi="Garamond"/>
                <w:bCs/>
                <w:iCs/>
                <w:szCs w:val="22"/>
                <w:lang w:val="es-ES"/>
              </w:rPr>
              <w:instrText xml:space="preserve"> FORMTEXT </w:instrText>
            </w:r>
            <w:r w:rsidRPr="0011115D">
              <w:rPr>
                <w:rFonts w:ascii="Garamond" w:hAnsi="Garamond"/>
                <w:bCs/>
                <w:iCs/>
                <w:szCs w:val="22"/>
              </w:rPr>
            </w:r>
            <w:r w:rsidRPr="001111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111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111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111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111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111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111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94DB2" w:rsidRPr="00E809AB" w14:paraId="3F32FC8E" w14:textId="77777777" w:rsidTr="136EB023">
        <w:trPr>
          <w:trHeight w:val="1007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</w:tcBorders>
          </w:tcPr>
          <w:p w14:paraId="363A2876" w14:textId="755F0E9C" w:rsidR="00594DB2" w:rsidRPr="00940148" w:rsidRDefault="00EF5F70" w:rsidP="00D64819">
            <w:pPr>
              <w:spacing w:before="40" w:after="40"/>
              <w:rPr>
                <w:b/>
                <w:i/>
                <w:iCs/>
                <w:caps/>
                <w:sz w:val="24"/>
              </w:rPr>
            </w:pPr>
            <w:r w:rsidRPr="00940148">
              <w:rPr>
                <w:b/>
                <w:caps/>
                <w:sz w:val="24"/>
              </w:rPr>
              <w:t xml:space="preserve">ONLY FOR </w:t>
            </w:r>
            <w:r w:rsidR="00594DB2" w:rsidRPr="00940148">
              <w:rPr>
                <w:b/>
                <w:caps/>
                <w:sz w:val="24"/>
              </w:rPr>
              <w:t>Operations exporting Penaeid Shrimp &amp; Freshwater Prawns to EU</w:t>
            </w:r>
            <w:r w:rsidR="00594DB2" w:rsidRPr="00940148">
              <w:rPr>
                <w:b/>
                <w:i/>
                <w:iCs/>
                <w:caps/>
                <w:sz w:val="24"/>
              </w:rPr>
              <w:t xml:space="preserve"> </w:t>
            </w:r>
            <w:r w:rsidR="00D64819" w:rsidRPr="00940148">
              <w:rPr>
                <w:b/>
                <w:i/>
                <w:iCs/>
                <w:caps/>
                <w:sz w:val="24"/>
              </w:rPr>
              <w:br/>
            </w:r>
            <w:r w:rsidRPr="00940148">
              <w:rPr>
                <w:b/>
                <w:i/>
                <w:iCs/>
                <w:caps/>
                <w:sz w:val="24"/>
                <w:lang w:val="es-ES"/>
              </w:rPr>
              <w:t xml:space="preserve">SOLO PARA </w:t>
            </w:r>
            <w:r w:rsidR="00594DB2" w:rsidRPr="00940148">
              <w:rPr>
                <w:b/>
                <w:i/>
                <w:iCs/>
                <w:caps/>
                <w:sz w:val="24"/>
                <w:lang w:val="es-ES"/>
              </w:rPr>
              <w:t>Entidades exportando</w:t>
            </w:r>
            <w:r w:rsidR="0045275A" w:rsidRPr="00940148">
              <w:rPr>
                <w:b/>
                <w:i/>
                <w:iCs/>
                <w:caps/>
                <w:sz w:val="24"/>
                <w:lang w:val="es-ES"/>
              </w:rPr>
              <w:t xml:space="preserve"> </w:t>
            </w:r>
            <w:r w:rsidR="00201D05" w:rsidRPr="00940148">
              <w:rPr>
                <w:b/>
                <w:i/>
                <w:iCs/>
                <w:caps/>
                <w:sz w:val="24"/>
                <w:lang w:val="es-ES"/>
              </w:rPr>
              <w:t xml:space="preserve">camarones peneidos y </w:t>
            </w:r>
            <w:r w:rsidR="0045275A" w:rsidRPr="00940148">
              <w:rPr>
                <w:b/>
                <w:i/>
                <w:iCs/>
                <w:caps/>
                <w:sz w:val="24"/>
                <w:lang w:val="es-ES"/>
              </w:rPr>
              <w:t>DE AGUA DULCE</w:t>
            </w:r>
            <w:r w:rsidR="00594DB2" w:rsidRPr="00940148">
              <w:rPr>
                <w:b/>
                <w:i/>
                <w:iCs/>
                <w:caps/>
                <w:sz w:val="24"/>
                <w:lang w:val="es-ES"/>
              </w:rPr>
              <w:t xml:space="preserve"> a la unión europea</w:t>
            </w:r>
            <w:r w:rsidRPr="00940148">
              <w:rPr>
                <w:b/>
                <w:i/>
                <w:iCs/>
                <w:caps/>
                <w:sz w:val="24"/>
                <w:lang w:val="es-ES"/>
              </w:rPr>
              <w:t xml:space="preserve">  </w:t>
            </w:r>
            <w:r w:rsidR="00D64819" w:rsidRPr="00940148">
              <w:rPr>
                <w:b/>
                <w:i/>
                <w:iCs/>
                <w:caps/>
                <w:sz w:val="24"/>
              </w:rPr>
              <w:br/>
            </w:r>
            <w:r w:rsidR="00594DB2" w:rsidRPr="00940148">
              <w:rPr>
                <w:rFonts w:cs="Arial"/>
                <w:bCs/>
                <w:iCs/>
                <w:sz w:val="24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4DB2" w:rsidRPr="00940148">
              <w:rPr>
                <w:rFonts w:cs="Arial"/>
                <w:bCs/>
                <w:iCs/>
                <w:sz w:val="24"/>
                <w:lang w:val="es-ES"/>
              </w:rPr>
              <w:instrText xml:space="preserve"> FORMCHECKBOX </w:instrText>
            </w:r>
            <w:r w:rsidR="003B7AB6">
              <w:rPr>
                <w:rFonts w:cs="Arial"/>
                <w:bCs/>
                <w:iCs/>
                <w:sz w:val="24"/>
              </w:rPr>
            </w:r>
            <w:r w:rsidR="003B7AB6">
              <w:rPr>
                <w:rFonts w:cs="Arial"/>
                <w:bCs/>
                <w:iCs/>
                <w:sz w:val="24"/>
              </w:rPr>
              <w:fldChar w:fldCharType="separate"/>
            </w:r>
            <w:r w:rsidR="00594DB2" w:rsidRPr="00940148">
              <w:rPr>
                <w:rFonts w:cs="Arial"/>
                <w:bCs/>
                <w:iCs/>
                <w:sz w:val="24"/>
              </w:rPr>
              <w:fldChar w:fldCharType="end"/>
            </w:r>
            <w:r w:rsidR="00594DB2" w:rsidRPr="00940148">
              <w:rPr>
                <w:rFonts w:cs="Arial"/>
                <w:bCs/>
                <w:iCs/>
                <w:sz w:val="24"/>
                <w:lang w:val="es-ES"/>
              </w:rPr>
              <w:t xml:space="preserve"> N/A, no corresponde</w:t>
            </w:r>
          </w:p>
          <w:p w14:paraId="5619FE86" w14:textId="74F14D88" w:rsidR="00594DB2" w:rsidRPr="00D64819" w:rsidRDefault="00594DB2" w:rsidP="00D64819">
            <w:pPr>
              <w:numPr>
                <w:ilvl w:val="0"/>
                <w:numId w:val="50"/>
              </w:numPr>
              <w:spacing w:before="80" w:after="80"/>
              <w:ind w:left="357" w:hanging="357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Are your ponds located in sterile clay areas?</w:t>
            </w:r>
            <w:r w:rsidR="00D64819">
              <w:rPr>
                <w:bCs/>
                <w:iCs/>
                <w:szCs w:val="22"/>
              </w:rPr>
              <w:br/>
            </w:r>
            <w:r w:rsidRPr="00D64819">
              <w:rPr>
                <w:i/>
                <w:iCs/>
                <w:lang w:val="es-ES"/>
              </w:rPr>
              <w:t>¿Los estanques fueron ubicados en zonas arcillosas estériles?</w:t>
            </w:r>
            <w:r w:rsidRPr="00D64819">
              <w:rPr>
                <w:rFonts w:cs="Arial"/>
                <w:bCs/>
                <w:iCs/>
                <w:szCs w:val="22"/>
                <w:lang w:val="es-ES"/>
              </w:rPr>
              <w:t xml:space="preserve"> </w:t>
            </w:r>
            <w:r w:rsidR="000D3CF7">
              <w:rPr>
                <w:rFonts w:cs="Arial"/>
                <w:bCs/>
                <w:iCs/>
                <w:szCs w:val="22"/>
                <w:lang w:val="es-ES"/>
              </w:rPr>
              <w:t xml:space="preserve">    </w:t>
            </w:r>
            <w:r w:rsidR="000D3CF7" w:rsidRPr="00D00104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3CF7" w:rsidRPr="00D00104">
              <w:rPr>
                <w:rFonts w:cs="Arial"/>
                <w:bCs/>
                <w:iCs/>
                <w:szCs w:val="22"/>
                <w:lang w:val="es-ES"/>
              </w:rPr>
              <w:instrText xml:space="preserve"> FORMCHECKBOX </w:instrText>
            </w:r>
            <w:r w:rsidR="003B7AB6">
              <w:rPr>
                <w:rFonts w:cs="Arial"/>
                <w:bCs/>
                <w:iCs/>
                <w:szCs w:val="22"/>
              </w:rPr>
            </w:r>
            <w:r w:rsidR="003B7AB6">
              <w:rPr>
                <w:rFonts w:cs="Arial"/>
                <w:bCs/>
                <w:iCs/>
                <w:szCs w:val="22"/>
              </w:rPr>
              <w:fldChar w:fldCharType="separate"/>
            </w:r>
            <w:r w:rsidR="000D3CF7" w:rsidRPr="00D00104">
              <w:rPr>
                <w:rFonts w:cs="Arial"/>
                <w:bCs/>
                <w:iCs/>
                <w:szCs w:val="22"/>
              </w:rPr>
              <w:fldChar w:fldCharType="end"/>
            </w:r>
            <w:r w:rsidR="000D3CF7" w:rsidRPr="00D00104">
              <w:rPr>
                <w:rFonts w:cs="Arial"/>
                <w:bCs/>
                <w:iCs/>
                <w:szCs w:val="22"/>
                <w:lang w:val="es-ES"/>
              </w:rPr>
              <w:t xml:space="preserve"> </w:t>
            </w:r>
            <w:r w:rsidR="000D3CF7" w:rsidRPr="00D00104">
              <w:rPr>
                <w:rFonts w:cs="Arial"/>
                <w:bCs/>
                <w:iCs/>
                <w:szCs w:val="22"/>
              </w:rPr>
              <w:t xml:space="preserve">Yes/Si  </w:t>
            </w:r>
            <w:r w:rsidR="000D3CF7">
              <w:rPr>
                <w:rFonts w:cs="Arial"/>
                <w:bCs/>
                <w:iCs/>
                <w:szCs w:val="22"/>
              </w:rPr>
              <w:t xml:space="preserve">  </w:t>
            </w:r>
            <w:r w:rsidR="000D3CF7" w:rsidRPr="00D00104">
              <w:rPr>
                <w:rFonts w:cs="Arial"/>
                <w:bCs/>
                <w:iCs/>
                <w:szCs w:val="22"/>
              </w:rPr>
              <w:t xml:space="preserve"> </w:t>
            </w:r>
            <w:r w:rsidR="000D3CF7" w:rsidRPr="00D00104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3CF7" w:rsidRPr="00D00104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3B7AB6">
              <w:rPr>
                <w:rFonts w:cs="Arial"/>
                <w:bCs/>
                <w:iCs/>
                <w:szCs w:val="22"/>
              </w:rPr>
            </w:r>
            <w:r w:rsidR="003B7AB6">
              <w:rPr>
                <w:rFonts w:cs="Arial"/>
                <w:bCs/>
                <w:iCs/>
                <w:szCs w:val="22"/>
              </w:rPr>
              <w:fldChar w:fldCharType="separate"/>
            </w:r>
            <w:r w:rsidR="000D3CF7" w:rsidRPr="00D00104">
              <w:rPr>
                <w:rFonts w:cs="Arial"/>
                <w:bCs/>
                <w:iCs/>
                <w:szCs w:val="22"/>
              </w:rPr>
              <w:fldChar w:fldCharType="end"/>
            </w:r>
            <w:r w:rsidR="000D3CF7" w:rsidRPr="00D00104">
              <w:rPr>
                <w:rFonts w:cs="Arial"/>
                <w:bCs/>
                <w:iCs/>
                <w:szCs w:val="22"/>
              </w:rPr>
              <w:t xml:space="preserve"> No</w:t>
            </w:r>
          </w:p>
          <w:p w14:paraId="27455963" w14:textId="5E7B379A" w:rsidR="00594DB2" w:rsidRPr="00D64819" w:rsidRDefault="00594DB2" w:rsidP="00D64819">
            <w:pPr>
              <w:numPr>
                <w:ilvl w:val="0"/>
                <w:numId w:val="50"/>
              </w:numPr>
              <w:spacing w:before="80" w:after="80"/>
              <w:ind w:left="360"/>
            </w:pPr>
            <w:r>
              <w:t xml:space="preserve">Were your ponds </w:t>
            </w:r>
            <w:r w:rsidR="10FF188F">
              <w:t>built</w:t>
            </w:r>
            <w:r>
              <w:t xml:space="preserve"> with the natural pre-existing clay?</w:t>
            </w:r>
            <w:r w:rsidR="00D64819">
              <w:br/>
            </w:r>
            <w:r w:rsidRPr="00D64819">
              <w:rPr>
                <w:bCs/>
                <w:i/>
                <w:szCs w:val="22"/>
                <w:lang w:val="es-ES"/>
              </w:rPr>
              <w:t>¿Los estanques se construyeron con la arcilla natural preexistente?</w:t>
            </w:r>
            <w:r w:rsidRPr="00D64819">
              <w:rPr>
                <w:rFonts w:cs="Arial"/>
                <w:bCs/>
                <w:iCs/>
                <w:szCs w:val="22"/>
                <w:lang w:val="es-ES"/>
              </w:rPr>
              <w:t xml:space="preserve"> </w:t>
            </w:r>
            <w:r w:rsidR="000D3CF7">
              <w:rPr>
                <w:rFonts w:cs="Arial"/>
                <w:bCs/>
                <w:iCs/>
                <w:szCs w:val="22"/>
              </w:rPr>
              <w:t xml:space="preserve">    </w:t>
            </w:r>
            <w:r w:rsidR="000D3CF7" w:rsidRPr="00D00104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3CF7" w:rsidRPr="00D00104">
              <w:rPr>
                <w:rFonts w:cs="Arial"/>
                <w:bCs/>
                <w:iCs/>
                <w:szCs w:val="22"/>
                <w:lang w:val="es-ES"/>
              </w:rPr>
              <w:instrText xml:space="preserve"> FORMCHECKBOX </w:instrText>
            </w:r>
            <w:r w:rsidR="003B7AB6">
              <w:rPr>
                <w:rFonts w:cs="Arial"/>
                <w:bCs/>
                <w:iCs/>
                <w:szCs w:val="22"/>
              </w:rPr>
            </w:r>
            <w:r w:rsidR="003B7AB6">
              <w:rPr>
                <w:rFonts w:cs="Arial"/>
                <w:bCs/>
                <w:iCs/>
                <w:szCs w:val="22"/>
              </w:rPr>
              <w:fldChar w:fldCharType="separate"/>
            </w:r>
            <w:r w:rsidR="000D3CF7" w:rsidRPr="00D00104">
              <w:rPr>
                <w:rFonts w:cs="Arial"/>
                <w:bCs/>
                <w:iCs/>
                <w:szCs w:val="22"/>
              </w:rPr>
              <w:fldChar w:fldCharType="end"/>
            </w:r>
            <w:r w:rsidR="000D3CF7" w:rsidRPr="00D00104">
              <w:rPr>
                <w:rFonts w:cs="Arial"/>
                <w:bCs/>
                <w:iCs/>
                <w:szCs w:val="22"/>
                <w:lang w:val="es-ES"/>
              </w:rPr>
              <w:t xml:space="preserve"> </w:t>
            </w:r>
            <w:r w:rsidR="000D3CF7" w:rsidRPr="00D00104">
              <w:rPr>
                <w:rFonts w:cs="Arial"/>
                <w:bCs/>
                <w:iCs/>
                <w:szCs w:val="22"/>
              </w:rPr>
              <w:t xml:space="preserve">Yes/Si  </w:t>
            </w:r>
            <w:r w:rsidR="000D3CF7">
              <w:rPr>
                <w:rFonts w:cs="Arial"/>
                <w:bCs/>
                <w:iCs/>
                <w:szCs w:val="22"/>
              </w:rPr>
              <w:t xml:space="preserve">  </w:t>
            </w:r>
            <w:r w:rsidR="000D3CF7" w:rsidRPr="00D00104">
              <w:rPr>
                <w:rFonts w:cs="Arial"/>
                <w:bCs/>
                <w:iCs/>
                <w:szCs w:val="22"/>
              </w:rPr>
              <w:t xml:space="preserve"> </w:t>
            </w:r>
            <w:r w:rsidR="000D3CF7" w:rsidRPr="00D00104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3CF7" w:rsidRPr="00D00104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3B7AB6">
              <w:rPr>
                <w:rFonts w:cs="Arial"/>
                <w:bCs/>
                <w:iCs/>
                <w:szCs w:val="22"/>
              </w:rPr>
            </w:r>
            <w:r w:rsidR="003B7AB6">
              <w:rPr>
                <w:rFonts w:cs="Arial"/>
                <w:bCs/>
                <w:iCs/>
                <w:szCs w:val="22"/>
              </w:rPr>
              <w:fldChar w:fldCharType="separate"/>
            </w:r>
            <w:r w:rsidR="000D3CF7" w:rsidRPr="00D00104">
              <w:rPr>
                <w:rFonts w:cs="Arial"/>
                <w:bCs/>
                <w:iCs/>
                <w:szCs w:val="22"/>
              </w:rPr>
              <w:fldChar w:fldCharType="end"/>
            </w:r>
            <w:r w:rsidR="000D3CF7" w:rsidRPr="00D00104">
              <w:rPr>
                <w:rFonts w:cs="Arial"/>
                <w:bCs/>
                <w:iCs/>
                <w:szCs w:val="22"/>
              </w:rPr>
              <w:t xml:space="preserve"> No</w:t>
            </w:r>
          </w:p>
          <w:p w14:paraId="649C1462" w14:textId="5EC5DCF8" w:rsidR="0045275A" w:rsidRPr="00D64819" w:rsidRDefault="0045275A" w:rsidP="004E4DC9">
            <w:pPr>
              <w:spacing w:before="80" w:after="40"/>
              <w:rPr>
                <w:b/>
                <w:lang w:val="es-ES"/>
              </w:rPr>
            </w:pPr>
            <w:r w:rsidRPr="00EF5F70">
              <w:rPr>
                <w:b/>
                <w:lang w:val="es-ES"/>
              </w:rPr>
              <w:t>FEEDING DURING THE GROW-OUT PHASE</w:t>
            </w:r>
            <w:r w:rsidR="00D64819">
              <w:rPr>
                <w:b/>
                <w:lang w:val="es-ES"/>
              </w:rPr>
              <w:t xml:space="preserve"> / </w:t>
            </w:r>
            <w:r w:rsidRPr="0045275A">
              <w:rPr>
                <w:b/>
                <w:i/>
                <w:iCs/>
                <w:lang w:val="es-ES"/>
              </w:rPr>
              <w:t>ALIMENTACIÓN DURANTE LA FASE DE ENGORDE</w:t>
            </w:r>
          </w:p>
          <w:p w14:paraId="7D1BA5C4" w14:textId="4704ED57" w:rsidR="00594DB2" w:rsidRPr="004E4DC9" w:rsidRDefault="00594DB2" w:rsidP="004E4DC9">
            <w:pPr>
              <w:numPr>
                <w:ilvl w:val="0"/>
                <w:numId w:val="50"/>
              </w:numPr>
              <w:spacing w:after="80"/>
              <w:ind w:left="360"/>
            </w:pPr>
            <w:r>
              <w:t xml:space="preserve">Do you use additional feed </w:t>
            </w:r>
            <w:r w:rsidR="4BA91552">
              <w:t>grown</w:t>
            </w:r>
            <w:r>
              <w:t xml:space="preserve"> on the farm itself or algae?</w:t>
            </w:r>
            <w:r w:rsidR="004E4DC9">
              <w:br/>
            </w:r>
            <w:r w:rsidRPr="004E4DC9">
              <w:rPr>
                <w:bCs/>
                <w:i/>
                <w:szCs w:val="22"/>
                <w:lang w:val="es-ES"/>
              </w:rPr>
              <w:t>¿Proporciona alimentación adicional producida en la propia explotación o algas?</w:t>
            </w:r>
            <w:r w:rsidR="007A1668">
              <w:rPr>
                <w:bCs/>
                <w:i/>
                <w:szCs w:val="22"/>
                <w:lang w:val="es-ES"/>
              </w:rPr>
              <w:t xml:space="preserve">    </w:t>
            </w:r>
            <w:r w:rsidRPr="004E4DC9">
              <w:rPr>
                <w:rFonts w:cs="Arial"/>
                <w:bCs/>
                <w:i/>
                <w:szCs w:val="22"/>
                <w:lang w:val="es-ES"/>
              </w:rPr>
              <w:t xml:space="preserve"> </w:t>
            </w:r>
            <w:r w:rsidRPr="004E4DC9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DC9">
              <w:rPr>
                <w:rFonts w:cs="Arial"/>
                <w:bCs/>
                <w:iCs/>
                <w:szCs w:val="22"/>
                <w:lang w:val="es-ES"/>
              </w:rPr>
              <w:instrText xml:space="preserve"> FORMCHECKBOX </w:instrText>
            </w:r>
            <w:r w:rsidR="003B7AB6">
              <w:rPr>
                <w:rFonts w:cs="Arial"/>
                <w:bCs/>
                <w:iCs/>
                <w:szCs w:val="22"/>
              </w:rPr>
            </w:r>
            <w:r w:rsidR="003B7AB6">
              <w:rPr>
                <w:rFonts w:cs="Arial"/>
                <w:bCs/>
                <w:iCs/>
                <w:szCs w:val="22"/>
              </w:rPr>
              <w:fldChar w:fldCharType="separate"/>
            </w:r>
            <w:r w:rsidRPr="004E4DC9">
              <w:rPr>
                <w:rFonts w:cs="Arial"/>
                <w:bCs/>
                <w:iCs/>
                <w:szCs w:val="22"/>
              </w:rPr>
              <w:fldChar w:fldCharType="end"/>
            </w:r>
            <w:r w:rsidRPr="004E4DC9">
              <w:rPr>
                <w:rFonts w:cs="Arial"/>
                <w:bCs/>
                <w:iCs/>
                <w:szCs w:val="22"/>
                <w:lang w:val="es-ES"/>
              </w:rPr>
              <w:t xml:space="preserve"> </w:t>
            </w:r>
            <w:r w:rsidRPr="004E4DC9">
              <w:rPr>
                <w:rFonts w:cs="Arial"/>
                <w:bCs/>
                <w:iCs/>
                <w:szCs w:val="22"/>
              </w:rPr>
              <w:t xml:space="preserve">Yes/Si </w:t>
            </w:r>
            <w:r w:rsidR="007A1668">
              <w:rPr>
                <w:rFonts w:cs="Arial"/>
                <w:bCs/>
                <w:iCs/>
                <w:szCs w:val="22"/>
              </w:rPr>
              <w:t xml:space="preserve">  </w:t>
            </w:r>
            <w:r w:rsidRPr="004E4DC9">
              <w:rPr>
                <w:rFonts w:cs="Arial"/>
                <w:bCs/>
                <w:iCs/>
                <w:szCs w:val="22"/>
              </w:rPr>
              <w:t xml:space="preserve">  </w:t>
            </w:r>
            <w:r w:rsidRPr="004E4DC9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DC9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3B7AB6">
              <w:rPr>
                <w:rFonts w:cs="Arial"/>
                <w:bCs/>
                <w:iCs/>
                <w:szCs w:val="22"/>
              </w:rPr>
            </w:r>
            <w:r w:rsidR="003B7AB6">
              <w:rPr>
                <w:rFonts w:cs="Arial"/>
                <w:bCs/>
                <w:iCs/>
                <w:szCs w:val="22"/>
              </w:rPr>
              <w:fldChar w:fldCharType="separate"/>
            </w:r>
            <w:r w:rsidRPr="004E4DC9">
              <w:rPr>
                <w:rFonts w:cs="Arial"/>
                <w:bCs/>
                <w:iCs/>
                <w:szCs w:val="22"/>
              </w:rPr>
              <w:fldChar w:fldCharType="end"/>
            </w:r>
            <w:r w:rsidRPr="004E4DC9">
              <w:rPr>
                <w:rFonts w:cs="Arial"/>
                <w:bCs/>
                <w:iCs/>
                <w:szCs w:val="22"/>
              </w:rPr>
              <w:t xml:space="preserve"> No</w:t>
            </w:r>
          </w:p>
          <w:p w14:paraId="42FEACAB" w14:textId="445AD1CA" w:rsidR="00594DB2" w:rsidRPr="004E4DC9" w:rsidRDefault="00594DB2" w:rsidP="00D64819">
            <w:pPr>
              <w:numPr>
                <w:ilvl w:val="0"/>
                <w:numId w:val="50"/>
              </w:numPr>
              <w:spacing w:before="40" w:after="40"/>
              <w:ind w:left="360"/>
            </w:pPr>
            <w:r>
              <w:t xml:space="preserve">If you use supplement feed, how </w:t>
            </w:r>
            <w:r w:rsidR="5FB94126">
              <w:t>do you</w:t>
            </w:r>
            <w:r>
              <w:t xml:space="preserve"> ensure the feed ratio </w:t>
            </w:r>
            <w:r w:rsidR="7243E3C0">
              <w:t>consists</w:t>
            </w:r>
            <w:r>
              <w:t xml:space="preserve"> of maximum of 25% fishmeal and 10% fish oil derived from sustainable fisheries?</w:t>
            </w:r>
            <w:r w:rsidR="004E4DC9">
              <w:br/>
            </w:r>
            <w:r w:rsidRPr="004E4DC9">
              <w:rPr>
                <w:bCs/>
                <w:i/>
                <w:szCs w:val="22"/>
                <w:lang w:val="es-ES"/>
              </w:rPr>
              <w:t xml:space="preserve">Si utiliza alimento complementario, ¿cómo se asegura que la ración alimentaria comprende de </w:t>
            </w:r>
            <w:r w:rsidRPr="004E4DC9">
              <w:rPr>
                <w:i/>
                <w:lang w:val="es-ES"/>
              </w:rPr>
              <w:t>un máximo del 25% de harina de pescado y el 10% de aceite de pescado derivados de la pesca sostenible?</w:t>
            </w:r>
            <w:r w:rsidRPr="004E4DC9">
              <w:rPr>
                <w:bCs/>
                <w:i/>
                <w:szCs w:val="22"/>
                <w:lang w:val="es-ES"/>
              </w:rPr>
              <w:t xml:space="preserve"> </w:t>
            </w:r>
            <w:r w:rsidR="004E4DC9" w:rsidRPr="001111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E4DC9" w:rsidRPr="0011115D">
              <w:rPr>
                <w:rFonts w:ascii="Garamond" w:hAnsi="Garamond"/>
                <w:bCs/>
                <w:iCs/>
                <w:szCs w:val="22"/>
                <w:lang w:val="es-ES"/>
              </w:rPr>
              <w:instrText xml:space="preserve"> FORMTEXT </w:instrText>
            </w:r>
            <w:r w:rsidR="004E4DC9" w:rsidRPr="0011115D">
              <w:rPr>
                <w:rFonts w:ascii="Garamond" w:hAnsi="Garamond"/>
                <w:bCs/>
                <w:iCs/>
                <w:szCs w:val="22"/>
              </w:rPr>
            </w:r>
            <w:r w:rsidR="004E4DC9" w:rsidRPr="001111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E4DC9" w:rsidRPr="001111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E4DC9" w:rsidRPr="001111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E4DC9" w:rsidRPr="001111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E4DC9" w:rsidRPr="001111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E4DC9" w:rsidRPr="001111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E4DC9" w:rsidRPr="001111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A672E" w:rsidRPr="00E809AB" w14:paraId="5E27DC40" w14:textId="77777777" w:rsidTr="00477AE9">
        <w:trPr>
          <w:cantSplit/>
          <w:trHeight w:val="1007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</w:tcBorders>
          </w:tcPr>
          <w:p w14:paraId="18BB5474" w14:textId="3F90FD02" w:rsidR="0065762D" w:rsidRPr="00301DE6" w:rsidRDefault="00864E66" w:rsidP="00D64819">
            <w:pPr>
              <w:pStyle w:val="ListParagraph"/>
              <w:numPr>
                <w:ilvl w:val="0"/>
                <w:numId w:val="48"/>
              </w:numPr>
              <w:spacing w:before="40" w:after="40"/>
              <w:ind w:left="360"/>
              <w:rPr>
                <w:rFonts w:cs="Arial"/>
                <w:b/>
                <w:iCs/>
                <w:caps/>
                <w:sz w:val="24"/>
                <w:lang w:val="es-ES"/>
              </w:rPr>
            </w:pPr>
            <w:r w:rsidRPr="00301DE6">
              <w:rPr>
                <w:rFonts w:cs="Arial"/>
                <w:b/>
                <w:iCs/>
                <w:caps/>
                <w:sz w:val="24"/>
                <w:lang w:val="es-ES"/>
              </w:rPr>
              <w:lastRenderedPageBreak/>
              <w:t>CRAYFISH</w:t>
            </w:r>
            <w:r w:rsidR="00301DE6" w:rsidRPr="00301DE6">
              <w:rPr>
                <w:rFonts w:cs="Arial"/>
                <w:b/>
                <w:iCs/>
                <w:caps/>
                <w:sz w:val="24"/>
                <w:lang w:val="es-ES"/>
              </w:rPr>
              <w:t xml:space="preserve"> / </w:t>
            </w:r>
            <w:r w:rsidR="00EA0544" w:rsidRPr="00301DE6">
              <w:rPr>
                <w:rFonts w:cs="Arial"/>
                <w:b/>
                <w:bCs/>
                <w:i/>
                <w:iCs/>
                <w:caps/>
                <w:sz w:val="24"/>
                <w:lang w:val="es-ES"/>
              </w:rPr>
              <w:t>CANGREJO DE RIO</w:t>
            </w:r>
            <w:r w:rsidR="432917D4" w:rsidRPr="00301DE6">
              <w:rPr>
                <w:rFonts w:cs="Arial"/>
                <w:b/>
                <w:bCs/>
                <w:i/>
                <w:iCs/>
                <w:caps/>
                <w:sz w:val="24"/>
                <w:lang w:val="es-ES"/>
              </w:rPr>
              <w:t xml:space="preserve">   </w:t>
            </w:r>
            <w:r w:rsidR="00A75682" w:rsidRPr="00301DE6">
              <w:rPr>
                <w:rFonts w:cs="Arial"/>
                <w:b/>
                <w:bCs/>
                <w:i/>
                <w:iCs/>
                <w:caps/>
                <w:sz w:val="24"/>
                <w:lang w:val="es-ES"/>
              </w:rPr>
              <w:t xml:space="preserve"> </w:t>
            </w:r>
            <w:r w:rsidR="00A75682" w:rsidRPr="00301DE6">
              <w:rPr>
                <w:rFonts w:cs="Arial"/>
                <w:sz w:val="24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5682" w:rsidRPr="00301DE6">
              <w:rPr>
                <w:rFonts w:cs="Arial"/>
                <w:sz w:val="24"/>
                <w:lang w:val="es-ES"/>
              </w:rPr>
              <w:instrText xml:space="preserve"> FORMCHECKBOX </w:instrText>
            </w:r>
            <w:r w:rsidR="003B7AB6">
              <w:rPr>
                <w:rFonts w:cs="Arial"/>
                <w:sz w:val="24"/>
              </w:rPr>
            </w:r>
            <w:r w:rsidR="003B7AB6">
              <w:rPr>
                <w:rFonts w:cs="Arial"/>
                <w:sz w:val="24"/>
              </w:rPr>
              <w:fldChar w:fldCharType="separate"/>
            </w:r>
            <w:r w:rsidR="00A75682" w:rsidRPr="00301DE6">
              <w:rPr>
                <w:rFonts w:cs="Arial"/>
                <w:sz w:val="24"/>
              </w:rPr>
              <w:fldChar w:fldCharType="end"/>
            </w:r>
            <w:r w:rsidR="00A75682" w:rsidRPr="00301DE6">
              <w:rPr>
                <w:rFonts w:cs="Arial"/>
                <w:sz w:val="24"/>
                <w:lang w:val="es-ES"/>
              </w:rPr>
              <w:t xml:space="preserve"> N/A, no corresponde</w:t>
            </w:r>
          </w:p>
          <w:p w14:paraId="08C2F98E" w14:textId="2EEFC422" w:rsidR="007669AD" w:rsidRPr="0081390D" w:rsidRDefault="007669AD" w:rsidP="00D64819">
            <w:pPr>
              <w:spacing w:before="40" w:after="40"/>
              <w:rPr>
                <w:i/>
                <w:iCs/>
              </w:rPr>
            </w:pPr>
            <w:r w:rsidRPr="57C38462">
              <w:rPr>
                <w:rFonts w:cs="Arial"/>
              </w:rPr>
              <w:t xml:space="preserve">Complete this section is your operation use an </w:t>
            </w:r>
            <w:r w:rsidR="2025CB41" w:rsidRPr="57C38462">
              <w:rPr>
                <w:rFonts w:cs="Arial"/>
              </w:rPr>
              <w:t>on</w:t>
            </w:r>
            <w:r w:rsidR="00427F81">
              <w:rPr>
                <w:rFonts w:cs="Arial"/>
              </w:rPr>
              <w:t>-</w:t>
            </w:r>
            <w:r w:rsidR="2025CB41" w:rsidRPr="57C38462">
              <w:rPr>
                <w:rFonts w:cs="Arial"/>
              </w:rPr>
              <w:t>growing</w:t>
            </w:r>
            <w:r w:rsidRPr="57C38462">
              <w:rPr>
                <w:rFonts w:cs="Arial"/>
              </w:rPr>
              <w:t xml:space="preserve"> system with the species:</w:t>
            </w:r>
            <w:r>
              <w:t xml:space="preserve"> </w:t>
            </w:r>
            <w:proofErr w:type="spellStart"/>
            <w:r w:rsidR="00864E66" w:rsidRPr="57C38462">
              <w:rPr>
                <w:i/>
                <w:iCs/>
              </w:rPr>
              <w:t>Astacus</w:t>
            </w:r>
            <w:proofErr w:type="spellEnd"/>
            <w:r w:rsidR="00864E66" w:rsidRPr="57C38462">
              <w:rPr>
                <w:i/>
                <w:iCs/>
              </w:rPr>
              <w:t xml:space="preserve"> </w:t>
            </w:r>
            <w:proofErr w:type="spellStart"/>
            <w:r w:rsidR="00864E66" w:rsidRPr="57C38462">
              <w:rPr>
                <w:i/>
                <w:iCs/>
              </w:rPr>
              <w:t>astacus</w:t>
            </w:r>
            <w:proofErr w:type="spellEnd"/>
            <w:r w:rsidR="0081390D">
              <w:rPr>
                <w:i/>
                <w:iCs/>
              </w:rPr>
              <w:br/>
            </w:r>
            <w:r w:rsidRPr="00A75682">
              <w:rPr>
                <w:rFonts w:cs="Arial"/>
                <w:bCs/>
                <w:i/>
                <w:szCs w:val="22"/>
                <w:lang w:val="es-ES"/>
              </w:rPr>
              <w:t>Complete esta sección si su entidad utiliza un sistema para el crecimiento con la especie</w:t>
            </w:r>
            <w:r w:rsidR="00864E66" w:rsidRPr="00A75682">
              <w:rPr>
                <w:bCs/>
                <w:i/>
                <w:lang w:val="es-ES"/>
              </w:rPr>
              <w:t xml:space="preserve"> </w:t>
            </w:r>
            <w:proofErr w:type="spellStart"/>
            <w:r w:rsidR="00864E66" w:rsidRPr="00A75682">
              <w:rPr>
                <w:bCs/>
                <w:i/>
                <w:lang w:val="es-ES"/>
              </w:rPr>
              <w:t>Astacus</w:t>
            </w:r>
            <w:proofErr w:type="spellEnd"/>
            <w:r w:rsidR="00864E66" w:rsidRPr="00A75682">
              <w:rPr>
                <w:bCs/>
                <w:i/>
                <w:lang w:val="es-ES"/>
              </w:rPr>
              <w:t xml:space="preserve"> </w:t>
            </w:r>
            <w:proofErr w:type="spellStart"/>
            <w:r w:rsidR="00864E66" w:rsidRPr="00A75682">
              <w:rPr>
                <w:bCs/>
                <w:i/>
                <w:lang w:val="es-ES"/>
              </w:rPr>
              <w:t>astacus</w:t>
            </w:r>
            <w:proofErr w:type="spellEnd"/>
          </w:p>
          <w:p w14:paraId="05505A1F" w14:textId="2A286454" w:rsidR="002A672E" w:rsidRPr="0081390D" w:rsidRDefault="0047049E" w:rsidP="00DD128C">
            <w:pPr>
              <w:numPr>
                <w:ilvl w:val="0"/>
                <w:numId w:val="43"/>
              </w:numPr>
              <w:spacing w:before="40" w:after="40"/>
              <w:ind w:left="360"/>
            </w:pPr>
            <w:r w:rsidRPr="57C38462">
              <w:rPr>
                <w:rFonts w:cs="Arial"/>
              </w:rPr>
              <w:t xml:space="preserve">How </w:t>
            </w:r>
            <w:r w:rsidR="7E8EAEBE" w:rsidRPr="57C38462">
              <w:rPr>
                <w:rFonts w:cs="Arial"/>
              </w:rPr>
              <w:t>do you</w:t>
            </w:r>
            <w:r w:rsidRPr="57C38462">
              <w:rPr>
                <w:rFonts w:cs="Arial"/>
              </w:rPr>
              <w:t xml:space="preserve"> ensure th</w:t>
            </w:r>
            <w:r w:rsidR="00147597" w:rsidRPr="57C38462">
              <w:rPr>
                <w:rFonts w:cs="Arial"/>
              </w:rPr>
              <w:t>at the maximum</w:t>
            </w:r>
            <w:r w:rsidRPr="57C38462">
              <w:rPr>
                <w:rFonts w:cs="Arial"/>
              </w:rPr>
              <w:t xml:space="preserve"> stocking density</w:t>
            </w:r>
            <w:r w:rsidR="00147597" w:rsidRPr="57C38462">
              <w:rPr>
                <w:rFonts w:cs="Arial"/>
              </w:rPr>
              <w:t xml:space="preserve"> </w:t>
            </w:r>
            <w:r w:rsidR="00A75682" w:rsidRPr="57C38462">
              <w:rPr>
                <w:rFonts w:cs="Arial"/>
              </w:rPr>
              <w:t xml:space="preserve">is </w:t>
            </w:r>
            <w:r w:rsidR="2454FDD4" w:rsidRPr="57C38462">
              <w:rPr>
                <w:rFonts w:cs="Arial"/>
              </w:rPr>
              <w:t>maintained</w:t>
            </w:r>
            <w:r w:rsidR="00A75682" w:rsidRPr="57C38462">
              <w:rPr>
                <w:rFonts w:cs="Arial"/>
              </w:rPr>
              <w:t xml:space="preserve"> at the following conditions</w:t>
            </w:r>
            <w:r w:rsidRPr="57C38462">
              <w:rPr>
                <w:rFonts w:cs="Arial"/>
              </w:rPr>
              <w:t>?</w:t>
            </w:r>
            <w:r w:rsidR="0081390D">
              <w:rPr>
                <w:rFonts w:cs="Arial"/>
              </w:rPr>
              <w:br/>
            </w:r>
            <w:r w:rsidRPr="0081390D">
              <w:rPr>
                <w:bCs/>
                <w:i/>
                <w:szCs w:val="22"/>
                <w:lang w:val="es-ES"/>
              </w:rPr>
              <w:t>¿Cómo se asegura que la densidad máxima de población</w:t>
            </w:r>
            <w:r w:rsidR="00A75682" w:rsidRPr="0081390D">
              <w:rPr>
                <w:bCs/>
                <w:i/>
                <w:szCs w:val="22"/>
                <w:lang w:val="es-ES"/>
              </w:rPr>
              <w:t xml:space="preserve"> se mantiene bajo las siguientes </w:t>
            </w:r>
            <w:r w:rsidR="0081390D" w:rsidRPr="0081390D">
              <w:rPr>
                <w:bCs/>
                <w:i/>
                <w:szCs w:val="22"/>
                <w:lang w:val="es-ES"/>
              </w:rPr>
              <w:t>condiciones?</w:t>
            </w:r>
            <w:r w:rsidRPr="0081390D">
              <w:rPr>
                <w:bCs/>
                <w:i/>
                <w:szCs w:val="22"/>
                <w:lang w:val="es-ES"/>
              </w:rPr>
              <w:t xml:space="preserve"> </w:t>
            </w:r>
          </w:p>
          <w:tbl>
            <w:tblPr>
              <w:tblW w:w="1051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04"/>
              <w:gridCol w:w="3504"/>
              <w:gridCol w:w="3504"/>
            </w:tblGrid>
            <w:tr w:rsidR="00DA4D46" w:rsidRPr="00E809AB" w14:paraId="7B793BBA" w14:textId="77777777" w:rsidTr="0081390D">
              <w:trPr>
                <w:jc w:val="center"/>
              </w:trPr>
              <w:tc>
                <w:tcPr>
                  <w:tcW w:w="3523" w:type="dxa"/>
                  <w:shd w:val="clear" w:color="auto" w:fill="auto"/>
                </w:tcPr>
                <w:p w14:paraId="7DA8C6F1" w14:textId="2AF162D8" w:rsidR="00A75682" w:rsidRDefault="006D5204" w:rsidP="00D64819">
                  <w:pPr>
                    <w:spacing w:after="120"/>
                    <w:rPr>
                      <w:sz w:val="20"/>
                      <w:szCs w:val="20"/>
                    </w:rPr>
                  </w:pP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3B7AB6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3B7AB6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="00A75682">
                    <w:rPr>
                      <w:sz w:val="20"/>
                      <w:szCs w:val="20"/>
                    </w:rPr>
                    <w:t xml:space="preserve">for small-sized crayfish (&lt; 20 mm): 100 individuals per </w:t>
                  </w:r>
                  <w:r w:rsidR="00CA5C8A">
                    <w:rPr>
                      <w:rFonts w:cs="Arial"/>
                      <w:bCs/>
                      <w:iCs/>
                      <w:szCs w:val="22"/>
                    </w:rPr>
                    <w:t>m</w:t>
                  </w:r>
                  <w:r w:rsidR="00CA5C8A">
                    <w:rPr>
                      <w:rFonts w:cs="Arial"/>
                      <w:bCs/>
                      <w:iCs/>
                      <w:szCs w:val="22"/>
                      <w:vertAlign w:val="superscript"/>
                    </w:rPr>
                    <w:t>2</w:t>
                  </w:r>
                </w:p>
                <w:p w14:paraId="7EE12140" w14:textId="70B12E5A" w:rsidR="00060B40" w:rsidRDefault="00060B40" w:rsidP="00D64819">
                  <w:pPr>
                    <w:rPr>
                      <w:rFonts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i/>
                      <w:iCs/>
                      <w:sz w:val="20"/>
                      <w:szCs w:val="20"/>
                      <w:lang w:val="es-ES"/>
                    </w:rPr>
                    <w:t xml:space="preserve">Para los cangrejos de río de tamaño pequeño (&lt; 20 mm): 100 individuos por </w:t>
                  </w:r>
                  <w:r w:rsidR="00CA5C8A">
                    <w:rPr>
                      <w:rFonts w:cs="Arial"/>
                      <w:bCs/>
                      <w:i/>
                      <w:iCs/>
                      <w:szCs w:val="22"/>
                      <w:lang w:val="es-ES"/>
                    </w:rPr>
                    <w:t>m</w:t>
                  </w:r>
                  <w:r w:rsidR="00CA5C8A">
                    <w:rPr>
                      <w:rFonts w:cs="Arial"/>
                      <w:bCs/>
                      <w:i/>
                      <w:iCs/>
                      <w:szCs w:val="22"/>
                      <w:vertAlign w:val="superscript"/>
                      <w:lang w:val="es-ES"/>
                    </w:rPr>
                    <w:t>2</w:t>
                  </w:r>
                  <w:r>
                    <w:rPr>
                      <w:i/>
                      <w:iCs/>
                      <w:sz w:val="20"/>
                      <w:szCs w:val="20"/>
                      <w:lang w:val="es-ES"/>
                    </w:rPr>
                    <w:t>.</w:t>
                  </w:r>
                </w:p>
              </w:tc>
              <w:tc>
                <w:tcPr>
                  <w:tcW w:w="3523" w:type="dxa"/>
                  <w:shd w:val="clear" w:color="auto" w:fill="auto"/>
                </w:tcPr>
                <w:p w14:paraId="5B78AF94" w14:textId="502929C7" w:rsidR="00A75682" w:rsidRDefault="006D5204" w:rsidP="00D64819">
                  <w:pPr>
                    <w:spacing w:after="120"/>
                    <w:rPr>
                      <w:sz w:val="20"/>
                      <w:szCs w:val="20"/>
                    </w:rPr>
                  </w:pP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3B7AB6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3B7AB6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="00A75682">
                    <w:rPr>
                      <w:sz w:val="20"/>
                      <w:szCs w:val="20"/>
                    </w:rPr>
                    <w:t xml:space="preserve">For crayfish of intermediate size (20-50 mm): 30 individuals per </w:t>
                  </w:r>
                  <w:r w:rsidR="00CA5C8A">
                    <w:rPr>
                      <w:rFonts w:cs="Arial"/>
                      <w:bCs/>
                      <w:iCs/>
                      <w:szCs w:val="22"/>
                    </w:rPr>
                    <w:t>m</w:t>
                  </w:r>
                  <w:r w:rsidR="00CA5C8A">
                    <w:rPr>
                      <w:rFonts w:cs="Arial"/>
                      <w:bCs/>
                      <w:iCs/>
                      <w:szCs w:val="22"/>
                      <w:vertAlign w:val="superscript"/>
                    </w:rPr>
                    <w:t>2</w:t>
                  </w:r>
                </w:p>
                <w:p w14:paraId="1DC59A00" w14:textId="584C3392" w:rsidR="00060B40" w:rsidRDefault="00060B40" w:rsidP="00D64819">
                  <w:pPr>
                    <w:rPr>
                      <w:rFonts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i/>
                      <w:iCs/>
                      <w:sz w:val="20"/>
                      <w:szCs w:val="20"/>
                      <w:lang w:val="es-ES"/>
                    </w:rPr>
                    <w:t xml:space="preserve">Para los cangrejos de río de tamaño intermedio (20-50 mm): 30 individuos por </w:t>
                  </w:r>
                  <w:r w:rsidR="00CA5C8A">
                    <w:rPr>
                      <w:rFonts w:cs="Arial"/>
                      <w:bCs/>
                      <w:i/>
                      <w:iCs/>
                      <w:szCs w:val="22"/>
                      <w:lang w:val="es-ES"/>
                    </w:rPr>
                    <w:t>m</w:t>
                  </w:r>
                  <w:r w:rsidR="00CA5C8A">
                    <w:rPr>
                      <w:rFonts w:cs="Arial"/>
                      <w:bCs/>
                      <w:i/>
                      <w:iCs/>
                      <w:szCs w:val="22"/>
                      <w:vertAlign w:val="superscript"/>
                      <w:lang w:val="es-ES"/>
                    </w:rPr>
                    <w:t>2</w:t>
                  </w:r>
                  <w:r>
                    <w:rPr>
                      <w:i/>
                      <w:iCs/>
                      <w:sz w:val="20"/>
                      <w:szCs w:val="20"/>
                      <w:lang w:val="es-ES"/>
                    </w:rPr>
                    <w:t>.</w:t>
                  </w:r>
                </w:p>
              </w:tc>
              <w:tc>
                <w:tcPr>
                  <w:tcW w:w="3523" w:type="dxa"/>
                  <w:shd w:val="clear" w:color="auto" w:fill="auto"/>
                </w:tcPr>
                <w:p w14:paraId="6D23B1DE" w14:textId="04DEA2A3" w:rsidR="00A75682" w:rsidRDefault="006D5204" w:rsidP="00D64819">
                  <w:pPr>
                    <w:spacing w:after="120"/>
                    <w:rPr>
                      <w:sz w:val="20"/>
                      <w:szCs w:val="20"/>
                    </w:rPr>
                  </w:pP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3B7AB6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3B7AB6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="00A75682">
                    <w:rPr>
                      <w:sz w:val="20"/>
                      <w:szCs w:val="20"/>
                    </w:rPr>
                    <w:t xml:space="preserve">For adult crayfish (&gt; 50 mm): 5 individuals per </w:t>
                  </w:r>
                  <w:r w:rsidR="00CA5C8A">
                    <w:rPr>
                      <w:rFonts w:cs="Arial"/>
                      <w:bCs/>
                      <w:iCs/>
                      <w:szCs w:val="22"/>
                    </w:rPr>
                    <w:t>m</w:t>
                  </w:r>
                  <w:r w:rsidR="00CA5C8A">
                    <w:rPr>
                      <w:rFonts w:cs="Arial"/>
                      <w:bCs/>
                      <w:iCs/>
                      <w:szCs w:val="22"/>
                      <w:vertAlign w:val="superscript"/>
                    </w:rPr>
                    <w:t>2</w:t>
                  </w:r>
                  <w:r w:rsidR="00A75682">
                    <w:rPr>
                      <w:sz w:val="20"/>
                      <w:szCs w:val="20"/>
                    </w:rPr>
                    <w:t xml:space="preserve"> </w:t>
                  </w:r>
                  <w:r w:rsidR="00A75682">
                    <w:rPr>
                      <w:sz w:val="20"/>
                      <w:szCs w:val="20"/>
                      <w:u w:val="single"/>
                    </w:rPr>
                    <w:t>provided that adequate hiding places are available</w:t>
                  </w:r>
                  <w:r w:rsidR="00A75682">
                    <w:rPr>
                      <w:sz w:val="20"/>
                      <w:szCs w:val="20"/>
                    </w:rPr>
                    <w:t>.</w:t>
                  </w:r>
                </w:p>
                <w:p w14:paraId="40B1AE51" w14:textId="41DCA836" w:rsidR="006D5204" w:rsidRDefault="00060B40" w:rsidP="00D64819">
                  <w:pPr>
                    <w:rPr>
                      <w:rFonts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i/>
                      <w:iCs/>
                      <w:sz w:val="20"/>
                      <w:szCs w:val="20"/>
                      <w:lang w:val="es-ES"/>
                    </w:rPr>
                    <w:t xml:space="preserve">Para los cangrejos de río adultos (&gt; 50 mm): 5 individuos por </w:t>
                  </w:r>
                  <w:r w:rsidR="00CA5C8A">
                    <w:rPr>
                      <w:rFonts w:cs="Arial"/>
                      <w:bCs/>
                      <w:i/>
                      <w:iCs/>
                      <w:szCs w:val="22"/>
                      <w:lang w:val="es-ES"/>
                    </w:rPr>
                    <w:t>m</w:t>
                  </w:r>
                  <w:r w:rsidR="00CA5C8A">
                    <w:rPr>
                      <w:rFonts w:cs="Arial"/>
                      <w:bCs/>
                      <w:i/>
                      <w:iCs/>
                      <w:szCs w:val="22"/>
                      <w:vertAlign w:val="superscript"/>
                      <w:lang w:val="es-ES"/>
                    </w:rPr>
                    <w:t>2</w:t>
                  </w:r>
                  <w:r>
                    <w:rPr>
                      <w:i/>
                      <w:iCs/>
                      <w:sz w:val="20"/>
                      <w:szCs w:val="20"/>
                      <w:lang w:val="es-ES"/>
                    </w:rPr>
                    <w:t xml:space="preserve">, </w:t>
                  </w:r>
                  <w:r>
                    <w:rPr>
                      <w:i/>
                      <w:iCs/>
                      <w:sz w:val="20"/>
                      <w:szCs w:val="20"/>
                      <w:u w:val="single"/>
                      <w:lang w:val="es-ES"/>
                    </w:rPr>
                    <w:t>siempre que dispongan de lugares adecuados para esconderse</w:t>
                  </w:r>
                  <w:r>
                    <w:rPr>
                      <w:i/>
                      <w:iCs/>
                      <w:sz w:val="20"/>
                      <w:szCs w:val="20"/>
                      <w:lang w:val="es-ES"/>
                    </w:rPr>
                    <w:t>.</w:t>
                  </w:r>
                </w:p>
              </w:tc>
            </w:tr>
          </w:tbl>
          <w:p w14:paraId="7BE3685E" w14:textId="75854513" w:rsidR="002A672E" w:rsidRPr="00060B40" w:rsidRDefault="00B45177" w:rsidP="00B45177">
            <w:pPr>
              <w:spacing w:before="80" w:after="40"/>
              <w:ind w:left="360"/>
              <w:rPr>
                <w:rFonts w:cs="Arial"/>
                <w:bCs/>
                <w:iCs/>
                <w:sz w:val="8"/>
                <w:szCs w:val="8"/>
                <w:lang w:val="es-ES"/>
              </w:rPr>
            </w:pPr>
            <w:r w:rsidRPr="00B45177">
              <w:rPr>
                <w:bCs/>
                <w:iCs/>
                <w:szCs w:val="22"/>
              </w:rPr>
              <w:t xml:space="preserve">Explain / </w:t>
            </w:r>
            <w:proofErr w:type="spellStart"/>
            <w:r w:rsidRPr="00B45177">
              <w:rPr>
                <w:bCs/>
                <w:i/>
                <w:szCs w:val="22"/>
              </w:rPr>
              <w:t>Explique</w:t>
            </w:r>
            <w:proofErr w:type="spellEnd"/>
            <w:r>
              <w:rPr>
                <w:rFonts w:ascii="Garamond" w:hAnsi="Garamond"/>
                <w:bCs/>
                <w:iCs/>
                <w:szCs w:val="22"/>
              </w:rPr>
              <w:t xml:space="preserve">: </w:t>
            </w:r>
            <w:r w:rsidRPr="00B45177">
              <w:rPr>
                <w:rFonts w:ascii="Garamond" w:hAnsi="Garamond"/>
                <w:bCs/>
                <w:iCs/>
                <w:szCs w:val="22"/>
              </w:rPr>
              <w:t xml:space="preserve"> </w:t>
            </w:r>
            <w:r w:rsidR="00AF4323" w:rsidRPr="0081390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AF4323" w:rsidRPr="0081390D">
              <w:rPr>
                <w:rFonts w:ascii="Garamond" w:hAnsi="Garamond"/>
                <w:bCs/>
                <w:iCs/>
                <w:szCs w:val="22"/>
                <w:lang w:val="es-ES"/>
              </w:rPr>
              <w:instrText xml:space="preserve"> FORMTEXT </w:instrText>
            </w:r>
            <w:r w:rsidR="00AF4323" w:rsidRPr="0081390D">
              <w:rPr>
                <w:rFonts w:ascii="Garamond" w:hAnsi="Garamond"/>
                <w:bCs/>
                <w:iCs/>
                <w:szCs w:val="22"/>
              </w:rPr>
            </w:r>
            <w:r w:rsidR="00AF4323" w:rsidRPr="0081390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AF4323" w:rsidRPr="001111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AF4323" w:rsidRPr="001111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AF4323" w:rsidRPr="001111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AF4323" w:rsidRPr="001111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AF4323" w:rsidRPr="001111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AF4323" w:rsidRPr="0081390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</w:tbl>
    <w:p w14:paraId="150B8CFD" w14:textId="72FB791C" w:rsidR="00E168D5" w:rsidRPr="00060B40" w:rsidRDefault="00E168D5">
      <w:pPr>
        <w:rPr>
          <w:lang w:val="es-ES"/>
        </w:rPr>
      </w:pPr>
    </w:p>
    <w:sectPr w:rsidR="00E168D5" w:rsidRPr="00060B40" w:rsidSect="00B46140">
      <w:headerReference w:type="default" r:id="rId12"/>
      <w:footerReference w:type="default" r:id="rId13"/>
      <w:pgSz w:w="12240" w:h="15840"/>
      <w:pgMar w:top="180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1DC3D9" w14:textId="77777777" w:rsidR="006958C7" w:rsidRDefault="006958C7">
      <w:r>
        <w:separator/>
      </w:r>
    </w:p>
  </w:endnote>
  <w:endnote w:type="continuationSeparator" w:id="0">
    <w:p w14:paraId="3775557B" w14:textId="77777777" w:rsidR="006958C7" w:rsidRDefault="006958C7">
      <w:r>
        <w:continuationSeparator/>
      </w:r>
    </w:p>
  </w:endnote>
  <w:endnote w:type="continuationNotice" w:id="1">
    <w:p w14:paraId="2D45EB6D" w14:textId="77777777" w:rsidR="006958C7" w:rsidRDefault="006958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B2C80" w14:textId="44F7C3C7" w:rsidR="00757991" w:rsidRPr="00EF6474" w:rsidRDefault="00633665" w:rsidP="00633F84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EF6474">
      <w:rPr>
        <w:rFonts w:ascii="Garamond" w:hAnsi="Garamond"/>
        <w:sz w:val="20"/>
        <w:szCs w:val="20"/>
        <w:lang w:val="en-US"/>
      </w:rPr>
      <w:t>1C</w:t>
    </w:r>
    <w:r w:rsidR="00B00038">
      <w:rPr>
        <w:rFonts w:ascii="Garamond" w:hAnsi="Garamond"/>
        <w:sz w:val="20"/>
        <w:szCs w:val="20"/>
        <w:lang w:val="en-US"/>
      </w:rPr>
      <w:t>3</w:t>
    </w:r>
    <w:r w:rsidR="00305522">
      <w:rPr>
        <w:rFonts w:ascii="Garamond" w:hAnsi="Garamond"/>
        <w:sz w:val="20"/>
        <w:szCs w:val="20"/>
        <w:lang w:val="en-US"/>
      </w:rPr>
      <w:t>F2</w:t>
    </w:r>
    <w:r w:rsidR="00B86052">
      <w:rPr>
        <w:rFonts w:ascii="Garamond" w:hAnsi="Garamond"/>
        <w:sz w:val="20"/>
        <w:szCs w:val="20"/>
        <w:lang w:val="en-US"/>
      </w:rPr>
      <w:t>10</w:t>
    </w:r>
    <w:r w:rsidR="00A9662D">
      <w:rPr>
        <w:rFonts w:ascii="Garamond" w:hAnsi="Garamond"/>
        <w:sz w:val="20"/>
        <w:szCs w:val="20"/>
        <w:lang w:val="en-US"/>
      </w:rPr>
      <w:t>,</w:t>
    </w:r>
    <w:r w:rsidR="00F97095" w:rsidRPr="00EF6474">
      <w:rPr>
        <w:rFonts w:ascii="Garamond" w:hAnsi="Garamond"/>
        <w:sz w:val="20"/>
        <w:szCs w:val="20"/>
        <w:lang w:val="en-US"/>
      </w:rPr>
      <w:t xml:space="preserve"> V</w:t>
    </w:r>
    <w:r w:rsidR="00A9662D">
      <w:rPr>
        <w:rFonts w:ascii="Garamond" w:hAnsi="Garamond"/>
        <w:sz w:val="20"/>
        <w:szCs w:val="20"/>
        <w:lang w:val="en-US"/>
      </w:rPr>
      <w:t>1</w:t>
    </w:r>
    <w:r w:rsidR="00281909" w:rsidRPr="00EF6474">
      <w:rPr>
        <w:rFonts w:ascii="Garamond" w:hAnsi="Garamond"/>
        <w:sz w:val="20"/>
        <w:szCs w:val="20"/>
        <w:lang w:val="en-US"/>
      </w:rPr>
      <w:t xml:space="preserve">, </w:t>
    </w:r>
    <w:r w:rsidR="00A9662D">
      <w:rPr>
        <w:rFonts w:ascii="Garamond" w:hAnsi="Garamond"/>
        <w:sz w:val="20"/>
        <w:szCs w:val="20"/>
        <w:lang w:val="en-US"/>
      </w:rPr>
      <w:t>0</w:t>
    </w:r>
    <w:r w:rsidR="00B86052">
      <w:rPr>
        <w:rFonts w:ascii="Garamond" w:hAnsi="Garamond"/>
        <w:sz w:val="20"/>
        <w:szCs w:val="20"/>
        <w:lang w:val="en-US"/>
      </w:rPr>
      <w:t>6</w:t>
    </w:r>
    <w:r w:rsidR="008A0E0D">
      <w:rPr>
        <w:rFonts w:ascii="Garamond" w:hAnsi="Garamond"/>
        <w:sz w:val="20"/>
        <w:szCs w:val="20"/>
        <w:lang w:val="en-US"/>
      </w:rPr>
      <w:t>/0</w:t>
    </w:r>
    <w:r w:rsidR="00B86052">
      <w:rPr>
        <w:rFonts w:ascii="Garamond" w:hAnsi="Garamond"/>
        <w:sz w:val="20"/>
        <w:szCs w:val="20"/>
        <w:lang w:val="en-US"/>
      </w:rPr>
      <w:t>3</w:t>
    </w:r>
    <w:r w:rsidR="008A0E0D">
      <w:rPr>
        <w:rFonts w:ascii="Garamond" w:hAnsi="Garamond"/>
        <w:sz w:val="20"/>
        <w:szCs w:val="20"/>
        <w:lang w:val="en-US"/>
      </w:rPr>
      <w:t>/202</w:t>
    </w:r>
    <w:r w:rsidR="00B86052">
      <w:rPr>
        <w:rFonts w:ascii="Garamond" w:hAnsi="Garamond"/>
        <w:sz w:val="20"/>
        <w:szCs w:val="20"/>
        <w:lang w:val="en-US"/>
      </w:rPr>
      <w:t xml:space="preserve">4 </w:t>
    </w:r>
    <w:r w:rsidR="00EF6474" w:rsidRPr="00EF6474">
      <w:rPr>
        <w:rFonts w:ascii="Garamond" w:hAnsi="Garamond"/>
        <w:sz w:val="20"/>
        <w:szCs w:val="20"/>
        <w:lang w:val="en-US"/>
      </w:rPr>
      <w:tab/>
    </w:r>
    <w:r w:rsidR="00757991" w:rsidRPr="00EF6474">
      <w:rPr>
        <w:rFonts w:ascii="Garamond" w:hAnsi="Garamond"/>
        <w:sz w:val="20"/>
        <w:szCs w:val="20"/>
      </w:rPr>
      <w:tab/>
    </w:r>
    <w:r w:rsidR="00C216CE">
      <w:rPr>
        <w:rFonts w:ascii="Garamond" w:hAnsi="Garamond"/>
        <w:sz w:val="20"/>
        <w:szCs w:val="20"/>
      </w:rPr>
      <w:tab/>
    </w:r>
    <w:r w:rsidR="00C216CE">
      <w:rPr>
        <w:rFonts w:ascii="Garamond" w:hAnsi="Garamond"/>
        <w:sz w:val="20"/>
        <w:szCs w:val="20"/>
      </w:rPr>
      <w:tab/>
    </w:r>
    <w:r w:rsidR="00C216CE">
      <w:rPr>
        <w:rFonts w:ascii="Garamond" w:hAnsi="Garamond"/>
        <w:sz w:val="20"/>
        <w:szCs w:val="20"/>
      </w:rPr>
      <w:tab/>
    </w:r>
    <w:r w:rsidR="00C216CE">
      <w:rPr>
        <w:rFonts w:ascii="Garamond" w:hAnsi="Garamond"/>
        <w:sz w:val="20"/>
        <w:szCs w:val="20"/>
      </w:rPr>
      <w:tab/>
    </w:r>
    <w:r w:rsidR="00C216CE">
      <w:rPr>
        <w:rFonts w:ascii="Garamond" w:hAnsi="Garamond"/>
        <w:sz w:val="20"/>
        <w:szCs w:val="20"/>
      </w:rPr>
      <w:tab/>
    </w:r>
    <w:r w:rsidR="00C216CE">
      <w:rPr>
        <w:rFonts w:ascii="Garamond" w:hAnsi="Garamond"/>
        <w:sz w:val="20"/>
        <w:szCs w:val="20"/>
      </w:rPr>
      <w:tab/>
    </w:r>
    <w:r w:rsidR="00C216CE">
      <w:rPr>
        <w:rFonts w:ascii="Garamond" w:hAnsi="Garamond"/>
        <w:sz w:val="20"/>
        <w:szCs w:val="20"/>
      </w:rPr>
      <w:tab/>
    </w:r>
    <w:r w:rsidR="00C216CE">
      <w:rPr>
        <w:rFonts w:ascii="Garamond" w:hAnsi="Garamond"/>
        <w:sz w:val="20"/>
        <w:szCs w:val="20"/>
      </w:rPr>
      <w:tab/>
    </w:r>
    <w:r w:rsidR="00757991" w:rsidRPr="00EF6474">
      <w:rPr>
        <w:rFonts w:ascii="Garamond" w:hAnsi="Garamond"/>
        <w:sz w:val="20"/>
        <w:szCs w:val="20"/>
      </w:rPr>
      <w:tab/>
      <w:t xml:space="preserve">Page </w:t>
    </w:r>
    <w:r w:rsidR="00757991" w:rsidRPr="00EF6474">
      <w:rPr>
        <w:rFonts w:ascii="Garamond" w:hAnsi="Garamond"/>
        <w:b/>
        <w:bCs/>
        <w:sz w:val="20"/>
        <w:szCs w:val="20"/>
      </w:rPr>
      <w:fldChar w:fldCharType="begin"/>
    </w:r>
    <w:r w:rsidR="00757991" w:rsidRPr="00EF6474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EF6474">
      <w:rPr>
        <w:rFonts w:ascii="Garamond" w:hAnsi="Garamond"/>
        <w:b/>
        <w:bCs/>
        <w:sz w:val="20"/>
        <w:szCs w:val="20"/>
      </w:rPr>
      <w:fldChar w:fldCharType="separate"/>
    </w:r>
    <w:r w:rsidR="006A1E4A" w:rsidRPr="00EF6474">
      <w:rPr>
        <w:rFonts w:ascii="Garamond" w:hAnsi="Garamond"/>
        <w:b/>
        <w:bCs/>
        <w:noProof/>
        <w:sz w:val="20"/>
        <w:szCs w:val="20"/>
      </w:rPr>
      <w:t>1</w:t>
    </w:r>
    <w:r w:rsidR="00757991" w:rsidRPr="00EF6474">
      <w:rPr>
        <w:rFonts w:ascii="Garamond" w:hAnsi="Garamond"/>
        <w:b/>
        <w:bCs/>
        <w:sz w:val="20"/>
        <w:szCs w:val="20"/>
      </w:rPr>
      <w:fldChar w:fldCharType="end"/>
    </w:r>
    <w:r w:rsidR="00757991" w:rsidRPr="00EF6474">
      <w:rPr>
        <w:rFonts w:ascii="Garamond" w:hAnsi="Garamond"/>
        <w:sz w:val="20"/>
        <w:szCs w:val="20"/>
      </w:rPr>
      <w:t xml:space="preserve"> of </w:t>
    </w:r>
    <w:r w:rsidR="00757991" w:rsidRPr="00EF6474">
      <w:rPr>
        <w:rFonts w:ascii="Garamond" w:hAnsi="Garamond"/>
        <w:b/>
        <w:bCs/>
        <w:sz w:val="20"/>
        <w:szCs w:val="20"/>
      </w:rPr>
      <w:fldChar w:fldCharType="begin"/>
    </w:r>
    <w:r w:rsidR="00757991" w:rsidRPr="00EF6474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EF6474">
      <w:rPr>
        <w:rFonts w:ascii="Garamond" w:hAnsi="Garamond"/>
        <w:b/>
        <w:bCs/>
        <w:sz w:val="20"/>
        <w:szCs w:val="20"/>
      </w:rPr>
      <w:fldChar w:fldCharType="separate"/>
    </w:r>
    <w:r w:rsidR="006A1E4A" w:rsidRPr="00EF6474">
      <w:rPr>
        <w:rFonts w:ascii="Garamond" w:hAnsi="Garamond"/>
        <w:b/>
        <w:bCs/>
        <w:noProof/>
        <w:sz w:val="20"/>
        <w:szCs w:val="20"/>
      </w:rPr>
      <w:t>1</w:t>
    </w:r>
    <w:r w:rsidR="00757991" w:rsidRPr="00EF6474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71244" w14:textId="77777777" w:rsidR="006958C7" w:rsidRDefault="006958C7">
      <w:r>
        <w:separator/>
      </w:r>
    </w:p>
  </w:footnote>
  <w:footnote w:type="continuationSeparator" w:id="0">
    <w:p w14:paraId="72D748F2" w14:textId="77777777" w:rsidR="006958C7" w:rsidRDefault="006958C7">
      <w:r>
        <w:continuationSeparator/>
      </w:r>
    </w:p>
  </w:footnote>
  <w:footnote w:type="continuationNotice" w:id="1">
    <w:p w14:paraId="1CAF2A22" w14:textId="77777777" w:rsidR="006958C7" w:rsidRDefault="006958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CF4D8" w14:textId="77777777" w:rsidR="002C4366" w:rsidRPr="00403E7C" w:rsidRDefault="002C4366" w:rsidP="002C4366">
    <w:pPr>
      <w:tabs>
        <w:tab w:val="center" w:pos="4320"/>
        <w:tab w:val="right" w:pos="8640"/>
      </w:tabs>
      <w:jc w:val="right"/>
      <w:rPr>
        <w:rFonts w:ascii="Calibri" w:hAnsi="Calibri" w:cs="Calibri"/>
        <w:b/>
        <w:bCs/>
        <w:smallCaps/>
        <w:sz w:val="32"/>
        <w:szCs w:val="32"/>
      </w:rPr>
    </w:pPr>
    <w:r w:rsidRPr="00403E7C">
      <w:rPr>
        <w:rFonts w:ascii="Calibri" w:hAnsi="Calibri" w:cs="Calibri"/>
        <w:b/>
        <w:bCs/>
        <w:smallCaps/>
        <w:sz w:val="32"/>
        <w:szCs w:val="32"/>
      </w:rPr>
      <w:t xml:space="preserve">Organic Aquaculture Animal </w:t>
    </w:r>
    <w:r>
      <w:rPr>
        <w:rFonts w:ascii="Calibri" w:hAnsi="Calibri" w:cs="Calibri"/>
        <w:b/>
        <w:bCs/>
        <w:smallCaps/>
        <w:sz w:val="32"/>
        <w:szCs w:val="32"/>
      </w:rPr>
      <w:t>Plan (OQPC)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1"/>
      <w:gridCol w:w="2417"/>
      <w:gridCol w:w="2917"/>
      <w:gridCol w:w="2445"/>
    </w:tblGrid>
    <w:tr w:rsidR="002C4366" w:rsidRPr="00E16467" w14:paraId="14BE36EB" w14:textId="77777777" w:rsidTr="005E5260">
      <w:trPr>
        <w:jc w:val="center"/>
      </w:trPr>
      <w:tc>
        <w:tcPr>
          <w:tcW w:w="3024" w:type="dxa"/>
          <w:vMerge w:val="restart"/>
        </w:tcPr>
        <w:p w14:paraId="4919F449" w14:textId="77777777" w:rsidR="002C4366" w:rsidRPr="00E16467" w:rsidRDefault="002C4366" w:rsidP="002C4366">
          <w:pPr>
            <w:jc w:val="center"/>
            <w:rPr>
              <w:rFonts w:ascii="Calibri Light" w:hAnsi="Calibri Light" w:cs="Calibri Light"/>
            </w:rPr>
          </w:pPr>
          <w:r w:rsidRPr="00E16467">
            <w:rPr>
              <w:rFonts w:ascii="Calibri Light" w:hAnsi="Calibri Light" w:cs="Calibri Light"/>
            </w:rPr>
            <w:t>www.qcsinfo.org</w:t>
          </w:r>
          <w:r w:rsidRPr="00E16467">
            <w:rPr>
              <w:rFonts w:ascii="Calibri Light" w:hAnsi="Calibri Light" w:cs="Calibri Light"/>
              <w:noProof/>
            </w:rPr>
            <w:drawing>
              <wp:anchor distT="0" distB="0" distL="114300" distR="114300" simplePos="0" relativeHeight="251659264" behindDoc="0" locked="0" layoutInCell="1" allowOverlap="1" wp14:anchorId="62E1788D" wp14:editId="7EDAA856">
                <wp:simplePos x="0" y="0"/>
                <wp:positionH relativeFrom="column">
                  <wp:align>center</wp:align>
                </wp:positionH>
                <wp:positionV relativeFrom="paragraph">
                  <wp:posOffset>27323</wp:posOffset>
                </wp:positionV>
                <wp:extent cx="1719072" cy="694944"/>
                <wp:effectExtent l="0" t="0" r="0" b="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9072" cy="6949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877" w:type="dxa"/>
          <w:gridSpan w:val="3"/>
          <w:vAlign w:val="bottom"/>
        </w:tcPr>
        <w:p w14:paraId="03BD6AFE" w14:textId="77777777" w:rsidR="002C4366" w:rsidRPr="00E16467" w:rsidRDefault="002C4366" w:rsidP="002C4366">
          <w:pPr>
            <w:jc w:val="right"/>
            <w:rPr>
              <w:rFonts w:ascii="Calibri Light" w:hAnsi="Calibri Light" w:cs="Calibri Light"/>
              <w:b/>
              <w:sz w:val="32"/>
            </w:rPr>
          </w:pPr>
          <w:r w:rsidRPr="00D922C1">
            <w:rPr>
              <w:rFonts w:ascii="Calibri Light" w:hAnsi="Calibri Light" w:cs="Calibri Light"/>
              <w:b/>
              <w:sz w:val="28"/>
              <w:szCs w:val="22"/>
            </w:rPr>
            <w:t>Quality Certification Services (QCS)</w:t>
          </w:r>
        </w:p>
      </w:tc>
    </w:tr>
    <w:tr w:rsidR="002C4366" w:rsidRPr="00E16467" w14:paraId="51A87686" w14:textId="77777777" w:rsidTr="005E5260">
      <w:trPr>
        <w:trHeight w:val="576"/>
        <w:jc w:val="center"/>
      </w:trPr>
      <w:tc>
        <w:tcPr>
          <w:tcW w:w="3024" w:type="dxa"/>
          <w:vMerge/>
        </w:tcPr>
        <w:p w14:paraId="604D8207" w14:textId="77777777" w:rsidR="002C4366" w:rsidRPr="00E16467" w:rsidRDefault="002C4366" w:rsidP="002C4366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48" w:type="dxa"/>
        </w:tcPr>
        <w:p w14:paraId="18822A46" w14:textId="77777777" w:rsidR="002C4366" w:rsidRPr="00637364" w:rsidRDefault="002C4366" w:rsidP="002C4366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549C9034" w14:textId="77777777" w:rsidR="002C4366" w:rsidRPr="00637364" w:rsidRDefault="002C4366" w:rsidP="002C436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5700 SW 34th Street, Suite 349</w:t>
          </w:r>
          <w:r>
            <w:rPr>
              <w:rFonts w:ascii="Calibri Light" w:hAnsi="Calibri Light" w:cs="Calibri Light"/>
              <w:sz w:val="16"/>
              <w:szCs w:val="16"/>
            </w:rPr>
            <w:br/>
          </w:r>
          <w:r w:rsidRPr="00637364">
            <w:rPr>
              <w:rFonts w:ascii="Calibri Light" w:hAnsi="Calibri Light" w:cs="Calibri Light"/>
              <w:sz w:val="16"/>
              <w:szCs w:val="16"/>
            </w:rPr>
            <w:t>Gainesville, FL 32608</w:t>
          </w:r>
        </w:p>
        <w:p w14:paraId="1554ED64" w14:textId="77777777" w:rsidR="002C4366" w:rsidRPr="00637364" w:rsidRDefault="002C4366" w:rsidP="002C436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0133</w:t>
          </w:r>
        </w:p>
        <w:p w14:paraId="7623C847" w14:textId="77777777" w:rsidR="002C4366" w:rsidRPr="00637364" w:rsidRDefault="002C4366" w:rsidP="002C436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Fax: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8363 </w:t>
          </w:r>
        </w:p>
      </w:tc>
      <w:tc>
        <w:tcPr>
          <w:tcW w:w="2957" w:type="dxa"/>
        </w:tcPr>
        <w:p w14:paraId="55C73969" w14:textId="77777777" w:rsidR="002C4366" w:rsidRPr="00637364" w:rsidRDefault="002C4366" w:rsidP="002C4366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56F26775" w14:textId="77777777" w:rsidR="002C4366" w:rsidRPr="00637364" w:rsidRDefault="002C4366" w:rsidP="002C436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Av. Edmundo Carvajal Oe4-72 y Av. </w:t>
          </w: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Brasil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</w:t>
          </w:r>
        </w:p>
        <w:p w14:paraId="2C77C614" w14:textId="77777777" w:rsidR="002C4366" w:rsidRPr="00637364" w:rsidRDefault="002C4366" w:rsidP="002C436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Edificio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Robalino-Acuña, </w:t>
          </w: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Oficina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202</w:t>
          </w:r>
        </w:p>
        <w:p w14:paraId="09F6A730" w14:textId="77777777" w:rsidR="002C4366" w:rsidRPr="00637364" w:rsidRDefault="002C4366" w:rsidP="002C436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56789F92" w14:textId="77777777" w:rsidR="002C4366" w:rsidRPr="00637364" w:rsidRDefault="002C4366" w:rsidP="002C436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472" w:type="dxa"/>
        </w:tcPr>
        <w:p w14:paraId="6C8E9AA6" w14:textId="77777777" w:rsidR="002C4366" w:rsidRPr="00637364" w:rsidRDefault="002C4366" w:rsidP="002C4366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35CFC0C0" w14:textId="77777777" w:rsidR="002C4366" w:rsidRPr="00637364" w:rsidRDefault="002C4366" w:rsidP="002C436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775EC0">
            <w:rPr>
              <w:rFonts w:ascii="Calibri Light" w:hAnsi="Calibri Light" w:cs="Calibri Light"/>
              <w:sz w:val="16"/>
              <w:szCs w:val="16"/>
            </w:rPr>
            <w:t xml:space="preserve">Calle </w:t>
          </w:r>
          <w:proofErr w:type="spellStart"/>
          <w:r w:rsidRPr="00775EC0">
            <w:rPr>
              <w:rFonts w:ascii="Calibri Light" w:hAnsi="Calibri Light" w:cs="Calibri Light"/>
              <w:sz w:val="16"/>
              <w:szCs w:val="16"/>
            </w:rPr>
            <w:t>Independencia</w:t>
          </w:r>
          <w:proofErr w:type="spellEnd"/>
          <w:r w:rsidRPr="00775EC0">
            <w:rPr>
              <w:rFonts w:ascii="Calibri Light" w:hAnsi="Calibri Light" w:cs="Calibri Light"/>
              <w:sz w:val="16"/>
              <w:szCs w:val="16"/>
            </w:rPr>
            <w:t xml:space="preserve"> No.100</w:t>
          </w:r>
        </w:p>
        <w:p w14:paraId="7E2255B2" w14:textId="77777777" w:rsidR="002C4366" w:rsidRPr="00637364" w:rsidRDefault="002C4366" w:rsidP="002C436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063E869A" w14:textId="77777777" w:rsidR="002C4366" w:rsidRPr="00637364" w:rsidRDefault="002C4366" w:rsidP="002C436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27BE7C04" w14:textId="77777777" w:rsidR="002C4366" w:rsidRPr="00637364" w:rsidRDefault="002C4366" w:rsidP="002C436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</w:tbl>
  <w:p w14:paraId="46D7E10D" w14:textId="77777777" w:rsidR="002C4366" w:rsidRPr="00D57513" w:rsidRDefault="002C4366" w:rsidP="002C4366">
    <w:pPr>
      <w:tabs>
        <w:tab w:val="center" w:pos="4320"/>
        <w:tab w:val="right" w:pos="8640"/>
      </w:tabs>
      <w:jc w:val="right"/>
      <w:rPr>
        <w:rFonts w:ascii="Calibri Light" w:hAnsi="Calibri Light" w:cs="Calibri Light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692AC5"/>
    <w:multiLevelType w:val="hybridMultilevel"/>
    <w:tmpl w:val="7F3E02E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B2413"/>
    <w:multiLevelType w:val="hybridMultilevel"/>
    <w:tmpl w:val="E1FAEC6C"/>
    <w:lvl w:ilvl="0" w:tplc="9970EAE6">
      <w:start w:val="1"/>
      <w:numFmt w:val="upperLetter"/>
      <w:lvlText w:val="%1."/>
      <w:lvlJc w:val="left"/>
      <w:pPr>
        <w:ind w:left="720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AE17B1"/>
    <w:multiLevelType w:val="hybridMultilevel"/>
    <w:tmpl w:val="9202C696"/>
    <w:lvl w:ilvl="0" w:tplc="0322ADC6">
      <w:start w:val="2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960"/>
    <w:multiLevelType w:val="hybridMultilevel"/>
    <w:tmpl w:val="BB844A7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FF25B3"/>
    <w:multiLevelType w:val="hybridMultilevel"/>
    <w:tmpl w:val="0BBEF40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6809E3"/>
    <w:multiLevelType w:val="hybridMultilevel"/>
    <w:tmpl w:val="B5A6217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F10D5C"/>
    <w:multiLevelType w:val="hybridMultilevel"/>
    <w:tmpl w:val="81A04F56"/>
    <w:lvl w:ilvl="0" w:tplc="39C4738E">
      <w:start w:val="1"/>
      <w:numFmt w:val="lowerLetter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4" w15:restartNumberingAfterBreak="0">
    <w:nsid w:val="233C7FBD"/>
    <w:multiLevelType w:val="hybridMultilevel"/>
    <w:tmpl w:val="88ACA630"/>
    <w:lvl w:ilvl="0" w:tplc="3A4E29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 w15:restartNumberingAfterBreak="0">
    <w:nsid w:val="2C3E1056"/>
    <w:multiLevelType w:val="hybridMultilevel"/>
    <w:tmpl w:val="E77E527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484CB8"/>
    <w:multiLevelType w:val="hybridMultilevel"/>
    <w:tmpl w:val="1424ED8C"/>
    <w:lvl w:ilvl="0" w:tplc="A34AD814">
      <w:start w:val="1"/>
      <w:numFmt w:val="upperLetter"/>
      <w:lvlText w:val="%1."/>
      <w:lvlJc w:val="left"/>
      <w:pPr>
        <w:ind w:left="720" w:hanging="360"/>
      </w:pPr>
      <w:rPr>
        <w:rFonts w:hint="default"/>
        <w:i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763519"/>
    <w:multiLevelType w:val="hybridMultilevel"/>
    <w:tmpl w:val="6308BF5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7E6340D"/>
    <w:multiLevelType w:val="hybridMultilevel"/>
    <w:tmpl w:val="BE7E62E2"/>
    <w:lvl w:ilvl="0" w:tplc="7116E1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DD70E2"/>
    <w:multiLevelType w:val="hybridMultilevel"/>
    <w:tmpl w:val="5FBAF2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207C35"/>
    <w:multiLevelType w:val="hybridMultilevel"/>
    <w:tmpl w:val="F0B26D90"/>
    <w:lvl w:ilvl="0" w:tplc="A87E79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213BE1"/>
    <w:multiLevelType w:val="hybridMultilevel"/>
    <w:tmpl w:val="88D830AC"/>
    <w:lvl w:ilvl="0" w:tplc="5B2410A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07764C"/>
    <w:multiLevelType w:val="hybridMultilevel"/>
    <w:tmpl w:val="A46AFEB8"/>
    <w:lvl w:ilvl="0" w:tplc="155E2E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5F3669"/>
    <w:multiLevelType w:val="hybridMultilevel"/>
    <w:tmpl w:val="FD9CD10C"/>
    <w:lvl w:ilvl="0" w:tplc="3760D8C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40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606D46"/>
    <w:multiLevelType w:val="hybridMultilevel"/>
    <w:tmpl w:val="B5A6217E"/>
    <w:lvl w:ilvl="0" w:tplc="0FC42CC4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A762EE"/>
    <w:multiLevelType w:val="hybridMultilevel"/>
    <w:tmpl w:val="B57A966A"/>
    <w:lvl w:ilvl="0" w:tplc="F96415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23"/>
  </w:num>
  <w:num w:numId="2" w16cid:durableId="218783445">
    <w:abstractNumId w:val="25"/>
  </w:num>
  <w:num w:numId="3" w16cid:durableId="1460685324">
    <w:abstractNumId w:val="32"/>
  </w:num>
  <w:num w:numId="4" w16cid:durableId="1969776920">
    <w:abstractNumId w:val="42"/>
  </w:num>
  <w:num w:numId="5" w16cid:durableId="60249111">
    <w:abstractNumId w:val="47"/>
  </w:num>
  <w:num w:numId="6" w16cid:durableId="741829202">
    <w:abstractNumId w:val="17"/>
  </w:num>
  <w:num w:numId="7" w16cid:durableId="478302610">
    <w:abstractNumId w:val="30"/>
  </w:num>
  <w:num w:numId="8" w16cid:durableId="564948649">
    <w:abstractNumId w:val="41"/>
  </w:num>
  <w:num w:numId="9" w16cid:durableId="564292458">
    <w:abstractNumId w:val="6"/>
  </w:num>
  <w:num w:numId="10" w16cid:durableId="409039285">
    <w:abstractNumId w:val="15"/>
  </w:num>
  <w:num w:numId="11" w16cid:durableId="2094349419">
    <w:abstractNumId w:val="21"/>
  </w:num>
  <w:num w:numId="12" w16cid:durableId="671681105">
    <w:abstractNumId w:val="5"/>
  </w:num>
  <w:num w:numId="13" w16cid:durableId="19791874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38"/>
  </w:num>
  <w:num w:numId="15" w16cid:durableId="8417461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37"/>
  </w:num>
  <w:num w:numId="17" w16cid:durableId="268851940">
    <w:abstractNumId w:val="1"/>
  </w:num>
  <w:num w:numId="18" w16cid:durableId="480276257">
    <w:abstractNumId w:val="0"/>
  </w:num>
  <w:num w:numId="19" w16cid:durableId="659045689">
    <w:abstractNumId w:val="38"/>
  </w:num>
  <w:num w:numId="20" w16cid:durableId="65306001">
    <w:abstractNumId w:val="16"/>
  </w:num>
  <w:num w:numId="21" w16cid:durableId="49690806">
    <w:abstractNumId w:val="10"/>
  </w:num>
  <w:num w:numId="22" w16cid:durableId="1614550692">
    <w:abstractNumId w:val="26"/>
  </w:num>
  <w:num w:numId="23" w16cid:durableId="1268807611">
    <w:abstractNumId w:val="28"/>
  </w:num>
  <w:num w:numId="24" w16cid:durableId="193933756">
    <w:abstractNumId w:val="22"/>
  </w:num>
  <w:num w:numId="25" w16cid:durableId="720062156">
    <w:abstractNumId w:val="36"/>
  </w:num>
  <w:num w:numId="26" w16cid:durableId="1369791958">
    <w:abstractNumId w:val="31"/>
  </w:num>
  <w:num w:numId="27" w16cid:durableId="345139622">
    <w:abstractNumId w:val="43"/>
  </w:num>
  <w:num w:numId="28" w16cid:durableId="1186947787">
    <w:abstractNumId w:val="9"/>
  </w:num>
  <w:num w:numId="29" w16cid:durableId="1213275581">
    <w:abstractNumId w:val="46"/>
  </w:num>
  <w:num w:numId="30" w16cid:durableId="556478932">
    <w:abstractNumId w:val="39"/>
  </w:num>
  <w:num w:numId="31" w16cid:durableId="1134522528">
    <w:abstractNumId w:val="40"/>
  </w:num>
  <w:num w:numId="32" w16cid:durableId="732195970">
    <w:abstractNumId w:val="4"/>
  </w:num>
  <w:num w:numId="33" w16cid:durableId="428965630">
    <w:abstractNumId w:val="24"/>
  </w:num>
  <w:num w:numId="34" w16cid:durableId="597060465">
    <w:abstractNumId w:val="18"/>
  </w:num>
  <w:num w:numId="35" w16cid:durableId="1221205797">
    <w:abstractNumId w:val="7"/>
  </w:num>
  <w:num w:numId="36" w16cid:durableId="2046565924">
    <w:abstractNumId w:val="45"/>
  </w:num>
  <w:num w:numId="37" w16cid:durableId="1769081864">
    <w:abstractNumId w:val="27"/>
  </w:num>
  <w:num w:numId="38" w16cid:durableId="948045487">
    <w:abstractNumId w:val="13"/>
  </w:num>
  <w:num w:numId="39" w16cid:durableId="2005467799">
    <w:abstractNumId w:val="29"/>
  </w:num>
  <w:num w:numId="40" w16cid:durableId="1692149155">
    <w:abstractNumId w:val="35"/>
  </w:num>
  <w:num w:numId="41" w16cid:durableId="178785541">
    <w:abstractNumId w:val="14"/>
  </w:num>
  <w:num w:numId="42" w16cid:durableId="371543905">
    <w:abstractNumId w:val="34"/>
  </w:num>
  <w:num w:numId="43" w16cid:durableId="1120757951">
    <w:abstractNumId w:val="33"/>
  </w:num>
  <w:num w:numId="44" w16cid:durableId="74984095">
    <w:abstractNumId w:val="8"/>
  </w:num>
  <w:num w:numId="45" w16cid:durableId="79913648">
    <w:abstractNumId w:val="2"/>
  </w:num>
  <w:num w:numId="46" w16cid:durableId="1631130772">
    <w:abstractNumId w:val="20"/>
  </w:num>
  <w:num w:numId="47" w16cid:durableId="1559198519">
    <w:abstractNumId w:val="19"/>
  </w:num>
  <w:num w:numId="48" w16cid:durableId="51120875">
    <w:abstractNumId w:val="44"/>
  </w:num>
  <w:num w:numId="49" w16cid:durableId="2077169160">
    <w:abstractNumId w:val="12"/>
  </w:num>
  <w:num w:numId="50" w16cid:durableId="1531258815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activeWritingStyle w:appName="MSWord" w:lang="es-ES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Zo7dCbQaeUjH7aEwIBZRkDQMV3ji0G5I7bGvSZwp3q/NO21hRqVsxsaE4mMybWlYtVzptl+9/2Hsj+kyNFsLA==" w:salt="o3c8N6x51YsdRrhpyzWgiw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E8"/>
    <w:rsid w:val="000000A5"/>
    <w:rsid w:val="000002A3"/>
    <w:rsid w:val="00000440"/>
    <w:rsid w:val="000005DE"/>
    <w:rsid w:val="00006038"/>
    <w:rsid w:val="00011C0E"/>
    <w:rsid w:val="0001258D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36580"/>
    <w:rsid w:val="000406EB"/>
    <w:rsid w:val="0004664A"/>
    <w:rsid w:val="000467E4"/>
    <w:rsid w:val="000514EC"/>
    <w:rsid w:val="00051ED7"/>
    <w:rsid w:val="00052C11"/>
    <w:rsid w:val="00053C79"/>
    <w:rsid w:val="00054E35"/>
    <w:rsid w:val="00056C2C"/>
    <w:rsid w:val="00057411"/>
    <w:rsid w:val="00060922"/>
    <w:rsid w:val="00060B40"/>
    <w:rsid w:val="00061FD1"/>
    <w:rsid w:val="00063603"/>
    <w:rsid w:val="00067374"/>
    <w:rsid w:val="000712AF"/>
    <w:rsid w:val="00073B73"/>
    <w:rsid w:val="00076C29"/>
    <w:rsid w:val="000773E2"/>
    <w:rsid w:val="000776B7"/>
    <w:rsid w:val="00077C6C"/>
    <w:rsid w:val="00080CA0"/>
    <w:rsid w:val="00085DF9"/>
    <w:rsid w:val="00087878"/>
    <w:rsid w:val="00090B23"/>
    <w:rsid w:val="00091268"/>
    <w:rsid w:val="000923D3"/>
    <w:rsid w:val="00094F40"/>
    <w:rsid w:val="0009586E"/>
    <w:rsid w:val="0009587B"/>
    <w:rsid w:val="00097515"/>
    <w:rsid w:val="000A11EA"/>
    <w:rsid w:val="000A4468"/>
    <w:rsid w:val="000A4FD1"/>
    <w:rsid w:val="000A6722"/>
    <w:rsid w:val="000A7173"/>
    <w:rsid w:val="000B1714"/>
    <w:rsid w:val="000B2AD9"/>
    <w:rsid w:val="000B357A"/>
    <w:rsid w:val="000B363C"/>
    <w:rsid w:val="000B390C"/>
    <w:rsid w:val="000B5D86"/>
    <w:rsid w:val="000B7477"/>
    <w:rsid w:val="000C4799"/>
    <w:rsid w:val="000C5056"/>
    <w:rsid w:val="000C6B39"/>
    <w:rsid w:val="000C7322"/>
    <w:rsid w:val="000D00E1"/>
    <w:rsid w:val="000D2334"/>
    <w:rsid w:val="000D3CDB"/>
    <w:rsid w:val="000D3CF7"/>
    <w:rsid w:val="000E0556"/>
    <w:rsid w:val="000E1285"/>
    <w:rsid w:val="000E2A6D"/>
    <w:rsid w:val="000E3058"/>
    <w:rsid w:val="000F0283"/>
    <w:rsid w:val="000F3A94"/>
    <w:rsid w:val="000F5CE6"/>
    <w:rsid w:val="000F73C3"/>
    <w:rsid w:val="00102AD3"/>
    <w:rsid w:val="00102DE5"/>
    <w:rsid w:val="00102E8D"/>
    <w:rsid w:val="0011115D"/>
    <w:rsid w:val="00111293"/>
    <w:rsid w:val="00111CDE"/>
    <w:rsid w:val="00113748"/>
    <w:rsid w:val="00114FD4"/>
    <w:rsid w:val="001167C1"/>
    <w:rsid w:val="00117C68"/>
    <w:rsid w:val="001202CC"/>
    <w:rsid w:val="00120923"/>
    <w:rsid w:val="0012282D"/>
    <w:rsid w:val="00123A33"/>
    <w:rsid w:val="00124D12"/>
    <w:rsid w:val="00132573"/>
    <w:rsid w:val="00134EA8"/>
    <w:rsid w:val="00135454"/>
    <w:rsid w:val="0013604A"/>
    <w:rsid w:val="0013706C"/>
    <w:rsid w:val="00137B65"/>
    <w:rsid w:val="00142330"/>
    <w:rsid w:val="00142BC1"/>
    <w:rsid w:val="00144E49"/>
    <w:rsid w:val="00145961"/>
    <w:rsid w:val="0014603D"/>
    <w:rsid w:val="00147597"/>
    <w:rsid w:val="001477E3"/>
    <w:rsid w:val="0014798C"/>
    <w:rsid w:val="00150400"/>
    <w:rsid w:val="00150F96"/>
    <w:rsid w:val="00154DCE"/>
    <w:rsid w:val="00156227"/>
    <w:rsid w:val="00156B75"/>
    <w:rsid w:val="0016151F"/>
    <w:rsid w:val="00162187"/>
    <w:rsid w:val="00162897"/>
    <w:rsid w:val="001641CF"/>
    <w:rsid w:val="00165229"/>
    <w:rsid w:val="00167817"/>
    <w:rsid w:val="001679CD"/>
    <w:rsid w:val="00175A22"/>
    <w:rsid w:val="001773D7"/>
    <w:rsid w:val="001814EF"/>
    <w:rsid w:val="001825A8"/>
    <w:rsid w:val="001830B3"/>
    <w:rsid w:val="00183704"/>
    <w:rsid w:val="0018602F"/>
    <w:rsid w:val="00191534"/>
    <w:rsid w:val="00191B4D"/>
    <w:rsid w:val="00194C25"/>
    <w:rsid w:val="0019555A"/>
    <w:rsid w:val="00196BEE"/>
    <w:rsid w:val="001A0215"/>
    <w:rsid w:val="001A35A8"/>
    <w:rsid w:val="001A36AA"/>
    <w:rsid w:val="001B36B6"/>
    <w:rsid w:val="001B54E8"/>
    <w:rsid w:val="001C068D"/>
    <w:rsid w:val="001C0D72"/>
    <w:rsid w:val="001C3691"/>
    <w:rsid w:val="001C3925"/>
    <w:rsid w:val="001C70E8"/>
    <w:rsid w:val="001D175F"/>
    <w:rsid w:val="001D64B8"/>
    <w:rsid w:val="001D7E5A"/>
    <w:rsid w:val="001E07B5"/>
    <w:rsid w:val="001E64FC"/>
    <w:rsid w:val="001E68F2"/>
    <w:rsid w:val="001F03D2"/>
    <w:rsid w:val="001F0AA2"/>
    <w:rsid w:val="001F5A9D"/>
    <w:rsid w:val="001F5BDD"/>
    <w:rsid w:val="001F5F5A"/>
    <w:rsid w:val="00200A77"/>
    <w:rsid w:val="00201D05"/>
    <w:rsid w:val="00203A65"/>
    <w:rsid w:val="002079E7"/>
    <w:rsid w:val="00222031"/>
    <w:rsid w:val="00225ED9"/>
    <w:rsid w:val="00232A56"/>
    <w:rsid w:val="002349B7"/>
    <w:rsid w:val="00242B20"/>
    <w:rsid w:val="002447E2"/>
    <w:rsid w:val="00246478"/>
    <w:rsid w:val="00251690"/>
    <w:rsid w:val="00254BBC"/>
    <w:rsid w:val="00255E9F"/>
    <w:rsid w:val="00256253"/>
    <w:rsid w:val="002563D6"/>
    <w:rsid w:val="002563EC"/>
    <w:rsid w:val="002573D1"/>
    <w:rsid w:val="00257F21"/>
    <w:rsid w:val="00262ED1"/>
    <w:rsid w:val="00264C57"/>
    <w:rsid w:val="00265769"/>
    <w:rsid w:val="00265A46"/>
    <w:rsid w:val="00270A6B"/>
    <w:rsid w:val="00275422"/>
    <w:rsid w:val="00275934"/>
    <w:rsid w:val="00275FBF"/>
    <w:rsid w:val="00276051"/>
    <w:rsid w:val="00276169"/>
    <w:rsid w:val="00280F22"/>
    <w:rsid w:val="00281869"/>
    <w:rsid w:val="00281909"/>
    <w:rsid w:val="00284064"/>
    <w:rsid w:val="00290A0E"/>
    <w:rsid w:val="002935CD"/>
    <w:rsid w:val="0029431C"/>
    <w:rsid w:val="002977E2"/>
    <w:rsid w:val="00297DD3"/>
    <w:rsid w:val="002A2510"/>
    <w:rsid w:val="002A4656"/>
    <w:rsid w:val="002A5988"/>
    <w:rsid w:val="002A672E"/>
    <w:rsid w:val="002B058E"/>
    <w:rsid w:val="002B3AFA"/>
    <w:rsid w:val="002B6BB3"/>
    <w:rsid w:val="002B6E50"/>
    <w:rsid w:val="002C0684"/>
    <w:rsid w:val="002C0A33"/>
    <w:rsid w:val="002C4366"/>
    <w:rsid w:val="002C4C94"/>
    <w:rsid w:val="002C6434"/>
    <w:rsid w:val="002C72FB"/>
    <w:rsid w:val="002D38AF"/>
    <w:rsid w:val="002D3C01"/>
    <w:rsid w:val="002D4E26"/>
    <w:rsid w:val="002D587A"/>
    <w:rsid w:val="002D77F1"/>
    <w:rsid w:val="002E0D5E"/>
    <w:rsid w:val="002E5BBD"/>
    <w:rsid w:val="002F0BEA"/>
    <w:rsid w:val="002F2431"/>
    <w:rsid w:val="002F3643"/>
    <w:rsid w:val="002F3D2D"/>
    <w:rsid w:val="002F5D4D"/>
    <w:rsid w:val="002F6104"/>
    <w:rsid w:val="00301DE6"/>
    <w:rsid w:val="003035E4"/>
    <w:rsid w:val="00303DB3"/>
    <w:rsid w:val="00304FE5"/>
    <w:rsid w:val="00305522"/>
    <w:rsid w:val="003068EE"/>
    <w:rsid w:val="00306C83"/>
    <w:rsid w:val="00310A6C"/>
    <w:rsid w:val="00314030"/>
    <w:rsid w:val="00314722"/>
    <w:rsid w:val="0031772D"/>
    <w:rsid w:val="00325FEB"/>
    <w:rsid w:val="00330267"/>
    <w:rsid w:val="00335924"/>
    <w:rsid w:val="00336E83"/>
    <w:rsid w:val="003406A5"/>
    <w:rsid w:val="00340A46"/>
    <w:rsid w:val="00342364"/>
    <w:rsid w:val="003445C2"/>
    <w:rsid w:val="00346F9A"/>
    <w:rsid w:val="00347261"/>
    <w:rsid w:val="003519C3"/>
    <w:rsid w:val="00353436"/>
    <w:rsid w:val="00354361"/>
    <w:rsid w:val="003559B0"/>
    <w:rsid w:val="00355EB5"/>
    <w:rsid w:val="00357ED4"/>
    <w:rsid w:val="00357F71"/>
    <w:rsid w:val="003601DB"/>
    <w:rsid w:val="00364CF2"/>
    <w:rsid w:val="003665B1"/>
    <w:rsid w:val="00366C9C"/>
    <w:rsid w:val="003674DD"/>
    <w:rsid w:val="0036768B"/>
    <w:rsid w:val="00370151"/>
    <w:rsid w:val="00377213"/>
    <w:rsid w:val="00382A0D"/>
    <w:rsid w:val="00386218"/>
    <w:rsid w:val="003913BB"/>
    <w:rsid w:val="00394A9B"/>
    <w:rsid w:val="0039606A"/>
    <w:rsid w:val="00396AEC"/>
    <w:rsid w:val="003977DE"/>
    <w:rsid w:val="00397879"/>
    <w:rsid w:val="003A2BBC"/>
    <w:rsid w:val="003A3093"/>
    <w:rsid w:val="003B2BAD"/>
    <w:rsid w:val="003B53B6"/>
    <w:rsid w:val="003B7AB6"/>
    <w:rsid w:val="003C0A5C"/>
    <w:rsid w:val="003C1647"/>
    <w:rsid w:val="003C6495"/>
    <w:rsid w:val="003C6713"/>
    <w:rsid w:val="003C6B2B"/>
    <w:rsid w:val="003D1270"/>
    <w:rsid w:val="003D1294"/>
    <w:rsid w:val="003D4BD4"/>
    <w:rsid w:val="003E04A6"/>
    <w:rsid w:val="003E0CC2"/>
    <w:rsid w:val="003E0D0C"/>
    <w:rsid w:val="003E21C1"/>
    <w:rsid w:val="003E2E29"/>
    <w:rsid w:val="003E30E5"/>
    <w:rsid w:val="003F2C1C"/>
    <w:rsid w:val="00400751"/>
    <w:rsid w:val="00403461"/>
    <w:rsid w:val="00406CB5"/>
    <w:rsid w:val="00412AA4"/>
    <w:rsid w:val="00413AC0"/>
    <w:rsid w:val="0041669C"/>
    <w:rsid w:val="00417401"/>
    <w:rsid w:val="004261DC"/>
    <w:rsid w:val="0042681C"/>
    <w:rsid w:val="00426828"/>
    <w:rsid w:val="00427F81"/>
    <w:rsid w:val="004324E3"/>
    <w:rsid w:val="004361E5"/>
    <w:rsid w:val="00437A5F"/>
    <w:rsid w:val="004423A8"/>
    <w:rsid w:val="00442A5F"/>
    <w:rsid w:val="004433A7"/>
    <w:rsid w:val="0044400F"/>
    <w:rsid w:val="00446125"/>
    <w:rsid w:val="00447F50"/>
    <w:rsid w:val="0045275A"/>
    <w:rsid w:val="0045351F"/>
    <w:rsid w:val="00454124"/>
    <w:rsid w:val="00454ABC"/>
    <w:rsid w:val="00454DA3"/>
    <w:rsid w:val="0045637D"/>
    <w:rsid w:val="00456588"/>
    <w:rsid w:val="0045771B"/>
    <w:rsid w:val="00460ECD"/>
    <w:rsid w:val="0046436F"/>
    <w:rsid w:val="00464F73"/>
    <w:rsid w:val="0046591E"/>
    <w:rsid w:val="004674E9"/>
    <w:rsid w:val="0047049E"/>
    <w:rsid w:val="00471BAE"/>
    <w:rsid w:val="004738EB"/>
    <w:rsid w:val="00475BE5"/>
    <w:rsid w:val="00476940"/>
    <w:rsid w:val="00477AE9"/>
    <w:rsid w:val="00480AFC"/>
    <w:rsid w:val="0048167C"/>
    <w:rsid w:val="00481D09"/>
    <w:rsid w:val="00482B19"/>
    <w:rsid w:val="00484208"/>
    <w:rsid w:val="00485993"/>
    <w:rsid w:val="00486901"/>
    <w:rsid w:val="00486B0B"/>
    <w:rsid w:val="004902E3"/>
    <w:rsid w:val="0049214E"/>
    <w:rsid w:val="00492E12"/>
    <w:rsid w:val="00497F80"/>
    <w:rsid w:val="004A07E5"/>
    <w:rsid w:val="004A1CFB"/>
    <w:rsid w:val="004A202A"/>
    <w:rsid w:val="004A5070"/>
    <w:rsid w:val="004B248D"/>
    <w:rsid w:val="004B2647"/>
    <w:rsid w:val="004B2A35"/>
    <w:rsid w:val="004B38B3"/>
    <w:rsid w:val="004B4868"/>
    <w:rsid w:val="004B52D7"/>
    <w:rsid w:val="004B7E6D"/>
    <w:rsid w:val="004C3980"/>
    <w:rsid w:val="004C7ABF"/>
    <w:rsid w:val="004D4AD9"/>
    <w:rsid w:val="004D5A03"/>
    <w:rsid w:val="004E3DFE"/>
    <w:rsid w:val="004E4B33"/>
    <w:rsid w:val="004E4D76"/>
    <w:rsid w:val="004E4DC9"/>
    <w:rsid w:val="004E7EFC"/>
    <w:rsid w:val="004F099A"/>
    <w:rsid w:val="004F186A"/>
    <w:rsid w:val="004F5159"/>
    <w:rsid w:val="004F6F7D"/>
    <w:rsid w:val="005025C3"/>
    <w:rsid w:val="005051EB"/>
    <w:rsid w:val="00505351"/>
    <w:rsid w:val="0050658E"/>
    <w:rsid w:val="00506EDA"/>
    <w:rsid w:val="00511E81"/>
    <w:rsid w:val="00513C18"/>
    <w:rsid w:val="0051524F"/>
    <w:rsid w:val="00515415"/>
    <w:rsid w:val="00516FA0"/>
    <w:rsid w:val="00520933"/>
    <w:rsid w:val="00520C8B"/>
    <w:rsid w:val="00520E53"/>
    <w:rsid w:val="005210E2"/>
    <w:rsid w:val="0052716E"/>
    <w:rsid w:val="00527336"/>
    <w:rsid w:val="00534FA9"/>
    <w:rsid w:val="005350F3"/>
    <w:rsid w:val="00540E22"/>
    <w:rsid w:val="00541277"/>
    <w:rsid w:val="00542A2D"/>
    <w:rsid w:val="00552EFE"/>
    <w:rsid w:val="0055447B"/>
    <w:rsid w:val="0055570E"/>
    <w:rsid w:val="005578C1"/>
    <w:rsid w:val="00560A18"/>
    <w:rsid w:val="00560DE1"/>
    <w:rsid w:val="005615A0"/>
    <w:rsid w:val="00562FFA"/>
    <w:rsid w:val="0056481C"/>
    <w:rsid w:val="00564CF5"/>
    <w:rsid w:val="00567594"/>
    <w:rsid w:val="005678FD"/>
    <w:rsid w:val="00571459"/>
    <w:rsid w:val="005727F2"/>
    <w:rsid w:val="00574002"/>
    <w:rsid w:val="0057656B"/>
    <w:rsid w:val="005771A7"/>
    <w:rsid w:val="0057797F"/>
    <w:rsid w:val="00580961"/>
    <w:rsid w:val="00581AEC"/>
    <w:rsid w:val="00584FCB"/>
    <w:rsid w:val="00590C1A"/>
    <w:rsid w:val="0059294B"/>
    <w:rsid w:val="00594DB2"/>
    <w:rsid w:val="005963A8"/>
    <w:rsid w:val="005A5406"/>
    <w:rsid w:val="005A57AB"/>
    <w:rsid w:val="005B1A76"/>
    <w:rsid w:val="005B2D58"/>
    <w:rsid w:val="005B38A9"/>
    <w:rsid w:val="005B558D"/>
    <w:rsid w:val="005B65A5"/>
    <w:rsid w:val="005B69B2"/>
    <w:rsid w:val="005B7D8B"/>
    <w:rsid w:val="005C356B"/>
    <w:rsid w:val="005C4BC4"/>
    <w:rsid w:val="005C5585"/>
    <w:rsid w:val="005D009D"/>
    <w:rsid w:val="005D4031"/>
    <w:rsid w:val="005E0BC5"/>
    <w:rsid w:val="005E15AD"/>
    <w:rsid w:val="005E2552"/>
    <w:rsid w:val="005E38A6"/>
    <w:rsid w:val="005E5E3D"/>
    <w:rsid w:val="005E6969"/>
    <w:rsid w:val="005E6C57"/>
    <w:rsid w:val="005F4507"/>
    <w:rsid w:val="005F4988"/>
    <w:rsid w:val="00604BCE"/>
    <w:rsid w:val="0060592A"/>
    <w:rsid w:val="00606550"/>
    <w:rsid w:val="006077A1"/>
    <w:rsid w:val="00607C41"/>
    <w:rsid w:val="0061156B"/>
    <w:rsid w:val="00613362"/>
    <w:rsid w:val="0061559C"/>
    <w:rsid w:val="00624A77"/>
    <w:rsid w:val="0063060A"/>
    <w:rsid w:val="006317DE"/>
    <w:rsid w:val="00631FB8"/>
    <w:rsid w:val="00633665"/>
    <w:rsid w:val="006336AF"/>
    <w:rsid w:val="00633F84"/>
    <w:rsid w:val="00634268"/>
    <w:rsid w:val="00634475"/>
    <w:rsid w:val="006365D1"/>
    <w:rsid w:val="00640F40"/>
    <w:rsid w:val="0064348F"/>
    <w:rsid w:val="006504E1"/>
    <w:rsid w:val="00651B72"/>
    <w:rsid w:val="006536EC"/>
    <w:rsid w:val="00654D59"/>
    <w:rsid w:val="006550FD"/>
    <w:rsid w:val="0065670E"/>
    <w:rsid w:val="0065762D"/>
    <w:rsid w:val="00657BE2"/>
    <w:rsid w:val="00661562"/>
    <w:rsid w:val="0066329E"/>
    <w:rsid w:val="006637CF"/>
    <w:rsid w:val="0066576C"/>
    <w:rsid w:val="006679F6"/>
    <w:rsid w:val="00671FBF"/>
    <w:rsid w:val="00672D19"/>
    <w:rsid w:val="00674124"/>
    <w:rsid w:val="006745AC"/>
    <w:rsid w:val="00676993"/>
    <w:rsid w:val="006822C4"/>
    <w:rsid w:val="00682CE5"/>
    <w:rsid w:val="00683A4E"/>
    <w:rsid w:val="006848D7"/>
    <w:rsid w:val="0069279C"/>
    <w:rsid w:val="006927C7"/>
    <w:rsid w:val="00693B8A"/>
    <w:rsid w:val="006958C7"/>
    <w:rsid w:val="0069723C"/>
    <w:rsid w:val="006977BE"/>
    <w:rsid w:val="006A160F"/>
    <w:rsid w:val="006A1802"/>
    <w:rsid w:val="006A1D68"/>
    <w:rsid w:val="006A1E4A"/>
    <w:rsid w:val="006A61C6"/>
    <w:rsid w:val="006A78CF"/>
    <w:rsid w:val="006A7DDC"/>
    <w:rsid w:val="006C0957"/>
    <w:rsid w:val="006C1B23"/>
    <w:rsid w:val="006C2767"/>
    <w:rsid w:val="006C3CB7"/>
    <w:rsid w:val="006D0422"/>
    <w:rsid w:val="006D0E8C"/>
    <w:rsid w:val="006D0EDE"/>
    <w:rsid w:val="006D20FF"/>
    <w:rsid w:val="006D3B6E"/>
    <w:rsid w:val="006D3B8B"/>
    <w:rsid w:val="006D3D97"/>
    <w:rsid w:val="006D5204"/>
    <w:rsid w:val="006D538B"/>
    <w:rsid w:val="006D6E64"/>
    <w:rsid w:val="006E18B6"/>
    <w:rsid w:val="006E2018"/>
    <w:rsid w:val="006E3292"/>
    <w:rsid w:val="006E47B3"/>
    <w:rsid w:val="006E4D76"/>
    <w:rsid w:val="006E6DA9"/>
    <w:rsid w:val="006E7C62"/>
    <w:rsid w:val="006E7E9D"/>
    <w:rsid w:val="006F0781"/>
    <w:rsid w:val="006F0FC0"/>
    <w:rsid w:val="006F18A1"/>
    <w:rsid w:val="006F1F11"/>
    <w:rsid w:val="006F231A"/>
    <w:rsid w:val="006F4D0E"/>
    <w:rsid w:val="006F5252"/>
    <w:rsid w:val="006F55F2"/>
    <w:rsid w:val="006F5651"/>
    <w:rsid w:val="006F582D"/>
    <w:rsid w:val="006F7976"/>
    <w:rsid w:val="00700076"/>
    <w:rsid w:val="0070008F"/>
    <w:rsid w:val="00700D23"/>
    <w:rsid w:val="00701ED6"/>
    <w:rsid w:val="00702116"/>
    <w:rsid w:val="007068F3"/>
    <w:rsid w:val="0071073F"/>
    <w:rsid w:val="00710BD2"/>
    <w:rsid w:val="00714C19"/>
    <w:rsid w:val="00714F4F"/>
    <w:rsid w:val="00715E5D"/>
    <w:rsid w:val="00716510"/>
    <w:rsid w:val="00716C3B"/>
    <w:rsid w:val="00720809"/>
    <w:rsid w:val="007208D2"/>
    <w:rsid w:val="00722EEA"/>
    <w:rsid w:val="00723520"/>
    <w:rsid w:val="00724C34"/>
    <w:rsid w:val="00726857"/>
    <w:rsid w:val="00726EA1"/>
    <w:rsid w:val="00731E99"/>
    <w:rsid w:val="007323AD"/>
    <w:rsid w:val="0073328F"/>
    <w:rsid w:val="00735128"/>
    <w:rsid w:val="007368C6"/>
    <w:rsid w:val="0074038C"/>
    <w:rsid w:val="00743647"/>
    <w:rsid w:val="00744B79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69AD"/>
    <w:rsid w:val="00767137"/>
    <w:rsid w:val="00767E7A"/>
    <w:rsid w:val="00771445"/>
    <w:rsid w:val="0077381C"/>
    <w:rsid w:val="00774CFD"/>
    <w:rsid w:val="007751BA"/>
    <w:rsid w:val="00780F7C"/>
    <w:rsid w:val="00780FA7"/>
    <w:rsid w:val="00781465"/>
    <w:rsid w:val="00781846"/>
    <w:rsid w:val="00781929"/>
    <w:rsid w:val="007824EC"/>
    <w:rsid w:val="00783096"/>
    <w:rsid w:val="00784D8C"/>
    <w:rsid w:val="00785528"/>
    <w:rsid w:val="007902BF"/>
    <w:rsid w:val="00791CF7"/>
    <w:rsid w:val="00793BB9"/>
    <w:rsid w:val="007950BE"/>
    <w:rsid w:val="00796DBD"/>
    <w:rsid w:val="00797490"/>
    <w:rsid w:val="007A1668"/>
    <w:rsid w:val="007A4F40"/>
    <w:rsid w:val="007A5F22"/>
    <w:rsid w:val="007A7274"/>
    <w:rsid w:val="007B3D45"/>
    <w:rsid w:val="007B42C5"/>
    <w:rsid w:val="007B5186"/>
    <w:rsid w:val="007B6716"/>
    <w:rsid w:val="007C079C"/>
    <w:rsid w:val="007C1D68"/>
    <w:rsid w:val="007D05EF"/>
    <w:rsid w:val="007D53BD"/>
    <w:rsid w:val="007D64EC"/>
    <w:rsid w:val="007D701D"/>
    <w:rsid w:val="007E3C9E"/>
    <w:rsid w:val="007E47F5"/>
    <w:rsid w:val="007E60D1"/>
    <w:rsid w:val="007E63BE"/>
    <w:rsid w:val="007E75D9"/>
    <w:rsid w:val="007F00C0"/>
    <w:rsid w:val="007F3008"/>
    <w:rsid w:val="007F3AE7"/>
    <w:rsid w:val="007F5E9B"/>
    <w:rsid w:val="00804F06"/>
    <w:rsid w:val="0080728E"/>
    <w:rsid w:val="00807BE5"/>
    <w:rsid w:val="0081067A"/>
    <w:rsid w:val="00812CE4"/>
    <w:rsid w:val="00813162"/>
    <w:rsid w:val="00813732"/>
    <w:rsid w:val="0081390D"/>
    <w:rsid w:val="008149B3"/>
    <w:rsid w:val="008222DF"/>
    <w:rsid w:val="00822BC9"/>
    <w:rsid w:val="008232CA"/>
    <w:rsid w:val="00825C5E"/>
    <w:rsid w:val="00825D65"/>
    <w:rsid w:val="00831C5E"/>
    <w:rsid w:val="00832454"/>
    <w:rsid w:val="0083476D"/>
    <w:rsid w:val="008370A4"/>
    <w:rsid w:val="00842AE4"/>
    <w:rsid w:val="00844EF7"/>
    <w:rsid w:val="008472E0"/>
    <w:rsid w:val="00853B66"/>
    <w:rsid w:val="0085477A"/>
    <w:rsid w:val="00857314"/>
    <w:rsid w:val="0085759E"/>
    <w:rsid w:val="00860CA8"/>
    <w:rsid w:val="008626BA"/>
    <w:rsid w:val="00864603"/>
    <w:rsid w:val="00864727"/>
    <w:rsid w:val="00864E66"/>
    <w:rsid w:val="008669C4"/>
    <w:rsid w:val="00872C1C"/>
    <w:rsid w:val="008750B0"/>
    <w:rsid w:val="0087514F"/>
    <w:rsid w:val="00876061"/>
    <w:rsid w:val="008769D7"/>
    <w:rsid w:val="00876A77"/>
    <w:rsid w:val="00877AD9"/>
    <w:rsid w:val="00877F10"/>
    <w:rsid w:val="00883AF7"/>
    <w:rsid w:val="00883B8C"/>
    <w:rsid w:val="00887C30"/>
    <w:rsid w:val="00891332"/>
    <w:rsid w:val="00891A3B"/>
    <w:rsid w:val="008A0E0D"/>
    <w:rsid w:val="008A37C9"/>
    <w:rsid w:val="008A4B25"/>
    <w:rsid w:val="008A542A"/>
    <w:rsid w:val="008A6D7E"/>
    <w:rsid w:val="008B1183"/>
    <w:rsid w:val="008B2A71"/>
    <w:rsid w:val="008B3EE5"/>
    <w:rsid w:val="008B4F52"/>
    <w:rsid w:val="008B7AEE"/>
    <w:rsid w:val="008C0532"/>
    <w:rsid w:val="008C3CB4"/>
    <w:rsid w:val="008C4351"/>
    <w:rsid w:val="008C5FA7"/>
    <w:rsid w:val="008C6DBA"/>
    <w:rsid w:val="008C73CA"/>
    <w:rsid w:val="008C7892"/>
    <w:rsid w:val="008D7CDD"/>
    <w:rsid w:val="008E20B3"/>
    <w:rsid w:val="008E29B9"/>
    <w:rsid w:val="008E4AB2"/>
    <w:rsid w:val="008E50B7"/>
    <w:rsid w:val="008F09E7"/>
    <w:rsid w:val="009005A6"/>
    <w:rsid w:val="00905274"/>
    <w:rsid w:val="009057FD"/>
    <w:rsid w:val="00906FD0"/>
    <w:rsid w:val="0091137A"/>
    <w:rsid w:val="009115B9"/>
    <w:rsid w:val="00912891"/>
    <w:rsid w:val="009130DF"/>
    <w:rsid w:val="00913FBB"/>
    <w:rsid w:val="0091457A"/>
    <w:rsid w:val="009166FA"/>
    <w:rsid w:val="00917A65"/>
    <w:rsid w:val="00920A55"/>
    <w:rsid w:val="009212C6"/>
    <w:rsid w:val="00921661"/>
    <w:rsid w:val="0092176D"/>
    <w:rsid w:val="0092424D"/>
    <w:rsid w:val="00925A90"/>
    <w:rsid w:val="00926CDC"/>
    <w:rsid w:val="00926F1B"/>
    <w:rsid w:val="00934B04"/>
    <w:rsid w:val="0093520A"/>
    <w:rsid w:val="00940148"/>
    <w:rsid w:val="00940FF5"/>
    <w:rsid w:val="00941A56"/>
    <w:rsid w:val="00941C18"/>
    <w:rsid w:val="00943C95"/>
    <w:rsid w:val="0094482A"/>
    <w:rsid w:val="00947011"/>
    <w:rsid w:val="0094748B"/>
    <w:rsid w:val="00952AEE"/>
    <w:rsid w:val="00955F2D"/>
    <w:rsid w:val="00956067"/>
    <w:rsid w:val="00957DDD"/>
    <w:rsid w:val="00964EDF"/>
    <w:rsid w:val="009675CF"/>
    <w:rsid w:val="0097291D"/>
    <w:rsid w:val="00975AE6"/>
    <w:rsid w:val="009763EE"/>
    <w:rsid w:val="00982F4A"/>
    <w:rsid w:val="00984066"/>
    <w:rsid w:val="00984478"/>
    <w:rsid w:val="00993FC3"/>
    <w:rsid w:val="00994A36"/>
    <w:rsid w:val="00996016"/>
    <w:rsid w:val="0099769B"/>
    <w:rsid w:val="00997DCC"/>
    <w:rsid w:val="009A26DA"/>
    <w:rsid w:val="009A3843"/>
    <w:rsid w:val="009A384A"/>
    <w:rsid w:val="009A52FF"/>
    <w:rsid w:val="009A603F"/>
    <w:rsid w:val="009A702C"/>
    <w:rsid w:val="009B02E0"/>
    <w:rsid w:val="009B02F0"/>
    <w:rsid w:val="009B18BC"/>
    <w:rsid w:val="009B3F27"/>
    <w:rsid w:val="009B41D7"/>
    <w:rsid w:val="009B434C"/>
    <w:rsid w:val="009C0678"/>
    <w:rsid w:val="009C1A6C"/>
    <w:rsid w:val="009C2353"/>
    <w:rsid w:val="009C2539"/>
    <w:rsid w:val="009C35BC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1D55"/>
    <w:rsid w:val="009E2D6F"/>
    <w:rsid w:val="009E3410"/>
    <w:rsid w:val="009E5198"/>
    <w:rsid w:val="009E5B3D"/>
    <w:rsid w:val="009E6573"/>
    <w:rsid w:val="009F1926"/>
    <w:rsid w:val="009F2BCF"/>
    <w:rsid w:val="009F3330"/>
    <w:rsid w:val="009F4C4F"/>
    <w:rsid w:val="009F659A"/>
    <w:rsid w:val="009F7294"/>
    <w:rsid w:val="00A00126"/>
    <w:rsid w:val="00A021A5"/>
    <w:rsid w:val="00A1276A"/>
    <w:rsid w:val="00A13BAC"/>
    <w:rsid w:val="00A16779"/>
    <w:rsid w:val="00A20333"/>
    <w:rsid w:val="00A21D8C"/>
    <w:rsid w:val="00A24311"/>
    <w:rsid w:val="00A27EAB"/>
    <w:rsid w:val="00A30862"/>
    <w:rsid w:val="00A33452"/>
    <w:rsid w:val="00A410D1"/>
    <w:rsid w:val="00A4157C"/>
    <w:rsid w:val="00A446CE"/>
    <w:rsid w:val="00A4532A"/>
    <w:rsid w:val="00A46EE9"/>
    <w:rsid w:val="00A47398"/>
    <w:rsid w:val="00A47AB9"/>
    <w:rsid w:val="00A50A08"/>
    <w:rsid w:val="00A53A07"/>
    <w:rsid w:val="00A5480E"/>
    <w:rsid w:val="00A54CB6"/>
    <w:rsid w:val="00A5573B"/>
    <w:rsid w:val="00A66B5B"/>
    <w:rsid w:val="00A705DB"/>
    <w:rsid w:val="00A73ADD"/>
    <w:rsid w:val="00A75682"/>
    <w:rsid w:val="00A75C69"/>
    <w:rsid w:val="00A77696"/>
    <w:rsid w:val="00A827FC"/>
    <w:rsid w:val="00A86823"/>
    <w:rsid w:val="00A86AB7"/>
    <w:rsid w:val="00A944BD"/>
    <w:rsid w:val="00A94FE3"/>
    <w:rsid w:val="00A9662D"/>
    <w:rsid w:val="00A9709F"/>
    <w:rsid w:val="00A9762E"/>
    <w:rsid w:val="00AA042D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C0849"/>
    <w:rsid w:val="00AC31AE"/>
    <w:rsid w:val="00AC5123"/>
    <w:rsid w:val="00AC7944"/>
    <w:rsid w:val="00AC7F50"/>
    <w:rsid w:val="00AD2947"/>
    <w:rsid w:val="00AD3F44"/>
    <w:rsid w:val="00AD46FF"/>
    <w:rsid w:val="00AD507E"/>
    <w:rsid w:val="00AD7F18"/>
    <w:rsid w:val="00AE00DE"/>
    <w:rsid w:val="00AE107A"/>
    <w:rsid w:val="00AE1298"/>
    <w:rsid w:val="00AE4098"/>
    <w:rsid w:val="00AE43CD"/>
    <w:rsid w:val="00AF1261"/>
    <w:rsid w:val="00AF3355"/>
    <w:rsid w:val="00AF3CA1"/>
    <w:rsid w:val="00AF4323"/>
    <w:rsid w:val="00AF5810"/>
    <w:rsid w:val="00B00038"/>
    <w:rsid w:val="00B01460"/>
    <w:rsid w:val="00B02309"/>
    <w:rsid w:val="00B029E1"/>
    <w:rsid w:val="00B056F3"/>
    <w:rsid w:val="00B05F1B"/>
    <w:rsid w:val="00B0762B"/>
    <w:rsid w:val="00B07A41"/>
    <w:rsid w:val="00B07EF4"/>
    <w:rsid w:val="00B10047"/>
    <w:rsid w:val="00B117F3"/>
    <w:rsid w:val="00B11E5E"/>
    <w:rsid w:val="00B1559C"/>
    <w:rsid w:val="00B15D2A"/>
    <w:rsid w:val="00B21864"/>
    <w:rsid w:val="00B231C5"/>
    <w:rsid w:val="00B23FC8"/>
    <w:rsid w:val="00B24D8C"/>
    <w:rsid w:val="00B3030F"/>
    <w:rsid w:val="00B32988"/>
    <w:rsid w:val="00B33B2F"/>
    <w:rsid w:val="00B3478A"/>
    <w:rsid w:val="00B3481A"/>
    <w:rsid w:val="00B34DF5"/>
    <w:rsid w:val="00B359F5"/>
    <w:rsid w:val="00B36947"/>
    <w:rsid w:val="00B373CB"/>
    <w:rsid w:val="00B45177"/>
    <w:rsid w:val="00B451D0"/>
    <w:rsid w:val="00B46140"/>
    <w:rsid w:val="00B51A51"/>
    <w:rsid w:val="00B558C6"/>
    <w:rsid w:val="00B61474"/>
    <w:rsid w:val="00B64F11"/>
    <w:rsid w:val="00B66CF9"/>
    <w:rsid w:val="00B738D7"/>
    <w:rsid w:val="00B73D51"/>
    <w:rsid w:val="00B754EF"/>
    <w:rsid w:val="00B757D7"/>
    <w:rsid w:val="00B804E6"/>
    <w:rsid w:val="00B85345"/>
    <w:rsid w:val="00B85BBF"/>
    <w:rsid w:val="00B86052"/>
    <w:rsid w:val="00B91D94"/>
    <w:rsid w:val="00B922A2"/>
    <w:rsid w:val="00B92962"/>
    <w:rsid w:val="00B94652"/>
    <w:rsid w:val="00B956F0"/>
    <w:rsid w:val="00B97F5F"/>
    <w:rsid w:val="00BA2329"/>
    <w:rsid w:val="00BA734C"/>
    <w:rsid w:val="00BA787E"/>
    <w:rsid w:val="00BB155C"/>
    <w:rsid w:val="00BB51B1"/>
    <w:rsid w:val="00BB6261"/>
    <w:rsid w:val="00BB639A"/>
    <w:rsid w:val="00BB6FEF"/>
    <w:rsid w:val="00BB7BFB"/>
    <w:rsid w:val="00BC1047"/>
    <w:rsid w:val="00BD1763"/>
    <w:rsid w:val="00BD27DE"/>
    <w:rsid w:val="00BD5313"/>
    <w:rsid w:val="00BD6161"/>
    <w:rsid w:val="00BE05AD"/>
    <w:rsid w:val="00BE1075"/>
    <w:rsid w:val="00BE4F40"/>
    <w:rsid w:val="00BE74CF"/>
    <w:rsid w:val="00BF05E4"/>
    <w:rsid w:val="00BF2145"/>
    <w:rsid w:val="00BF36EA"/>
    <w:rsid w:val="00BF51B4"/>
    <w:rsid w:val="00BF5819"/>
    <w:rsid w:val="00C02F8F"/>
    <w:rsid w:val="00C03117"/>
    <w:rsid w:val="00C0347B"/>
    <w:rsid w:val="00C03AF2"/>
    <w:rsid w:val="00C04ADF"/>
    <w:rsid w:val="00C05EE6"/>
    <w:rsid w:val="00C1281E"/>
    <w:rsid w:val="00C1395B"/>
    <w:rsid w:val="00C147D4"/>
    <w:rsid w:val="00C14F02"/>
    <w:rsid w:val="00C1616B"/>
    <w:rsid w:val="00C20E4B"/>
    <w:rsid w:val="00C21316"/>
    <w:rsid w:val="00C216CE"/>
    <w:rsid w:val="00C21D1C"/>
    <w:rsid w:val="00C23BDB"/>
    <w:rsid w:val="00C24AC1"/>
    <w:rsid w:val="00C2625F"/>
    <w:rsid w:val="00C26412"/>
    <w:rsid w:val="00C264EC"/>
    <w:rsid w:val="00C26604"/>
    <w:rsid w:val="00C26AEB"/>
    <w:rsid w:val="00C30085"/>
    <w:rsid w:val="00C32CE7"/>
    <w:rsid w:val="00C366D0"/>
    <w:rsid w:val="00C36A9A"/>
    <w:rsid w:val="00C41033"/>
    <w:rsid w:val="00C41ED6"/>
    <w:rsid w:val="00C52B82"/>
    <w:rsid w:val="00C52D35"/>
    <w:rsid w:val="00C56AD8"/>
    <w:rsid w:val="00C6047B"/>
    <w:rsid w:val="00C60865"/>
    <w:rsid w:val="00C66301"/>
    <w:rsid w:val="00C66507"/>
    <w:rsid w:val="00C66516"/>
    <w:rsid w:val="00C67671"/>
    <w:rsid w:val="00C71363"/>
    <w:rsid w:val="00C72151"/>
    <w:rsid w:val="00C737A1"/>
    <w:rsid w:val="00C73E93"/>
    <w:rsid w:val="00C76E42"/>
    <w:rsid w:val="00C804B7"/>
    <w:rsid w:val="00C81FAC"/>
    <w:rsid w:val="00C821F0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126C"/>
    <w:rsid w:val="00CA5C8A"/>
    <w:rsid w:val="00CA5D24"/>
    <w:rsid w:val="00CB09E8"/>
    <w:rsid w:val="00CB15AE"/>
    <w:rsid w:val="00CB1AD0"/>
    <w:rsid w:val="00CB257A"/>
    <w:rsid w:val="00CB4B4A"/>
    <w:rsid w:val="00CB7E83"/>
    <w:rsid w:val="00CB7E9A"/>
    <w:rsid w:val="00CC0D78"/>
    <w:rsid w:val="00CC3EED"/>
    <w:rsid w:val="00CC3FA7"/>
    <w:rsid w:val="00CC75EF"/>
    <w:rsid w:val="00CC7D43"/>
    <w:rsid w:val="00CD15D3"/>
    <w:rsid w:val="00CD16AB"/>
    <w:rsid w:val="00CD4747"/>
    <w:rsid w:val="00CD528C"/>
    <w:rsid w:val="00CD7106"/>
    <w:rsid w:val="00CE115B"/>
    <w:rsid w:val="00CE1C14"/>
    <w:rsid w:val="00CF2A2A"/>
    <w:rsid w:val="00CF3140"/>
    <w:rsid w:val="00CF3230"/>
    <w:rsid w:val="00CF42AA"/>
    <w:rsid w:val="00CF6690"/>
    <w:rsid w:val="00CF7DC6"/>
    <w:rsid w:val="00D00104"/>
    <w:rsid w:val="00D00A3E"/>
    <w:rsid w:val="00D02EF4"/>
    <w:rsid w:val="00D051AF"/>
    <w:rsid w:val="00D0734F"/>
    <w:rsid w:val="00D078C8"/>
    <w:rsid w:val="00D10017"/>
    <w:rsid w:val="00D10718"/>
    <w:rsid w:val="00D122C8"/>
    <w:rsid w:val="00D1294B"/>
    <w:rsid w:val="00D14B39"/>
    <w:rsid w:val="00D15E47"/>
    <w:rsid w:val="00D16787"/>
    <w:rsid w:val="00D23FA5"/>
    <w:rsid w:val="00D25CFE"/>
    <w:rsid w:val="00D26B07"/>
    <w:rsid w:val="00D306C5"/>
    <w:rsid w:val="00D31A7C"/>
    <w:rsid w:val="00D325BF"/>
    <w:rsid w:val="00D33CF5"/>
    <w:rsid w:val="00D35983"/>
    <w:rsid w:val="00D363D6"/>
    <w:rsid w:val="00D36D6A"/>
    <w:rsid w:val="00D400C6"/>
    <w:rsid w:val="00D40547"/>
    <w:rsid w:val="00D407B1"/>
    <w:rsid w:val="00D40BDB"/>
    <w:rsid w:val="00D46D3C"/>
    <w:rsid w:val="00D4793B"/>
    <w:rsid w:val="00D51534"/>
    <w:rsid w:val="00D5255A"/>
    <w:rsid w:val="00D526D6"/>
    <w:rsid w:val="00D52F34"/>
    <w:rsid w:val="00D62B38"/>
    <w:rsid w:val="00D63E7A"/>
    <w:rsid w:val="00D64819"/>
    <w:rsid w:val="00D64833"/>
    <w:rsid w:val="00D656A5"/>
    <w:rsid w:val="00D670E8"/>
    <w:rsid w:val="00D70073"/>
    <w:rsid w:val="00D74C7C"/>
    <w:rsid w:val="00D75076"/>
    <w:rsid w:val="00D773BB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3560"/>
    <w:rsid w:val="00D9569E"/>
    <w:rsid w:val="00D96135"/>
    <w:rsid w:val="00D963E6"/>
    <w:rsid w:val="00D96AD6"/>
    <w:rsid w:val="00D96DCD"/>
    <w:rsid w:val="00D97952"/>
    <w:rsid w:val="00D97F98"/>
    <w:rsid w:val="00DA0994"/>
    <w:rsid w:val="00DA1254"/>
    <w:rsid w:val="00DA2C1D"/>
    <w:rsid w:val="00DA3E26"/>
    <w:rsid w:val="00DA4D46"/>
    <w:rsid w:val="00DA6CAF"/>
    <w:rsid w:val="00DB204B"/>
    <w:rsid w:val="00DB45A7"/>
    <w:rsid w:val="00DB4743"/>
    <w:rsid w:val="00DB5A2F"/>
    <w:rsid w:val="00DB6CF0"/>
    <w:rsid w:val="00DB7613"/>
    <w:rsid w:val="00DC0760"/>
    <w:rsid w:val="00DC52A2"/>
    <w:rsid w:val="00DC5764"/>
    <w:rsid w:val="00DC5EFF"/>
    <w:rsid w:val="00DC7CE0"/>
    <w:rsid w:val="00DD0A13"/>
    <w:rsid w:val="00DD128C"/>
    <w:rsid w:val="00DD28DE"/>
    <w:rsid w:val="00DD2965"/>
    <w:rsid w:val="00DD2A70"/>
    <w:rsid w:val="00DD358E"/>
    <w:rsid w:val="00DE064F"/>
    <w:rsid w:val="00DE29C7"/>
    <w:rsid w:val="00DE3906"/>
    <w:rsid w:val="00DF248C"/>
    <w:rsid w:val="00DF6B3B"/>
    <w:rsid w:val="00E0669F"/>
    <w:rsid w:val="00E10FAD"/>
    <w:rsid w:val="00E111E9"/>
    <w:rsid w:val="00E11BC1"/>
    <w:rsid w:val="00E13401"/>
    <w:rsid w:val="00E13796"/>
    <w:rsid w:val="00E168D5"/>
    <w:rsid w:val="00E23150"/>
    <w:rsid w:val="00E23DAD"/>
    <w:rsid w:val="00E24957"/>
    <w:rsid w:val="00E30612"/>
    <w:rsid w:val="00E31FCA"/>
    <w:rsid w:val="00E33A69"/>
    <w:rsid w:val="00E36124"/>
    <w:rsid w:val="00E40180"/>
    <w:rsid w:val="00E42582"/>
    <w:rsid w:val="00E42B36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65363"/>
    <w:rsid w:val="00E66173"/>
    <w:rsid w:val="00E70A86"/>
    <w:rsid w:val="00E70C12"/>
    <w:rsid w:val="00E7261F"/>
    <w:rsid w:val="00E75F28"/>
    <w:rsid w:val="00E809AB"/>
    <w:rsid w:val="00E80A74"/>
    <w:rsid w:val="00E83307"/>
    <w:rsid w:val="00E87D46"/>
    <w:rsid w:val="00E92744"/>
    <w:rsid w:val="00E93360"/>
    <w:rsid w:val="00EA0544"/>
    <w:rsid w:val="00EA2B7D"/>
    <w:rsid w:val="00EA2E55"/>
    <w:rsid w:val="00EA318E"/>
    <w:rsid w:val="00EA5F75"/>
    <w:rsid w:val="00EA6C90"/>
    <w:rsid w:val="00EA7486"/>
    <w:rsid w:val="00EB25C1"/>
    <w:rsid w:val="00EB6C1E"/>
    <w:rsid w:val="00EB74AB"/>
    <w:rsid w:val="00EC00E7"/>
    <w:rsid w:val="00EC76BC"/>
    <w:rsid w:val="00EC7BD3"/>
    <w:rsid w:val="00ED056C"/>
    <w:rsid w:val="00ED24B4"/>
    <w:rsid w:val="00EE25C3"/>
    <w:rsid w:val="00EE50E7"/>
    <w:rsid w:val="00EE5208"/>
    <w:rsid w:val="00EE57F5"/>
    <w:rsid w:val="00EE7236"/>
    <w:rsid w:val="00EF1557"/>
    <w:rsid w:val="00EF1FED"/>
    <w:rsid w:val="00EF3253"/>
    <w:rsid w:val="00EF5F70"/>
    <w:rsid w:val="00EF6474"/>
    <w:rsid w:val="00EF6AB6"/>
    <w:rsid w:val="00EF6D34"/>
    <w:rsid w:val="00EF7E71"/>
    <w:rsid w:val="00F024BF"/>
    <w:rsid w:val="00F03489"/>
    <w:rsid w:val="00F04A8F"/>
    <w:rsid w:val="00F0645D"/>
    <w:rsid w:val="00F102B7"/>
    <w:rsid w:val="00F11C8C"/>
    <w:rsid w:val="00F14128"/>
    <w:rsid w:val="00F20D3B"/>
    <w:rsid w:val="00F21444"/>
    <w:rsid w:val="00F225CC"/>
    <w:rsid w:val="00F24B12"/>
    <w:rsid w:val="00F27CE6"/>
    <w:rsid w:val="00F30280"/>
    <w:rsid w:val="00F32481"/>
    <w:rsid w:val="00F355C3"/>
    <w:rsid w:val="00F37E4E"/>
    <w:rsid w:val="00F406B5"/>
    <w:rsid w:val="00F40C4E"/>
    <w:rsid w:val="00F43576"/>
    <w:rsid w:val="00F4374C"/>
    <w:rsid w:val="00F43A38"/>
    <w:rsid w:val="00F44F50"/>
    <w:rsid w:val="00F46C4C"/>
    <w:rsid w:val="00F46C9B"/>
    <w:rsid w:val="00F475FF"/>
    <w:rsid w:val="00F5064D"/>
    <w:rsid w:val="00F604E1"/>
    <w:rsid w:val="00F608E4"/>
    <w:rsid w:val="00F62624"/>
    <w:rsid w:val="00F62D79"/>
    <w:rsid w:val="00F62E41"/>
    <w:rsid w:val="00F63981"/>
    <w:rsid w:val="00F63B5C"/>
    <w:rsid w:val="00F64BF2"/>
    <w:rsid w:val="00F67FD9"/>
    <w:rsid w:val="00F7091D"/>
    <w:rsid w:val="00F7159C"/>
    <w:rsid w:val="00F753D4"/>
    <w:rsid w:val="00F76569"/>
    <w:rsid w:val="00F81CD6"/>
    <w:rsid w:val="00F82BF7"/>
    <w:rsid w:val="00F8566A"/>
    <w:rsid w:val="00F86595"/>
    <w:rsid w:val="00F921CD"/>
    <w:rsid w:val="00F92777"/>
    <w:rsid w:val="00F92EFE"/>
    <w:rsid w:val="00F941EB"/>
    <w:rsid w:val="00F96B72"/>
    <w:rsid w:val="00F96B7E"/>
    <w:rsid w:val="00F97095"/>
    <w:rsid w:val="00F979D3"/>
    <w:rsid w:val="00FA013A"/>
    <w:rsid w:val="00FA097E"/>
    <w:rsid w:val="00FA0DD2"/>
    <w:rsid w:val="00FA1A9E"/>
    <w:rsid w:val="00FA292D"/>
    <w:rsid w:val="00FA3925"/>
    <w:rsid w:val="00FA4893"/>
    <w:rsid w:val="00FB021C"/>
    <w:rsid w:val="00FB11FA"/>
    <w:rsid w:val="00FB1723"/>
    <w:rsid w:val="00FB4FEC"/>
    <w:rsid w:val="00FB7D35"/>
    <w:rsid w:val="00FC3DB8"/>
    <w:rsid w:val="00FC6E09"/>
    <w:rsid w:val="00FD22B0"/>
    <w:rsid w:val="00FD4692"/>
    <w:rsid w:val="00FD5B72"/>
    <w:rsid w:val="00FE1A8B"/>
    <w:rsid w:val="00FE4D72"/>
    <w:rsid w:val="00FE61E4"/>
    <w:rsid w:val="00FF4BE6"/>
    <w:rsid w:val="00FF6ADD"/>
    <w:rsid w:val="00FF7582"/>
    <w:rsid w:val="0A638729"/>
    <w:rsid w:val="0C41DF21"/>
    <w:rsid w:val="10FF188F"/>
    <w:rsid w:val="136EB023"/>
    <w:rsid w:val="2025CB41"/>
    <w:rsid w:val="2454FDD4"/>
    <w:rsid w:val="432917D4"/>
    <w:rsid w:val="4A5AE055"/>
    <w:rsid w:val="4B3C11AE"/>
    <w:rsid w:val="4BA91552"/>
    <w:rsid w:val="57C38462"/>
    <w:rsid w:val="5FB94126"/>
    <w:rsid w:val="7243E3C0"/>
    <w:rsid w:val="7E8EAEBE"/>
    <w:rsid w:val="7ED8D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D754E7D0-E737-403E-8536-31095A75B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val="en-US" w:eastAsia="en-US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6682A-05A0-49AB-8ACB-986F22FF2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  <ds:schemaRef ds:uri="http://purl.org/dc/elements/1.1/"/>
    <ds:schemaRef ds:uri="26d81215-cfa5-4b41-94b0-2827e70eb11a"/>
    <ds:schemaRef ds:uri="769612c4-c021-4b5c-a664-ed7cb5476d04"/>
    <ds:schemaRef ds:uri="http://schemas.openxmlformats.org/package/2006/metadata/core-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556</Words>
  <Characters>3170</Characters>
  <Application>Microsoft Office Word</Application>
  <DocSecurity>0</DocSecurity>
  <Lines>26</Lines>
  <Paragraphs>7</Paragraphs>
  <ScaleCrop>false</ScaleCrop>
  <Company>Microsoft</Company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30</cp:revision>
  <cp:lastPrinted>2019-10-16T19:05:00Z</cp:lastPrinted>
  <dcterms:created xsi:type="dcterms:W3CDTF">2024-07-10T21:05:00Z</dcterms:created>
  <dcterms:modified xsi:type="dcterms:W3CDTF">2024-07-18T16:01:00Z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