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980"/>
      </w:tblGrid>
      <w:tr w:rsidR="001866B1" w:rsidRPr="00220DAB" w14:paraId="09D3DF56" w14:textId="77777777" w:rsidTr="001866B1">
        <w:trPr>
          <w:trHeight w:val="350"/>
          <w:tblHeader/>
        </w:trPr>
        <w:tc>
          <w:tcPr>
            <w:tcW w:w="10980" w:type="dxa"/>
            <w:vAlign w:val="center"/>
          </w:tcPr>
          <w:p w14:paraId="5EB2BB9A" w14:textId="77777777" w:rsidR="001866B1" w:rsidRPr="00220DAB" w:rsidRDefault="001866B1" w:rsidP="001866B1">
            <w:pPr>
              <w:rPr>
                <w:lang w:val="es-419"/>
              </w:rPr>
            </w:pPr>
            <w:r>
              <w:fldChar w:fldCharType="begin"/>
            </w:r>
            <w:r>
              <w:instrText>HYPERLINK \l "_top"</w:instrText>
            </w:r>
            <w:r>
              <w:fldChar w:fldCharType="separate"/>
            </w:r>
            <w:bookmarkStart w:id="0" w:name="_Toc95940905"/>
            <w:r w:rsidRPr="00220DAB">
              <w:rPr>
                <w:rStyle w:val="Heading1Char"/>
                <w:lang w:val="es-419"/>
              </w:rPr>
              <w:t xml:space="preserve">PAO </w:t>
            </w:r>
            <w:r>
              <w:rPr>
                <w:rStyle w:val="Heading1Char"/>
                <w:lang w:val="es-419"/>
              </w:rPr>
              <w:fldChar w:fldCharType="end"/>
            </w:r>
            <w:r w:rsidRPr="00220DAB">
              <w:rPr>
                <w:rStyle w:val="Heading1Char"/>
                <w:lang w:val="es-419"/>
              </w:rPr>
              <w:t>9: Manejo de Plagas, Maleza y Enfermedades</w:t>
            </w:r>
            <w:bookmarkEnd w:id="0"/>
            <w:r w:rsidRPr="00220DAB">
              <w:rPr>
                <w:rStyle w:val="Heading1Char"/>
                <w:lang w:val="es-419"/>
              </w:rPr>
              <w:t xml:space="preserve">                                                           </w:t>
            </w:r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220DAB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§205.206</w:t>
            </w:r>
            <w:r w:rsidRPr="00220DAB">
              <w:rPr>
                <w:lang w:val="es-419"/>
              </w:rPr>
              <w:t xml:space="preserve">                          </w:t>
            </w:r>
          </w:p>
        </w:tc>
      </w:tr>
      <w:tr w:rsidR="001866B1" w:rsidRPr="00220DAB" w14:paraId="437E5BF9" w14:textId="77777777" w:rsidTr="001866B1">
        <w:trPr>
          <w:trHeight w:val="701"/>
        </w:trPr>
        <w:tc>
          <w:tcPr>
            <w:tcW w:w="10980" w:type="dxa"/>
            <w:vAlign w:val="center"/>
          </w:tcPr>
          <w:p w14:paraId="202B984C" w14:textId="30B6793B" w:rsidR="001866B1" w:rsidRPr="00AA7885" w:rsidRDefault="001866B1" w:rsidP="001866B1">
            <w:pPr>
              <w:jc w:val="both"/>
              <w:rPr>
                <w:rStyle w:val="Hyperlink"/>
                <w:rFonts w:cs="Courier New"/>
                <w:color w:val="auto"/>
                <w:szCs w:val="22"/>
                <w:u w:val="none"/>
                <w:lang w:val="es-419"/>
              </w:rPr>
            </w:pPr>
            <w:r w:rsidRPr="00AA7885">
              <w:rPr>
                <w:rFonts w:cs="Courier New"/>
                <w:szCs w:val="22"/>
                <w:lang w:val="es-419"/>
              </w:rPr>
              <w:t xml:space="preserve">Los programas de plagas, malezas y enfermedades deben comenzar con medidas preventivas como la rotación de cultivos, el manejo de los nutrientes del suelo y de los cultivos, el saneamiento, las prácticas culturales y los controles físicos / mecánicos.  Solo cuando las medidas preventivas son insuficientes para prevenir o controlar las plagas, se pueden usar insumos biológicos, botánicos y minerales no sintéticos o sustancias sintéticas incluidas en la </w:t>
            </w:r>
            <w:proofErr w:type="spellStart"/>
            <w:r w:rsidRPr="00AA7885">
              <w:rPr>
                <w:rFonts w:cs="Courier New"/>
                <w:szCs w:val="22"/>
                <w:lang w:val="es-419"/>
              </w:rPr>
              <w:t>National</w:t>
            </w:r>
            <w:proofErr w:type="spellEnd"/>
            <w:r w:rsidRPr="00AA7885">
              <w:rPr>
                <w:rFonts w:cs="Courier New"/>
                <w:szCs w:val="22"/>
                <w:lang w:val="es-419"/>
              </w:rPr>
              <w:t xml:space="preserve"> </w:t>
            </w:r>
            <w:proofErr w:type="spellStart"/>
            <w:r w:rsidRPr="00AA7885">
              <w:rPr>
                <w:rFonts w:cs="Courier New"/>
                <w:szCs w:val="22"/>
                <w:lang w:val="es-419"/>
              </w:rPr>
              <w:t>List</w:t>
            </w:r>
            <w:proofErr w:type="spellEnd"/>
            <w:r w:rsidRPr="00AA7885">
              <w:rPr>
                <w:rFonts w:cs="Courier New"/>
                <w:szCs w:val="22"/>
                <w:lang w:val="es-419"/>
              </w:rPr>
              <w:t xml:space="preserve"> (§205.601) a condición de que, las condiciones para el uso de la sustancia estén documentadas en el Plan del Agrícola Orgánico.</w:t>
            </w:r>
          </w:p>
        </w:tc>
      </w:tr>
      <w:tr w:rsidR="001866B1" w:rsidRPr="00220DAB" w14:paraId="788E8E24" w14:textId="77777777" w:rsidTr="001866B1">
        <w:trPr>
          <w:trHeight w:val="701"/>
        </w:trPr>
        <w:tc>
          <w:tcPr>
            <w:tcW w:w="10980" w:type="dxa"/>
            <w:vAlign w:val="center"/>
          </w:tcPr>
          <w:p w14:paraId="619B3A6B" w14:textId="77777777" w:rsidR="001866B1" w:rsidRPr="00220DAB" w:rsidRDefault="001866B1" w:rsidP="001866B1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A. MANEJO DE PLAGAS</w:t>
            </w:r>
          </w:p>
          <w:p w14:paraId="1B1D0858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1. ¿Qué tipo de plagas hay en su operación?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No hay problemas de plagas</w:t>
            </w:r>
          </w:p>
          <w:p w14:paraId="43D5D9E8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insectos (lista):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roedores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geófonos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aves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otros animales (especifique):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E156D1F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17084848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33C9BC1D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2. ¿Qué medidas preventivas utiliza para controlar los daños causados </w:t>
            </w:r>
            <w:r w:rsidRPr="00220DAB">
              <w:rPr>
                <w:rFonts w:ascii="Arial" w:hAnsi="Arial" w:cs="Arial"/>
                <w:szCs w:val="22"/>
                <w:lang w:val="es-419"/>
              </w:rPr>
              <w:t>​​</w:t>
            </w:r>
            <w:r w:rsidRPr="00220DAB">
              <w:rPr>
                <w:szCs w:val="22"/>
                <w:lang w:val="es-419"/>
              </w:rPr>
              <w:t>por las plagas en los cultivos?</w:t>
            </w:r>
          </w:p>
          <w:p w14:paraId="5D4262B9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rotación de cultivos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selección de especies / variedades de plantas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desarrollo de hábitat para enemigos naturales</w:t>
            </w:r>
          </w:p>
          <w:p w14:paraId="56D24A44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tiempo de siembra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</w:t>
            </w:r>
            <w:proofErr w:type="spellStart"/>
            <w:r w:rsidRPr="00220DAB">
              <w:rPr>
                <w:szCs w:val="22"/>
                <w:lang w:val="es-419"/>
              </w:rPr>
              <w:t>siembra</w:t>
            </w:r>
            <w:proofErr w:type="spellEnd"/>
            <w:r w:rsidRPr="00220DAB">
              <w:rPr>
                <w:szCs w:val="22"/>
                <w:lang w:val="es-419"/>
              </w:rPr>
              <w:t xml:space="preserve"> acompañada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estanques de ranas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casas de murciélagos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casas de aves </w:t>
            </w:r>
          </w:p>
          <w:p w14:paraId="5C780498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recolección manual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monitoreo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cultivos de trampas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barreras físicas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remoción física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trampas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señuelos </w:t>
            </w:r>
          </w:p>
          <w:p w14:paraId="035518A9" w14:textId="0202AE3F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MIP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repelentes de insectos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repelentes de animales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liberación de depredadores / parásitos de especies de plagas   </w:t>
            </w:r>
            <w:r w:rsidR="00AA7885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ninguno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otros (especifique):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29FABE9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72930367" w14:textId="7A8978F2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3. ¿Cómo y con qué frecuencia monitorea la efectividad de las prácticas preventivas?</w:t>
            </w:r>
            <w:r w:rsidR="00AA7885">
              <w:rPr>
                <w:szCs w:val="22"/>
                <w:lang w:val="es-419"/>
              </w:rPr>
              <w:t xml:space="preserve"> </w:t>
            </w:r>
            <w:r w:rsidR="00AA7885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A7885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AA7885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AA7885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AA7885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A7885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A7885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A7885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A7885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AA7885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CF67DA2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673E6307" w14:textId="77777777" w:rsidR="001866B1" w:rsidRPr="00220DAB" w:rsidRDefault="001866B1" w:rsidP="001866B1">
            <w:pPr>
              <w:pStyle w:val="ListParagraph"/>
              <w:numPr>
                <w:ilvl w:val="0"/>
                <w:numId w:val="16"/>
              </w:numPr>
              <w:ind w:left="228" w:hanging="180"/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¿Ha usado o planea usar algún (s) insumo (s) de control de plagas?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Sí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</w:t>
            </w:r>
          </w:p>
          <w:p w14:paraId="5F69DFB4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4a.  En caso afirmativo, ¿se utilizan insumos solo cuando las medidas preventivas descritas anteriormente son insuficientes? </w:t>
            </w:r>
          </w:p>
          <w:p w14:paraId="7BB7E643" w14:textId="77777777" w:rsidR="001866B1" w:rsidRPr="00220DAB" w:rsidRDefault="001866B1" w:rsidP="001866B1">
            <w:pPr>
              <w:rPr>
                <w:i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Si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  </w:t>
            </w:r>
            <w:r w:rsidRPr="00220DAB">
              <w:rPr>
                <w:i/>
                <w:szCs w:val="22"/>
                <w:lang w:val="es-419"/>
              </w:rPr>
              <w:t xml:space="preserve"> </w:t>
            </w:r>
          </w:p>
          <w:p w14:paraId="59098B6E" w14:textId="77777777" w:rsidR="001866B1" w:rsidRPr="00220DAB" w:rsidRDefault="001866B1" w:rsidP="001866B1">
            <w:pPr>
              <w:rPr>
                <w:i/>
                <w:szCs w:val="22"/>
                <w:lang w:val="es-419"/>
              </w:rPr>
            </w:pPr>
          </w:p>
          <w:p w14:paraId="5E36D4CC" w14:textId="77777777" w:rsidR="001866B1" w:rsidRPr="00220DAB" w:rsidRDefault="001866B1" w:rsidP="001866B1">
            <w:pPr>
              <w:jc w:val="both"/>
              <w:rPr>
                <w:rFonts w:cs="Courier New"/>
                <w:szCs w:val="22"/>
                <w:lang w:val="es-419"/>
              </w:rPr>
            </w:pPr>
            <w:r w:rsidRPr="00220DAB">
              <w:rPr>
                <w:b/>
                <w:i/>
                <w:szCs w:val="22"/>
                <w:lang w:val="es-419"/>
              </w:rPr>
              <w:t xml:space="preserve">Liste </w:t>
            </w:r>
            <w:proofErr w:type="gramStart"/>
            <w:r w:rsidRPr="00220DAB">
              <w:rPr>
                <w:b/>
                <w:i/>
                <w:szCs w:val="22"/>
                <w:lang w:val="es-419"/>
              </w:rPr>
              <w:t>todas los insumos</w:t>
            </w:r>
            <w:proofErr w:type="gramEnd"/>
            <w:r w:rsidRPr="00220DAB">
              <w:rPr>
                <w:b/>
                <w:i/>
                <w:szCs w:val="22"/>
                <w:lang w:val="es-419"/>
              </w:rPr>
              <w:t xml:space="preserve"> en la tabla en PAO 10: Insumos</w:t>
            </w:r>
          </w:p>
        </w:tc>
      </w:tr>
      <w:tr w:rsidR="001866B1" w:rsidRPr="00220DAB" w14:paraId="0C653F6F" w14:textId="77777777" w:rsidTr="001866B1">
        <w:trPr>
          <w:trHeight w:val="701"/>
        </w:trPr>
        <w:tc>
          <w:tcPr>
            <w:tcW w:w="10980" w:type="dxa"/>
          </w:tcPr>
          <w:p w14:paraId="0FEFFAD6" w14:textId="77777777" w:rsidR="001866B1" w:rsidRPr="00220DAB" w:rsidRDefault="001866B1" w:rsidP="001866B1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 xml:space="preserve"> B. MANEJO DE MALEZAS           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/>
                <w:szCs w:val="22"/>
                <w:lang w:val="es-419"/>
              </w:rPr>
              <w:instrText xml:space="preserve"> FORMCHECKBOX </w:instrText>
            </w:r>
            <w:r>
              <w:rPr>
                <w:b/>
                <w:szCs w:val="22"/>
                <w:lang w:val="es-419"/>
              </w:rPr>
            </w:r>
            <w:r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b/>
                <w:szCs w:val="22"/>
                <w:lang w:val="es-419"/>
              </w:rPr>
              <w:fldChar w:fldCharType="end"/>
            </w:r>
            <w:r w:rsidRPr="00220DAB">
              <w:rPr>
                <w:b/>
                <w:szCs w:val="22"/>
                <w:lang w:val="es-419"/>
              </w:rPr>
              <w:t xml:space="preserve">  No hay problema de maleza</w:t>
            </w:r>
          </w:p>
          <w:p w14:paraId="04768BAF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1. ¿Cuáles son las malezas que causan problemas?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2D964EE" w14:textId="77777777" w:rsidR="001866B1" w:rsidRPr="00220DAB" w:rsidRDefault="001866B1" w:rsidP="001866B1">
            <w:pPr>
              <w:rPr>
                <w:lang w:val="es-419"/>
              </w:rPr>
            </w:pPr>
          </w:p>
          <w:p w14:paraId="7901ECAD" w14:textId="77777777" w:rsidR="001866B1" w:rsidRPr="00220DAB" w:rsidRDefault="001866B1" w:rsidP="001866B1">
            <w:pPr>
              <w:rPr>
                <w:lang w:val="es-419"/>
              </w:rPr>
            </w:pPr>
          </w:p>
          <w:p w14:paraId="59E1B077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2. ¿Qué medidas preventivas utiliza para controlar las malezas?</w:t>
            </w:r>
          </w:p>
          <w:p w14:paraId="423BBCBE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rotación de cultivos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preparación de campo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prevención de semillas de malezas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segado</w:t>
            </w:r>
          </w:p>
          <w:p w14:paraId="08C49400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siembra tardía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monitoreo de la temperatura del suelo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esterilización del suelo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uso de variedades emergentes rápidas</w:t>
            </w:r>
          </w:p>
          <w:p w14:paraId="786E88B5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cultivo mecánico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uso de herramientas manuales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desyerbado manual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pastoreo de ganado</w:t>
            </w:r>
          </w:p>
          <w:p w14:paraId="437F773F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desbroce de llama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desyerbado de vapor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eléctrico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cultivos de ahogamiento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barbecho</w:t>
            </w:r>
          </w:p>
          <w:p w14:paraId="0C0E9085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mantillo no sintético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gluten de maíz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herbicidas a base de jabón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otros (especifique):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25CAEF9F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75576E2A" w14:textId="77777777" w:rsidR="001866B1" w:rsidRPr="00220DAB" w:rsidRDefault="001866B1" w:rsidP="001866B1">
            <w:pPr>
              <w:pStyle w:val="ListParagraph"/>
              <w:numPr>
                <w:ilvl w:val="0"/>
                <w:numId w:val="6"/>
              </w:num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¿Cómo y con qué frecuencia monitorea la efectividad de las prácticas preventivas?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62A456F" w14:textId="77777777" w:rsidR="001866B1" w:rsidRPr="00A451F2" w:rsidRDefault="001866B1" w:rsidP="00A451F2">
            <w:pPr>
              <w:rPr>
                <w:szCs w:val="22"/>
                <w:lang w:val="es-419"/>
              </w:rPr>
            </w:pPr>
          </w:p>
          <w:p w14:paraId="0EB676B0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08F3FCBB" w14:textId="77777777" w:rsidR="001866B1" w:rsidRPr="00220DAB" w:rsidRDefault="001866B1" w:rsidP="001866B1">
            <w:pPr>
              <w:pStyle w:val="ListParagraph"/>
              <w:numPr>
                <w:ilvl w:val="0"/>
                <w:numId w:val="6"/>
              </w:num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Si se usan herbicidas a base de jabón, ¿se usan solo para el mantenimiento de granjas y / o cultivos ornamentales (no alimentarios)?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Si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   </w:t>
            </w:r>
            <w:r w:rsidRPr="00220DAB">
              <w:rPr>
                <w:i/>
                <w:szCs w:val="22"/>
                <w:lang w:val="es-419"/>
              </w:rPr>
              <w:t xml:space="preserve"> </w:t>
            </w:r>
            <w:r w:rsidRPr="00220DAB">
              <w:rPr>
                <w:i/>
                <w:szCs w:val="22"/>
                <w:lang w:val="es-419"/>
              </w:rPr>
              <w:br/>
            </w:r>
          </w:p>
          <w:p w14:paraId="13334DA8" w14:textId="77777777" w:rsidR="001866B1" w:rsidRPr="00220DAB" w:rsidRDefault="001866B1" w:rsidP="001866B1">
            <w:pPr>
              <w:pStyle w:val="ListParagraph"/>
              <w:numPr>
                <w:ilvl w:val="0"/>
                <w:numId w:val="6"/>
              </w:num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¿Utiliza plástico u otros mantillos sintéticos?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Si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</w:t>
            </w:r>
          </w:p>
          <w:p w14:paraId="3236D097" w14:textId="77777777" w:rsidR="001866B1" w:rsidRPr="00220DAB" w:rsidRDefault="001866B1" w:rsidP="001866B1">
            <w:pPr>
              <w:pStyle w:val="ListParagraph"/>
              <w:numPr>
                <w:ilvl w:val="0"/>
                <w:numId w:val="17"/>
              </w:num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En caso afirmativo, ¿se quita el mantillo plástico o sintético al final de la temporada de crecimiento?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Si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</w:t>
            </w:r>
          </w:p>
          <w:p w14:paraId="7BED1149" w14:textId="77777777" w:rsidR="001866B1" w:rsidRPr="00220DAB" w:rsidRDefault="001866B1" w:rsidP="001866B1">
            <w:pPr>
              <w:pStyle w:val="ListParagraph"/>
              <w:numPr>
                <w:ilvl w:val="0"/>
                <w:numId w:val="17"/>
              </w:numPr>
              <w:rPr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Si se utiliza mantillo de plástico, indique el nombre del producto y el fabricante en PAO 10: Insumos.  Presentar documentación que no contenga cloruro de polivinilo (PVC). </w:t>
            </w:r>
          </w:p>
          <w:p w14:paraId="50BD14F4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00D9C32A" w14:textId="77777777" w:rsidR="001866B1" w:rsidRPr="00220DAB" w:rsidRDefault="001866B1" w:rsidP="001866B1">
            <w:pPr>
              <w:pStyle w:val="ListParagraph"/>
              <w:numPr>
                <w:ilvl w:val="0"/>
                <w:numId w:val="6"/>
              </w:num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¿Ha usado o planea usar algún(s) insumo (s) para el manejo de malezas?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Si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</w:t>
            </w:r>
            <w:r w:rsidRPr="00220DAB">
              <w:rPr>
                <w:szCs w:val="22"/>
                <w:lang w:val="es-419"/>
              </w:rPr>
              <w:br/>
              <w:t xml:space="preserve">En caso afirmativo, ¿se utilizan insumos solo cuando las medidas preventivas descritas anteriormente son insuficientes?  </w:t>
            </w:r>
            <w:r w:rsidRPr="00220DAB">
              <w:rPr>
                <w:szCs w:val="22"/>
                <w:lang w:val="es-419"/>
              </w:rPr>
              <w:br/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Si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</w:t>
            </w:r>
          </w:p>
          <w:p w14:paraId="3D20D2A9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2F3E8446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b/>
                <w:i/>
                <w:szCs w:val="22"/>
                <w:lang w:val="es-419"/>
              </w:rPr>
              <w:t>Liste todos los insumos en la tabla en PAO 10: Insumos</w:t>
            </w:r>
          </w:p>
        </w:tc>
      </w:tr>
      <w:tr w:rsidR="001866B1" w:rsidRPr="00220DAB" w14:paraId="5FBBC77F" w14:textId="77777777" w:rsidTr="00A563D0">
        <w:trPr>
          <w:trHeight w:val="4724"/>
        </w:trPr>
        <w:tc>
          <w:tcPr>
            <w:tcW w:w="10980" w:type="dxa"/>
          </w:tcPr>
          <w:p w14:paraId="233F3C2C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lastRenderedPageBreak/>
              <w:t>C.  MANEJO DE ENFERMEDADES</w:t>
            </w:r>
            <w:r w:rsidRPr="00220DAB">
              <w:rPr>
                <w:szCs w:val="22"/>
                <w:lang w:val="es-419"/>
              </w:rPr>
              <w:t xml:space="preserve">         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Sin problemas de enfermedades.</w:t>
            </w:r>
          </w:p>
          <w:p w14:paraId="4BF43C53" w14:textId="77777777" w:rsidR="001866B1" w:rsidRPr="00220DAB" w:rsidRDefault="001866B1" w:rsidP="001866B1">
            <w:pPr>
              <w:rPr>
                <w:sz w:val="8"/>
                <w:szCs w:val="8"/>
                <w:lang w:val="es-419"/>
              </w:rPr>
            </w:pPr>
          </w:p>
          <w:p w14:paraId="73BB1BE8" w14:textId="468A87A4" w:rsidR="001866B1" w:rsidRPr="00220DAB" w:rsidRDefault="00A563D0" w:rsidP="001866B1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1. ¿</w:t>
            </w:r>
            <w:r w:rsidR="001866B1" w:rsidRPr="00220DAB">
              <w:rPr>
                <w:szCs w:val="22"/>
                <w:lang w:val="es-419"/>
              </w:rPr>
              <w:t xml:space="preserve">Cuáles son los problemas de enfermedades en los cultivos? </w:t>
            </w:r>
            <w:r w:rsidR="001866B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866B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1866B1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1866B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1866B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866B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866B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866B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866B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866B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6C2A98BA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393204BE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4EECB986" w14:textId="77777777" w:rsidR="001866B1" w:rsidRPr="00220DAB" w:rsidRDefault="001866B1" w:rsidP="001866B1">
            <w:pPr>
              <w:rPr>
                <w:b/>
                <w:i/>
                <w:szCs w:val="22"/>
                <w:lang w:val="es-419"/>
              </w:rPr>
            </w:pPr>
          </w:p>
          <w:p w14:paraId="6A9634FA" w14:textId="2419A832" w:rsidR="001866B1" w:rsidRPr="00220DAB" w:rsidRDefault="00A563D0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2</w:t>
            </w:r>
            <w:r w:rsidRPr="00220DAB">
              <w:rPr>
                <w:b/>
                <w:szCs w:val="22"/>
                <w:lang w:val="es-419"/>
              </w:rPr>
              <w:t>. ¿</w:t>
            </w:r>
            <w:r w:rsidR="001866B1" w:rsidRPr="00220DAB">
              <w:rPr>
                <w:szCs w:val="22"/>
                <w:lang w:val="es-419"/>
              </w:rPr>
              <w:t xml:space="preserve">Qué medidas preventivas utiliza para controlar las enfermedades?  </w:t>
            </w:r>
            <w:r w:rsidR="001866B1"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66B1" w:rsidRPr="00220DAB">
              <w:rPr>
                <w:szCs w:val="22"/>
                <w:lang w:val="es-419"/>
              </w:rPr>
              <w:instrText xml:space="preserve"> FORMCHECKBOX </w:instrText>
            </w:r>
            <w:r w:rsidR="001866B1">
              <w:rPr>
                <w:szCs w:val="22"/>
                <w:lang w:val="es-419"/>
              </w:rPr>
            </w:r>
            <w:r w:rsidR="001866B1">
              <w:rPr>
                <w:szCs w:val="22"/>
                <w:lang w:val="es-419"/>
              </w:rPr>
              <w:fldChar w:fldCharType="separate"/>
            </w:r>
            <w:r w:rsidR="001866B1" w:rsidRPr="00220DAB">
              <w:rPr>
                <w:szCs w:val="22"/>
                <w:lang w:val="es-419"/>
              </w:rPr>
              <w:fldChar w:fldCharType="end"/>
            </w:r>
            <w:r w:rsidR="001866B1" w:rsidRPr="00220DAB">
              <w:rPr>
                <w:szCs w:val="22"/>
                <w:lang w:val="es-419"/>
              </w:rPr>
              <w:t xml:space="preserve"> rotación de cultivos </w:t>
            </w:r>
            <w:r w:rsidR="001866B1"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66B1" w:rsidRPr="00220DAB">
              <w:rPr>
                <w:szCs w:val="22"/>
                <w:lang w:val="es-419"/>
              </w:rPr>
              <w:instrText xml:space="preserve"> FORMCHECKBOX </w:instrText>
            </w:r>
            <w:r w:rsidR="001866B1">
              <w:rPr>
                <w:szCs w:val="22"/>
                <w:lang w:val="es-419"/>
              </w:rPr>
            </w:r>
            <w:r w:rsidR="001866B1">
              <w:rPr>
                <w:szCs w:val="22"/>
                <w:lang w:val="es-419"/>
              </w:rPr>
              <w:fldChar w:fldCharType="separate"/>
            </w:r>
            <w:r w:rsidR="001866B1" w:rsidRPr="00220DAB">
              <w:rPr>
                <w:szCs w:val="22"/>
                <w:lang w:val="es-419"/>
              </w:rPr>
              <w:fldChar w:fldCharType="end"/>
            </w:r>
            <w:r w:rsidR="001866B1" w:rsidRPr="00220DAB">
              <w:rPr>
                <w:szCs w:val="22"/>
                <w:lang w:val="es-419"/>
              </w:rPr>
              <w:t xml:space="preserve">  quema de residuos de cultivos  </w:t>
            </w:r>
          </w:p>
          <w:p w14:paraId="1F7B38DC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saneamiento de cultivos   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espacio entre plantas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selección de especies / variedades de plantas para resistencia a enfermedades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tiempo de siembra / cultivo   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manejo de vectores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balanceo de suelo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solarización del suelo</w:t>
            </w:r>
          </w:p>
          <w:p w14:paraId="554101D3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siembra acompañada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uso de compost / té 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otros (especifique):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9EFD471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</w:p>
          <w:p w14:paraId="40B5D642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1AE96856" w14:textId="07565E49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3. ¿Cómo y con qué frecuencia monitorea la efectividad de las prácticas preventivas?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 xml:space="preserve">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br/>
            </w:r>
            <w:r w:rsidRPr="00220DAB">
              <w:rPr>
                <w:szCs w:val="22"/>
                <w:lang w:val="es-419"/>
              </w:rPr>
              <w:br/>
            </w:r>
          </w:p>
          <w:p w14:paraId="0754743A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4. ¿Ha usado o planea usar alguna información de control de la enfermedad?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Si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</w:t>
            </w:r>
          </w:p>
          <w:p w14:paraId="453979F7" w14:textId="08843C8D" w:rsidR="001866B1" w:rsidRPr="00220DAB" w:rsidRDefault="001866B1" w:rsidP="00A563D0">
            <w:pPr>
              <w:ind w:left="318"/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En caso afirmativo, ¿se utilizan insumos solo cuando las medidas preventivas descritas anteriormente son insuficientes?  </w:t>
            </w:r>
            <w:r w:rsidRPr="00220DAB">
              <w:rPr>
                <w:szCs w:val="22"/>
                <w:lang w:val="es-419"/>
              </w:rPr>
              <w:br/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Si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</w:t>
            </w:r>
          </w:p>
          <w:p w14:paraId="6FA31DD1" w14:textId="74729C08" w:rsidR="001866B1" w:rsidRPr="00A563D0" w:rsidRDefault="001866B1" w:rsidP="001866B1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 xml:space="preserve">Liste </w:t>
            </w:r>
            <w:r w:rsidR="00A563D0" w:rsidRPr="00220DAB">
              <w:rPr>
                <w:b/>
                <w:szCs w:val="22"/>
                <w:lang w:val="es-419"/>
              </w:rPr>
              <w:t>todos los insumos</w:t>
            </w:r>
            <w:r w:rsidRPr="00220DAB">
              <w:rPr>
                <w:b/>
                <w:szCs w:val="22"/>
                <w:lang w:val="es-419"/>
              </w:rPr>
              <w:t xml:space="preserve"> en la tabla en PAO 10: Insumos</w:t>
            </w:r>
          </w:p>
        </w:tc>
      </w:tr>
      <w:tr w:rsidR="001866B1" w:rsidRPr="00220DAB" w14:paraId="02D38D6D" w14:textId="77777777" w:rsidTr="001866B1">
        <w:trPr>
          <w:trHeight w:val="701"/>
        </w:trPr>
        <w:tc>
          <w:tcPr>
            <w:tcW w:w="10980" w:type="dxa"/>
          </w:tcPr>
          <w:p w14:paraId="41E1349E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D. MADERA TRATADA</w:t>
            </w:r>
            <w:r w:rsidRPr="00220DAB">
              <w:rPr>
                <w:szCs w:val="22"/>
                <w:lang w:val="es-419"/>
              </w:rPr>
              <w:t xml:space="preserve">       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 se utiliza madera tratada</w:t>
            </w:r>
          </w:p>
          <w:p w14:paraId="77AC774C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El productor no debe usar madera tratada con arseniato u otros materiales prohibidos para nuevas instalaciones o estructuras de reemplazo que entren en contacto con el suelo o el ganado.</w:t>
            </w:r>
          </w:p>
          <w:p w14:paraId="2E69A003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252C613E" w14:textId="77777777" w:rsidR="001866B1" w:rsidRPr="00220DAB" w:rsidRDefault="001866B1" w:rsidP="001866B1">
            <w:pPr>
              <w:pStyle w:val="ListParagraph"/>
              <w:numPr>
                <w:ilvl w:val="2"/>
                <w:numId w:val="6"/>
              </w:num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Enumere todas las áreas donde se utiliza la madera tratada (por ejemplo, nombre de parcela / campo, número de invernadero / nombre). 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29B4C4F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0ACB42CD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32CE6C9E" w14:textId="77777777" w:rsidR="001866B1" w:rsidRPr="00220DAB" w:rsidRDefault="001866B1" w:rsidP="001866B1">
            <w:pPr>
              <w:rPr>
                <w:szCs w:val="22"/>
                <w:lang w:val="es-419"/>
              </w:rPr>
            </w:pPr>
          </w:p>
          <w:p w14:paraId="3429C171" w14:textId="77777777" w:rsidR="001866B1" w:rsidRPr="00220DAB" w:rsidRDefault="001866B1" w:rsidP="001866B1">
            <w:pPr>
              <w:pStyle w:val="ListParagraph"/>
              <w:numPr>
                <w:ilvl w:val="0"/>
                <w:numId w:val="18"/>
              </w:num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¿Cuándo se instaló la madera tratada? 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0EECFF0" w14:textId="77777777" w:rsidR="001866B1" w:rsidRPr="00220DAB" w:rsidRDefault="001866B1" w:rsidP="001866B1">
            <w:pPr>
              <w:pStyle w:val="ListParagraph"/>
              <w:ind w:left="360"/>
              <w:rPr>
                <w:szCs w:val="22"/>
                <w:lang w:val="es-419"/>
              </w:rPr>
            </w:pPr>
          </w:p>
          <w:p w14:paraId="24ABF365" w14:textId="77777777" w:rsidR="001866B1" w:rsidRPr="00220DAB" w:rsidRDefault="001866B1" w:rsidP="001866B1">
            <w:pPr>
              <w:pStyle w:val="ListParagraph"/>
              <w:ind w:left="360"/>
              <w:rPr>
                <w:szCs w:val="22"/>
                <w:lang w:val="es-419"/>
              </w:rPr>
            </w:pPr>
          </w:p>
          <w:p w14:paraId="73A52EEC" w14:textId="77777777" w:rsidR="001866B1" w:rsidRPr="00220DAB" w:rsidRDefault="001866B1" w:rsidP="001866B1">
            <w:pPr>
              <w:pStyle w:val="ListParagraph"/>
              <w:ind w:left="360"/>
              <w:rPr>
                <w:szCs w:val="22"/>
                <w:lang w:val="es-419"/>
              </w:rPr>
            </w:pPr>
          </w:p>
          <w:p w14:paraId="23060DA5" w14:textId="77777777" w:rsidR="001866B1" w:rsidRPr="00220DAB" w:rsidRDefault="001866B1" w:rsidP="001866B1">
            <w:pPr>
              <w:pStyle w:val="ListParagraph"/>
              <w:numPr>
                <w:ilvl w:val="0"/>
                <w:numId w:val="18"/>
              </w:num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Si la madera tratada se ha utilizado para instalaciones nuevas o con fines de reemplazo, describa cómo se evita el contacto del suelo y los cultivos con madera tratada: 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A463ACC" w14:textId="77777777" w:rsidR="001866B1" w:rsidRPr="00220DAB" w:rsidRDefault="001866B1" w:rsidP="001866B1">
            <w:pPr>
              <w:pStyle w:val="ListParagraph"/>
              <w:ind w:left="360"/>
              <w:rPr>
                <w:szCs w:val="22"/>
                <w:lang w:val="es-419"/>
              </w:rPr>
            </w:pPr>
          </w:p>
          <w:p w14:paraId="334A855E" w14:textId="77777777" w:rsidR="001866B1" w:rsidRPr="00220DAB" w:rsidRDefault="001866B1" w:rsidP="001866B1">
            <w:pPr>
              <w:rPr>
                <w:b/>
                <w:szCs w:val="22"/>
                <w:lang w:val="es-419"/>
              </w:rPr>
            </w:pPr>
          </w:p>
          <w:p w14:paraId="4CEB3825" w14:textId="77777777" w:rsidR="001866B1" w:rsidRPr="00220DAB" w:rsidRDefault="001866B1" w:rsidP="001866B1">
            <w:pPr>
              <w:rPr>
                <w:b/>
                <w:szCs w:val="22"/>
                <w:lang w:val="es-419"/>
              </w:rPr>
            </w:pPr>
          </w:p>
          <w:p w14:paraId="76D5CAD7" w14:textId="77777777" w:rsidR="001866B1" w:rsidRPr="00220DAB" w:rsidRDefault="001866B1" w:rsidP="001866B1">
            <w:pPr>
              <w:rPr>
                <w:b/>
                <w:szCs w:val="22"/>
                <w:lang w:val="es-419"/>
              </w:rPr>
            </w:pPr>
          </w:p>
        </w:tc>
      </w:tr>
    </w:tbl>
    <w:p w14:paraId="13DD38B4" w14:textId="6DB8FE6B" w:rsidR="005335F1" w:rsidRPr="00220DAB" w:rsidRDefault="005335F1">
      <w:pPr>
        <w:rPr>
          <w:lang w:val="es-419"/>
        </w:rPr>
      </w:pPr>
      <w:bookmarkStart w:id="1" w:name="OGP9"/>
    </w:p>
    <w:bookmarkEnd w:id="1"/>
    <w:p w14:paraId="533A4BC1" w14:textId="77777777" w:rsidR="00A804F3" w:rsidRPr="00220DAB" w:rsidRDefault="00A804F3" w:rsidP="00A804F3">
      <w:pPr>
        <w:rPr>
          <w:vanish/>
          <w:lang w:val="es-419"/>
        </w:rPr>
      </w:pPr>
    </w:p>
    <w:sectPr w:rsidR="00A804F3" w:rsidRPr="00220DAB" w:rsidSect="0068787C">
      <w:headerReference w:type="default" r:id="rId11"/>
      <w:footerReference w:type="default" r:id="rId12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9F7A2" w14:textId="77777777" w:rsidR="00853BA4" w:rsidRDefault="00853BA4" w:rsidP="00A31CA0">
      <w:r>
        <w:separator/>
      </w:r>
    </w:p>
  </w:endnote>
  <w:endnote w:type="continuationSeparator" w:id="0">
    <w:p w14:paraId="52216A98" w14:textId="77777777" w:rsidR="00853BA4" w:rsidRDefault="00853BA4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5A68609C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1C3B0</w:t>
    </w:r>
    <w:r w:rsidR="00A563D0">
      <w:rPr>
        <w:sz w:val="16"/>
        <w:szCs w:val="16"/>
      </w:rPr>
      <w:t>9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A563D0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A563D0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7924" w14:textId="77777777" w:rsidR="00853BA4" w:rsidRDefault="00853BA4" w:rsidP="00A31CA0">
      <w:r>
        <w:separator/>
      </w:r>
    </w:p>
  </w:footnote>
  <w:footnote w:type="continuationSeparator" w:id="0">
    <w:p w14:paraId="36A17B5A" w14:textId="77777777" w:rsidR="00853BA4" w:rsidRDefault="00853BA4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740F67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740F67" w:rsidRDefault="000A0961" w:rsidP="00DE07A2">
          <w:pPr>
            <w:ind w:right="75"/>
            <w:jc w:val="center"/>
            <w:rPr>
              <w:rFonts w:ascii="Calibri Light" w:hAnsi="Calibri Light" w:cs="Calibri Light"/>
              <w:lang w:val="es-419"/>
            </w:rPr>
          </w:pPr>
          <w:bookmarkStart w:id="2" w:name="_Hlk37057715"/>
          <w:r w:rsidRPr="00740F67">
            <w:rPr>
              <w:noProof/>
              <w:lang w:val="es-419"/>
            </w:rPr>
            <w:drawing>
              <wp:anchor distT="0" distB="0" distL="114300" distR="114300" simplePos="0" relativeHeight="251657216" behindDoc="0" locked="0" layoutInCell="1" allowOverlap="1" wp14:anchorId="39830A27" wp14:editId="1D12D71B">
                <wp:simplePos x="0" y="0"/>
                <wp:positionH relativeFrom="page">
                  <wp:posOffset>91440</wp:posOffset>
                </wp:positionH>
                <wp:positionV relativeFrom="paragraph">
                  <wp:posOffset>27305</wp:posOffset>
                </wp:positionV>
                <wp:extent cx="1527048" cy="621792"/>
                <wp:effectExtent l="0" t="0" r="0" b="698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048" cy="6217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40F67">
            <w:rPr>
              <w:rFonts w:ascii="Calibri Light" w:hAnsi="Calibri Light" w:cs="Calibri Light"/>
              <w:lang w:val="es-419"/>
            </w:rPr>
            <w:t xml:space="preserve">www.qcsinfo.org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740F6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</w:pPr>
          <w:r w:rsidRPr="00740F67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  <w:t>Plan Agrícola Orgánico (PAO)</w:t>
          </w:r>
        </w:p>
        <w:p w14:paraId="3FF3B5C1" w14:textId="77777777" w:rsidR="000A0961" w:rsidRPr="00740F67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28"/>
              <w:szCs w:val="28"/>
              <w:lang w:val="es-419"/>
            </w:rPr>
            <w:t>Quality Certification Services (QCS)</w:t>
          </w:r>
        </w:p>
        <w:p w14:paraId="0390963E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  <w:lang w:val="es-419"/>
            </w:rPr>
          </w:pPr>
        </w:p>
      </w:tc>
    </w:tr>
    <w:tr w:rsidR="000A0961" w:rsidRPr="00740F67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304A472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2C9965D0" w14:textId="797A5B1F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Teléfono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352.377.0133 </w:t>
          </w:r>
        </w:p>
        <w:p w14:paraId="13E3959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97A104A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ACFBDB9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EAE500E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CCF2E51" w14:textId="2041E781" w:rsidR="000A0961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3FD2986F" w14:textId="6D6FE9FC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C/ Indepen</w:t>
          </w:r>
          <w:r w:rsidR="00740F67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den</w:t>
          </w: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cia No. 93, 2do Nivel</w:t>
          </w:r>
        </w:p>
        <w:p w14:paraId="0D2EB0F2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5346E67D" w14:textId="44851199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República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Dominicana</w:t>
          </w:r>
        </w:p>
        <w:p w14:paraId="62053A8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  <w:bookmarkEnd w:id="2"/>
  </w:tbl>
  <w:p w14:paraId="1B2E1E1F" w14:textId="77777777" w:rsidR="000A0961" w:rsidRPr="00740F67" w:rsidRDefault="000A0961" w:rsidP="00EF79D2">
    <w:pPr>
      <w:rPr>
        <w:rFonts w:ascii="Calibri" w:hAnsi="Calibri" w:cs="Tahoma"/>
        <w:i/>
        <w:sz w:val="20"/>
        <w:szCs w:val="20"/>
        <w:u w:val="single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jozIEx+C3rZUfCdyZ6Vx61dpM7tSNT4z+oQMJ3Wl2Y02fCW00MLWWBl6I++80GobVnz09nEAMUPwIx2brHM90Q==" w:salt="vjJcgvbkPmYtHmdtJEYZ3w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5934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6B1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0DAB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34D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3CF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305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42DA"/>
    <w:rsid w:val="005F483A"/>
    <w:rsid w:val="005F58E1"/>
    <w:rsid w:val="005F6959"/>
    <w:rsid w:val="005F7EB9"/>
    <w:rsid w:val="0060083E"/>
    <w:rsid w:val="00601093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27EF"/>
    <w:rsid w:val="00692969"/>
    <w:rsid w:val="00695AB1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2CC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0F67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2F3F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07C7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16AB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BA4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3E9C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484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76912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1F2"/>
    <w:rsid w:val="00A45F47"/>
    <w:rsid w:val="00A4665F"/>
    <w:rsid w:val="00A46831"/>
    <w:rsid w:val="00A52408"/>
    <w:rsid w:val="00A52956"/>
    <w:rsid w:val="00A53E1A"/>
    <w:rsid w:val="00A54812"/>
    <w:rsid w:val="00A563D0"/>
    <w:rsid w:val="00A568E4"/>
    <w:rsid w:val="00A56B74"/>
    <w:rsid w:val="00A56F03"/>
    <w:rsid w:val="00A57397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37E4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A7885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06B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4EA"/>
    <w:rsid w:val="00B34612"/>
    <w:rsid w:val="00B36832"/>
    <w:rsid w:val="00B36F87"/>
    <w:rsid w:val="00B37036"/>
    <w:rsid w:val="00B37D02"/>
    <w:rsid w:val="00B4123E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87212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66F9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19F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2301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4389"/>
    <w:rsid w:val="00FD5615"/>
    <w:rsid w:val="00FD634F"/>
    <w:rsid w:val="00FD6FD7"/>
    <w:rsid w:val="00FE3B8C"/>
    <w:rsid w:val="00FE4456"/>
    <w:rsid w:val="00FE5631"/>
    <w:rsid w:val="00FE6640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989</Words>
  <Characters>5638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6614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2023-01-09T04:27:00Z</dcterms:created>
  <dcterms:modified xsi:type="dcterms:W3CDTF">2023-01-09T04:27:00Z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