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5A81" w14:textId="2003E310" w:rsidR="00056CCC" w:rsidRPr="00580885" w:rsidRDefault="00056CCC" w:rsidP="00635267">
      <w:pPr>
        <w:spacing w:before="240" w:after="240"/>
        <w:jc w:val="center"/>
        <w:rPr>
          <w:rFonts w:ascii="Calibri" w:hAnsi="Calibri" w:cs="Calibri"/>
          <w:b/>
          <w:bCs/>
          <w:u w:val="single"/>
        </w:rPr>
      </w:pPr>
      <w:r w:rsidRPr="00580885">
        <w:rPr>
          <w:rFonts w:ascii="Calibri" w:hAnsi="Calibri" w:cs="Calibri"/>
          <w:b/>
          <w:bCs/>
          <w:u w:val="single"/>
        </w:rPr>
        <w:t>Understanding NOP Import Certificates</w:t>
      </w:r>
    </w:p>
    <w:p w14:paraId="6E39A3BB" w14:textId="3290C911" w:rsidR="00787BF3" w:rsidRPr="004D3551" w:rsidRDefault="007F0A77" w:rsidP="00A70BE9">
      <w:pPr>
        <w:jc w:val="both"/>
        <w:rPr>
          <w:rFonts w:ascii="Calibri" w:hAnsi="Calibri" w:cs="Calibri"/>
          <w:sz w:val="22"/>
          <w:szCs w:val="22"/>
        </w:rPr>
      </w:pPr>
      <w:r w:rsidRPr="004D3551">
        <w:rPr>
          <w:rFonts w:ascii="Calibri" w:hAnsi="Calibri" w:cs="Calibri"/>
          <w:sz w:val="22"/>
          <w:szCs w:val="22"/>
        </w:rPr>
        <w:t>T</w:t>
      </w:r>
      <w:r w:rsidR="00056CCC" w:rsidRPr="004D3551">
        <w:rPr>
          <w:rFonts w:ascii="Calibri" w:hAnsi="Calibri" w:cs="Calibri"/>
          <w:sz w:val="22"/>
          <w:szCs w:val="22"/>
        </w:rPr>
        <w:t>he NOP Import Certificate is a t</w:t>
      </w:r>
      <w:r w:rsidRPr="004D3551">
        <w:rPr>
          <w:rFonts w:ascii="Calibri" w:hAnsi="Calibri" w:cs="Calibri"/>
          <w:sz w:val="22"/>
          <w:szCs w:val="22"/>
        </w:rPr>
        <w:t>ransaction certificate or data set</w:t>
      </w:r>
      <w:r w:rsidR="00F329E3" w:rsidRPr="004D3551">
        <w:rPr>
          <w:rFonts w:ascii="Calibri" w:hAnsi="Calibri" w:cs="Calibri"/>
          <w:sz w:val="22"/>
          <w:szCs w:val="22"/>
        </w:rPr>
        <w:t xml:space="preserve"> containing detailed </w:t>
      </w:r>
      <w:r w:rsidR="00A70BE9" w:rsidRPr="004D3551">
        <w:rPr>
          <w:rFonts w:ascii="Calibri" w:hAnsi="Calibri" w:cs="Calibri"/>
          <w:sz w:val="22"/>
          <w:szCs w:val="22"/>
        </w:rPr>
        <w:t>i</w:t>
      </w:r>
      <w:r w:rsidR="00F329E3" w:rsidRPr="004D3551">
        <w:rPr>
          <w:rFonts w:ascii="Calibri" w:hAnsi="Calibri" w:cs="Calibri"/>
          <w:sz w:val="22"/>
          <w:szCs w:val="22"/>
        </w:rPr>
        <w:t>nformation about the quantity and origin of organic product being imported into the United States.</w:t>
      </w:r>
      <w:r w:rsidR="00A70BE9" w:rsidRPr="004D3551">
        <w:rPr>
          <w:rFonts w:ascii="Calibri" w:hAnsi="Calibri" w:cs="Calibri"/>
          <w:sz w:val="22"/>
          <w:szCs w:val="22"/>
        </w:rPr>
        <w:t xml:space="preserve">  </w:t>
      </w:r>
      <w:r w:rsidR="008435FA" w:rsidRPr="004D3551">
        <w:rPr>
          <w:rFonts w:ascii="Calibri" w:hAnsi="Calibri" w:cs="Calibri"/>
          <w:sz w:val="22"/>
          <w:szCs w:val="22"/>
        </w:rPr>
        <w:t>The purpose of the NOP Import Certificate is to document the organic status and quantity of imported organic products as they travel from a certified organic exporter in a foreign country to a certified organic importer in the United States.</w:t>
      </w:r>
      <w:r w:rsidR="000F4069" w:rsidRPr="004D3551">
        <w:rPr>
          <w:rFonts w:ascii="Calibri" w:hAnsi="Calibri" w:cs="Calibri"/>
          <w:sz w:val="22"/>
          <w:szCs w:val="22"/>
        </w:rPr>
        <w:t xml:space="preserve">  NOP Import Certificate ensure auditable business transaction</w:t>
      </w:r>
      <w:r w:rsidR="00FC18F9" w:rsidRPr="004D3551">
        <w:rPr>
          <w:rFonts w:ascii="Calibri" w:hAnsi="Calibri" w:cs="Calibri"/>
          <w:sz w:val="22"/>
          <w:szCs w:val="22"/>
        </w:rPr>
        <w:t>s</w:t>
      </w:r>
      <w:r w:rsidR="000F4069" w:rsidRPr="004D3551">
        <w:rPr>
          <w:rFonts w:ascii="Calibri" w:hAnsi="Calibri" w:cs="Calibri"/>
          <w:sz w:val="22"/>
          <w:szCs w:val="22"/>
        </w:rPr>
        <w:t xml:space="preserve"> by documenting that </w:t>
      </w:r>
      <w:r w:rsidR="00FC18F9" w:rsidRPr="004D3551">
        <w:rPr>
          <w:rFonts w:ascii="Calibri" w:hAnsi="Calibri" w:cs="Calibri"/>
          <w:sz w:val="22"/>
          <w:szCs w:val="22"/>
        </w:rPr>
        <w:t>imported products</w:t>
      </w:r>
      <w:r w:rsidR="000F4069" w:rsidRPr="004D3551">
        <w:rPr>
          <w:rFonts w:ascii="Calibri" w:hAnsi="Calibri" w:cs="Calibri"/>
          <w:sz w:val="22"/>
          <w:szCs w:val="22"/>
        </w:rPr>
        <w:t xml:space="preserve"> are organic and may be sold, represented, and distributed as organic within the United States.</w:t>
      </w:r>
    </w:p>
    <w:p w14:paraId="2A771713" w14:textId="77777777" w:rsidR="00CB206D" w:rsidRPr="004D3551" w:rsidRDefault="00CB206D" w:rsidP="00A70BE9">
      <w:pPr>
        <w:jc w:val="both"/>
        <w:rPr>
          <w:rFonts w:ascii="Calibri" w:hAnsi="Calibri" w:cs="Calibri"/>
          <w:sz w:val="22"/>
          <w:szCs w:val="22"/>
        </w:rPr>
      </w:pPr>
    </w:p>
    <w:p w14:paraId="2D18B6BF" w14:textId="74BA9B11" w:rsidR="00CB206D" w:rsidRPr="004D3551" w:rsidRDefault="000F414A" w:rsidP="00A70BE9">
      <w:pPr>
        <w:jc w:val="both"/>
        <w:rPr>
          <w:rFonts w:ascii="Calibri" w:hAnsi="Calibri" w:cs="Calibri"/>
          <w:sz w:val="22"/>
          <w:szCs w:val="22"/>
        </w:rPr>
      </w:pPr>
      <w:r w:rsidRPr="004D3551">
        <w:rPr>
          <w:rFonts w:ascii="Calibri" w:hAnsi="Calibri" w:cs="Calibri"/>
          <w:b/>
          <w:bCs/>
          <w:sz w:val="22"/>
          <w:szCs w:val="22"/>
        </w:rPr>
        <w:t xml:space="preserve">NOP Import Certificate Requirements.  </w:t>
      </w:r>
      <w:r w:rsidR="00613A85" w:rsidRPr="004D3551">
        <w:rPr>
          <w:rFonts w:ascii="Calibri" w:hAnsi="Calibri" w:cs="Calibri"/>
          <w:sz w:val="22"/>
          <w:szCs w:val="22"/>
        </w:rPr>
        <w:t xml:space="preserve">After the implementation of the Strengthening Organic </w:t>
      </w:r>
      <w:r w:rsidR="004850BF" w:rsidRPr="004D3551">
        <w:rPr>
          <w:rFonts w:ascii="Calibri" w:hAnsi="Calibri" w:cs="Calibri"/>
          <w:sz w:val="22"/>
          <w:szCs w:val="22"/>
        </w:rPr>
        <w:t>Enforcement final rule on March 19, 2024, a</w:t>
      </w:r>
      <w:r w:rsidR="00CB206D" w:rsidRPr="004D3551">
        <w:rPr>
          <w:rFonts w:ascii="Calibri" w:hAnsi="Calibri" w:cs="Calibri"/>
          <w:sz w:val="22"/>
          <w:szCs w:val="22"/>
        </w:rPr>
        <w:t xml:space="preserve">ny organic agricultural product imported to the United States must be associated with a valid NOP Import Certificate, generated by the certifying agent of the final certified exporter sending the product to the United States.  </w:t>
      </w:r>
      <w:r w:rsidR="00747851" w:rsidRPr="004D3551">
        <w:rPr>
          <w:rFonts w:ascii="Calibri" w:hAnsi="Calibri" w:cs="Calibri"/>
          <w:sz w:val="22"/>
          <w:szCs w:val="22"/>
        </w:rPr>
        <w:t xml:space="preserve">This requirement applies to products certified </w:t>
      </w:r>
      <w:r w:rsidR="006E2880" w:rsidRPr="004D3551">
        <w:rPr>
          <w:rFonts w:ascii="Calibri" w:hAnsi="Calibri" w:cs="Calibri"/>
          <w:sz w:val="22"/>
          <w:szCs w:val="22"/>
        </w:rPr>
        <w:t>as USDA organic</w:t>
      </w:r>
      <w:r w:rsidR="006429DE" w:rsidRPr="004D3551">
        <w:rPr>
          <w:rFonts w:ascii="Calibri" w:hAnsi="Calibri" w:cs="Calibri"/>
          <w:sz w:val="22"/>
          <w:szCs w:val="22"/>
        </w:rPr>
        <w:t xml:space="preserve"> or</w:t>
      </w:r>
      <w:r w:rsidR="00602EEE" w:rsidRPr="004D3551">
        <w:rPr>
          <w:rFonts w:ascii="Calibri" w:hAnsi="Calibri" w:cs="Calibri"/>
          <w:sz w:val="22"/>
          <w:szCs w:val="22"/>
        </w:rPr>
        <w:t xml:space="preserve"> traded under</w:t>
      </w:r>
      <w:r w:rsidR="00BB4369" w:rsidRPr="004D3551">
        <w:rPr>
          <w:rFonts w:ascii="Calibri" w:hAnsi="Calibri" w:cs="Calibri"/>
          <w:sz w:val="22"/>
          <w:szCs w:val="22"/>
        </w:rPr>
        <w:t xml:space="preserve"> an </w:t>
      </w:r>
      <w:r w:rsidR="006429DE" w:rsidRPr="004D3551">
        <w:rPr>
          <w:rFonts w:ascii="Calibri" w:hAnsi="Calibri" w:cs="Calibri"/>
          <w:sz w:val="22"/>
          <w:szCs w:val="22"/>
        </w:rPr>
        <w:t xml:space="preserve">established </w:t>
      </w:r>
      <w:r w:rsidR="00BB4369" w:rsidRPr="004D3551">
        <w:rPr>
          <w:rFonts w:ascii="Calibri" w:hAnsi="Calibri" w:cs="Calibri"/>
          <w:sz w:val="22"/>
          <w:szCs w:val="22"/>
        </w:rPr>
        <w:t>equivalence arrangement</w:t>
      </w:r>
      <w:r w:rsidR="000F4069" w:rsidRPr="004D3551">
        <w:rPr>
          <w:rFonts w:ascii="Calibri" w:hAnsi="Calibri" w:cs="Calibri"/>
          <w:sz w:val="22"/>
          <w:szCs w:val="22"/>
        </w:rPr>
        <w:t>.</w:t>
      </w:r>
      <w:r w:rsidR="00D0019E" w:rsidRPr="004D3551">
        <w:rPr>
          <w:rFonts w:ascii="Calibri" w:hAnsi="Calibri" w:cs="Calibri"/>
          <w:sz w:val="22"/>
          <w:szCs w:val="22"/>
        </w:rPr>
        <w:t xml:space="preserve">  </w:t>
      </w:r>
      <w:r w:rsidR="00404F5B" w:rsidRPr="004D3551">
        <w:rPr>
          <w:rFonts w:ascii="Calibri" w:hAnsi="Calibri" w:cs="Calibri"/>
          <w:sz w:val="22"/>
          <w:szCs w:val="22"/>
        </w:rPr>
        <w:t xml:space="preserve">Section §205.273 </w:t>
      </w:r>
      <w:r w:rsidR="000E6110" w:rsidRPr="004D3551">
        <w:rPr>
          <w:rFonts w:ascii="Calibri" w:hAnsi="Calibri" w:cs="Calibri"/>
          <w:sz w:val="22"/>
          <w:szCs w:val="22"/>
        </w:rPr>
        <w:t>of t</w:t>
      </w:r>
      <w:r w:rsidR="00D0019E" w:rsidRPr="004D3551">
        <w:rPr>
          <w:rFonts w:ascii="Calibri" w:hAnsi="Calibri" w:cs="Calibri"/>
          <w:sz w:val="22"/>
          <w:szCs w:val="22"/>
        </w:rPr>
        <w:t>he USDA organic regulations d</w:t>
      </w:r>
      <w:r w:rsidR="000E6110" w:rsidRPr="004D3551">
        <w:rPr>
          <w:rFonts w:ascii="Calibri" w:hAnsi="Calibri" w:cs="Calibri"/>
          <w:sz w:val="22"/>
          <w:szCs w:val="22"/>
        </w:rPr>
        <w:t>etail the requirements for imports to the United States.</w:t>
      </w:r>
    </w:p>
    <w:p w14:paraId="42CB9911" w14:textId="77777777" w:rsidR="003B3342" w:rsidRPr="004D3551" w:rsidRDefault="003B3342" w:rsidP="00A70BE9">
      <w:pPr>
        <w:jc w:val="both"/>
        <w:rPr>
          <w:rFonts w:ascii="Calibri" w:hAnsi="Calibri" w:cs="Calibri"/>
          <w:sz w:val="22"/>
          <w:szCs w:val="22"/>
        </w:rPr>
      </w:pPr>
    </w:p>
    <w:p w14:paraId="14961A3D" w14:textId="4B7A8D68" w:rsidR="00C66DA8" w:rsidRDefault="00A362F7" w:rsidP="00A70BE9">
      <w:pPr>
        <w:jc w:val="both"/>
        <w:rPr>
          <w:rFonts w:ascii="Calibri" w:hAnsi="Calibri" w:cs="Calibri"/>
          <w:sz w:val="22"/>
          <w:szCs w:val="22"/>
        </w:rPr>
      </w:pPr>
      <w:r w:rsidRPr="004D3551">
        <w:rPr>
          <w:rFonts w:ascii="Calibri" w:hAnsi="Calibri" w:cs="Calibri"/>
          <w:b/>
          <w:bCs/>
          <w:sz w:val="22"/>
          <w:szCs w:val="22"/>
        </w:rPr>
        <w:t xml:space="preserve">Requesting </w:t>
      </w:r>
      <w:r w:rsidR="003B3342" w:rsidRPr="004D3551">
        <w:rPr>
          <w:rFonts w:ascii="Calibri" w:hAnsi="Calibri" w:cs="Calibri"/>
          <w:b/>
          <w:bCs/>
          <w:sz w:val="22"/>
          <w:szCs w:val="22"/>
        </w:rPr>
        <w:t>a NOP Import Certificate</w:t>
      </w:r>
      <w:r w:rsidR="00993316" w:rsidRPr="004D3551">
        <w:rPr>
          <w:rFonts w:ascii="Calibri" w:hAnsi="Calibri" w:cs="Calibri"/>
          <w:b/>
          <w:bCs/>
          <w:sz w:val="22"/>
          <w:szCs w:val="22"/>
        </w:rPr>
        <w:t xml:space="preserve"> from QCS</w:t>
      </w:r>
      <w:r w:rsidRPr="004D3551">
        <w:rPr>
          <w:rFonts w:ascii="Calibri" w:hAnsi="Calibri" w:cs="Calibri"/>
          <w:b/>
          <w:bCs/>
          <w:sz w:val="22"/>
          <w:szCs w:val="22"/>
        </w:rPr>
        <w:t xml:space="preserve">.  </w:t>
      </w:r>
      <w:r w:rsidRPr="004D3551">
        <w:rPr>
          <w:rFonts w:ascii="Calibri" w:hAnsi="Calibri" w:cs="Calibri"/>
          <w:sz w:val="22"/>
          <w:szCs w:val="22"/>
        </w:rPr>
        <w:t>Organic exporters certified by QCS</w:t>
      </w:r>
      <w:r w:rsidR="005117E3" w:rsidRPr="004D3551">
        <w:rPr>
          <w:rFonts w:ascii="Calibri" w:hAnsi="Calibri" w:cs="Calibri"/>
          <w:sz w:val="22"/>
          <w:szCs w:val="22"/>
        </w:rPr>
        <w:t xml:space="preserve"> must request </w:t>
      </w:r>
      <w:r w:rsidR="00AD5281" w:rsidRPr="004D3551">
        <w:rPr>
          <w:rFonts w:ascii="Calibri" w:hAnsi="Calibri" w:cs="Calibri"/>
          <w:sz w:val="22"/>
          <w:szCs w:val="22"/>
        </w:rPr>
        <w:t>a NOP Import Certificate</w:t>
      </w:r>
      <w:r w:rsidR="00421578" w:rsidRPr="004D3551">
        <w:rPr>
          <w:rFonts w:ascii="Calibri" w:hAnsi="Calibri" w:cs="Calibri"/>
          <w:sz w:val="22"/>
          <w:szCs w:val="22"/>
        </w:rPr>
        <w:t xml:space="preserve"> </w:t>
      </w:r>
      <w:r w:rsidR="00AD5281" w:rsidRPr="004D3551">
        <w:rPr>
          <w:rFonts w:ascii="Calibri" w:hAnsi="Calibri" w:cs="Calibri"/>
          <w:i/>
          <w:iCs/>
          <w:sz w:val="22"/>
          <w:szCs w:val="22"/>
        </w:rPr>
        <w:t>prior to export</w:t>
      </w:r>
      <w:r w:rsidR="00A47E2F">
        <w:rPr>
          <w:rFonts w:ascii="Calibri" w:hAnsi="Calibri" w:cs="Calibri"/>
          <w:i/>
          <w:iCs/>
          <w:sz w:val="22"/>
          <w:szCs w:val="22"/>
        </w:rPr>
        <w:t xml:space="preserve">ing </w:t>
      </w:r>
      <w:r w:rsidR="00A47E2F">
        <w:rPr>
          <w:rFonts w:ascii="Calibri" w:hAnsi="Calibri" w:cs="Calibri"/>
          <w:sz w:val="22"/>
          <w:szCs w:val="22"/>
        </w:rPr>
        <w:t>organic products to the US</w:t>
      </w:r>
      <w:r w:rsidR="00213EF5">
        <w:rPr>
          <w:rFonts w:ascii="Calibri" w:hAnsi="Calibri" w:cs="Calibri"/>
          <w:sz w:val="22"/>
          <w:szCs w:val="22"/>
        </w:rPr>
        <w:t xml:space="preserve"> </w:t>
      </w:r>
      <w:r w:rsidR="004C53B5" w:rsidRPr="004D3551">
        <w:rPr>
          <w:rFonts w:ascii="Calibri" w:hAnsi="Calibri" w:cs="Calibri"/>
          <w:sz w:val="22"/>
          <w:szCs w:val="22"/>
        </w:rPr>
        <w:t xml:space="preserve">by providing </w:t>
      </w:r>
      <w:r w:rsidR="00B6403B" w:rsidRPr="004D3551">
        <w:rPr>
          <w:rFonts w:ascii="Calibri" w:hAnsi="Calibri" w:cs="Calibri"/>
          <w:sz w:val="22"/>
          <w:szCs w:val="22"/>
        </w:rPr>
        <w:t>relevant details on the</w:t>
      </w:r>
      <w:r w:rsidR="00B57BDC" w:rsidRPr="004D3551">
        <w:rPr>
          <w:rFonts w:ascii="Calibri" w:hAnsi="Calibri" w:cs="Calibri"/>
          <w:sz w:val="22"/>
          <w:szCs w:val="22"/>
        </w:rPr>
        <w:t xml:space="preserve"> </w:t>
      </w:r>
      <w:r w:rsidR="000141D3">
        <w:rPr>
          <w:rFonts w:ascii="Calibri" w:hAnsi="Calibri" w:cs="Calibri"/>
          <w:sz w:val="22"/>
          <w:szCs w:val="22"/>
        </w:rPr>
        <w:t xml:space="preserve">QCS </w:t>
      </w:r>
      <w:r w:rsidR="00B57BDC" w:rsidRPr="004D3551">
        <w:rPr>
          <w:rFonts w:ascii="Calibri" w:hAnsi="Calibri" w:cs="Calibri"/>
          <w:sz w:val="22"/>
          <w:szCs w:val="22"/>
        </w:rPr>
        <w:t>NOP Import Certificate Request Form</w:t>
      </w:r>
      <w:r w:rsidR="00B6403B" w:rsidRPr="004D3551">
        <w:rPr>
          <w:rFonts w:ascii="Calibri" w:hAnsi="Calibri" w:cs="Calibri"/>
          <w:sz w:val="22"/>
          <w:szCs w:val="22"/>
        </w:rPr>
        <w:t>.  NOP</w:t>
      </w:r>
      <w:r w:rsidR="00A37F42" w:rsidRPr="004D3551">
        <w:rPr>
          <w:rFonts w:ascii="Calibri" w:hAnsi="Calibri" w:cs="Calibri"/>
          <w:sz w:val="22"/>
          <w:szCs w:val="22"/>
        </w:rPr>
        <w:t xml:space="preserve"> Import Certificates</w:t>
      </w:r>
      <w:r w:rsidR="00F858D1" w:rsidRPr="004D3551">
        <w:rPr>
          <w:rFonts w:ascii="Calibri" w:hAnsi="Calibri" w:cs="Calibri"/>
          <w:sz w:val="22"/>
          <w:szCs w:val="22"/>
        </w:rPr>
        <w:t xml:space="preserve"> </w:t>
      </w:r>
      <w:r w:rsidR="006E7078" w:rsidRPr="004D3551">
        <w:rPr>
          <w:rFonts w:ascii="Calibri" w:hAnsi="Calibri" w:cs="Calibri"/>
          <w:sz w:val="22"/>
          <w:szCs w:val="22"/>
        </w:rPr>
        <w:t>must</w:t>
      </w:r>
      <w:r w:rsidR="00F858D1" w:rsidRPr="004D3551">
        <w:rPr>
          <w:rFonts w:ascii="Calibri" w:hAnsi="Calibri" w:cs="Calibri"/>
          <w:sz w:val="22"/>
          <w:szCs w:val="22"/>
        </w:rPr>
        <w:t xml:space="preserve"> be requested for a </w:t>
      </w:r>
      <w:r w:rsidR="006E7078" w:rsidRPr="004D3551">
        <w:rPr>
          <w:rFonts w:ascii="Calibri" w:hAnsi="Calibri" w:cs="Calibri"/>
          <w:sz w:val="22"/>
          <w:szCs w:val="22"/>
        </w:rPr>
        <w:t xml:space="preserve">specific volume of a </w:t>
      </w:r>
      <w:r w:rsidR="00F858D1" w:rsidRPr="004D3551">
        <w:rPr>
          <w:rFonts w:ascii="Calibri" w:hAnsi="Calibri" w:cs="Calibri"/>
          <w:sz w:val="22"/>
          <w:szCs w:val="22"/>
        </w:rPr>
        <w:t xml:space="preserve">single organic product that is listed on the </w:t>
      </w:r>
      <w:r w:rsidR="00396291" w:rsidRPr="004D3551">
        <w:rPr>
          <w:rFonts w:ascii="Calibri" w:hAnsi="Calibri" w:cs="Calibri"/>
          <w:sz w:val="22"/>
          <w:szCs w:val="22"/>
        </w:rPr>
        <w:t>operation’s Product Verification Form</w:t>
      </w:r>
      <w:r w:rsidR="000C4C25" w:rsidRPr="004D3551">
        <w:rPr>
          <w:rFonts w:ascii="Calibri" w:hAnsi="Calibri" w:cs="Calibri"/>
          <w:sz w:val="22"/>
          <w:szCs w:val="22"/>
        </w:rPr>
        <w:t>.</w:t>
      </w:r>
      <w:r w:rsidR="006E7078" w:rsidRPr="004D3551">
        <w:rPr>
          <w:rFonts w:ascii="Calibri" w:hAnsi="Calibri" w:cs="Calibri"/>
          <w:sz w:val="22"/>
          <w:szCs w:val="22"/>
        </w:rPr>
        <w:t xml:space="preserve"> </w:t>
      </w:r>
      <w:r w:rsidR="00794092">
        <w:rPr>
          <w:rFonts w:ascii="Calibri" w:hAnsi="Calibri" w:cs="Calibri"/>
          <w:sz w:val="22"/>
          <w:szCs w:val="22"/>
        </w:rPr>
        <w:t xml:space="preserve"> </w:t>
      </w:r>
      <w:r w:rsidR="00794092" w:rsidRPr="004D3551">
        <w:rPr>
          <w:rFonts w:ascii="Calibri" w:hAnsi="Calibri" w:cs="Calibri"/>
          <w:sz w:val="22"/>
          <w:szCs w:val="22"/>
        </w:rPr>
        <w:t>The certified organic exporter must time the request to allow sufficient time for QCS to verify its validity and generate the NOP Import Certificate, and for the exporter to deliver it to the importer or Customs broker before the CBP filing requirements for the product.</w:t>
      </w:r>
      <w:r w:rsidR="006E7078" w:rsidRPr="004D3551">
        <w:rPr>
          <w:rFonts w:ascii="Calibri" w:hAnsi="Calibri" w:cs="Calibri"/>
          <w:sz w:val="22"/>
          <w:szCs w:val="22"/>
        </w:rPr>
        <w:t xml:space="preserve"> The </w:t>
      </w:r>
      <w:r w:rsidR="00AF4E3D" w:rsidRPr="004D3551">
        <w:rPr>
          <w:rFonts w:ascii="Calibri" w:hAnsi="Calibri" w:cs="Calibri"/>
          <w:sz w:val="22"/>
          <w:szCs w:val="22"/>
        </w:rPr>
        <w:t>operator can export the entire volume listed on the NOP Import Certificate in a single shipment</w:t>
      </w:r>
      <w:r w:rsidR="00966F6E" w:rsidRPr="004D3551">
        <w:rPr>
          <w:rFonts w:ascii="Calibri" w:hAnsi="Calibri" w:cs="Calibri"/>
          <w:sz w:val="22"/>
          <w:szCs w:val="22"/>
        </w:rPr>
        <w:t>, or</w:t>
      </w:r>
      <w:r w:rsidR="001C0AF6" w:rsidRPr="004D3551">
        <w:rPr>
          <w:rFonts w:ascii="Calibri" w:hAnsi="Calibri" w:cs="Calibri"/>
          <w:sz w:val="22"/>
          <w:szCs w:val="22"/>
        </w:rPr>
        <w:t xml:space="preserve"> in multiple shipments</w:t>
      </w:r>
      <w:r w:rsidR="00966F6E" w:rsidRPr="004D3551">
        <w:rPr>
          <w:rFonts w:ascii="Calibri" w:hAnsi="Calibri" w:cs="Calibri"/>
          <w:sz w:val="22"/>
          <w:szCs w:val="22"/>
        </w:rPr>
        <w:t xml:space="preserve"> within a specified </w:t>
      </w:r>
      <w:proofErr w:type="gramStart"/>
      <w:r w:rsidR="002332D2">
        <w:rPr>
          <w:rFonts w:ascii="Calibri" w:hAnsi="Calibri" w:cs="Calibri"/>
          <w:sz w:val="22"/>
          <w:szCs w:val="22"/>
        </w:rPr>
        <w:t xml:space="preserve">period of </w:t>
      </w:r>
      <w:r w:rsidR="008E6578" w:rsidRPr="004D3551">
        <w:rPr>
          <w:rFonts w:ascii="Calibri" w:hAnsi="Calibri" w:cs="Calibri"/>
          <w:sz w:val="22"/>
          <w:szCs w:val="22"/>
        </w:rPr>
        <w:t>time</w:t>
      </w:r>
      <w:proofErr w:type="gramEnd"/>
      <w:r w:rsidR="008E6578" w:rsidRPr="004D3551">
        <w:rPr>
          <w:rFonts w:ascii="Calibri" w:hAnsi="Calibri" w:cs="Calibri"/>
          <w:sz w:val="22"/>
          <w:szCs w:val="22"/>
        </w:rPr>
        <w:t>.</w:t>
      </w:r>
      <w:r w:rsidR="00A314CE" w:rsidRPr="004D3551">
        <w:rPr>
          <w:rFonts w:ascii="Calibri" w:hAnsi="Calibri" w:cs="Calibri"/>
          <w:sz w:val="22"/>
          <w:szCs w:val="22"/>
        </w:rPr>
        <w:t xml:space="preserve">  </w:t>
      </w:r>
    </w:p>
    <w:p w14:paraId="142F9FAE" w14:textId="77777777" w:rsidR="00C66DA8" w:rsidRDefault="00C66DA8" w:rsidP="00A70BE9">
      <w:pPr>
        <w:jc w:val="both"/>
        <w:rPr>
          <w:rFonts w:ascii="Calibri" w:hAnsi="Calibri" w:cs="Calibri"/>
          <w:sz w:val="22"/>
          <w:szCs w:val="22"/>
        </w:rPr>
      </w:pPr>
    </w:p>
    <w:p w14:paraId="0A42E76B" w14:textId="5D795E9D" w:rsidR="00EC67D1" w:rsidRPr="004D3551" w:rsidRDefault="00A314CE" w:rsidP="00A70BE9">
      <w:pPr>
        <w:jc w:val="both"/>
        <w:rPr>
          <w:rFonts w:ascii="Calibri" w:hAnsi="Calibri" w:cs="Calibri"/>
          <w:sz w:val="22"/>
          <w:szCs w:val="22"/>
        </w:rPr>
      </w:pPr>
      <w:r w:rsidRPr="004D3551">
        <w:rPr>
          <w:rFonts w:ascii="Calibri" w:hAnsi="Calibri" w:cs="Calibri"/>
          <w:sz w:val="22"/>
          <w:szCs w:val="22"/>
        </w:rPr>
        <w:t>QCS verifies the validity of the NOP Import Certificate request</w:t>
      </w:r>
      <w:r w:rsidR="002949BB" w:rsidRPr="004D3551">
        <w:rPr>
          <w:rFonts w:ascii="Calibri" w:hAnsi="Calibri" w:cs="Calibri"/>
          <w:sz w:val="22"/>
          <w:szCs w:val="22"/>
        </w:rPr>
        <w:t xml:space="preserve"> to ensure the product to be exported is certified organic</w:t>
      </w:r>
      <w:r w:rsidR="006F3BAE" w:rsidRPr="004D3551">
        <w:rPr>
          <w:rFonts w:ascii="Calibri" w:hAnsi="Calibri" w:cs="Calibri"/>
          <w:sz w:val="22"/>
          <w:szCs w:val="22"/>
        </w:rPr>
        <w:t xml:space="preserve"> and</w:t>
      </w:r>
      <w:r w:rsidR="00A375DD" w:rsidRPr="004D3551">
        <w:rPr>
          <w:rFonts w:ascii="Calibri" w:hAnsi="Calibri" w:cs="Calibri"/>
          <w:sz w:val="22"/>
          <w:szCs w:val="22"/>
        </w:rPr>
        <w:t xml:space="preserve"> organic integrity is maintained.</w:t>
      </w:r>
      <w:r w:rsidR="00D94984" w:rsidRPr="004D3551">
        <w:rPr>
          <w:rFonts w:ascii="Calibri" w:hAnsi="Calibri" w:cs="Calibri"/>
          <w:sz w:val="22"/>
          <w:szCs w:val="22"/>
        </w:rPr>
        <w:t xml:space="preserve">  Approved NOP Organic Certificates are generated within the Organic Integrity Database (OID).</w:t>
      </w:r>
      <w:r w:rsidR="00D731B2" w:rsidRPr="004D3551">
        <w:rPr>
          <w:rFonts w:ascii="Calibri" w:hAnsi="Calibri" w:cs="Calibri"/>
          <w:sz w:val="22"/>
          <w:szCs w:val="22"/>
        </w:rPr>
        <w:t xml:space="preserve">  </w:t>
      </w:r>
      <w:r w:rsidR="00794092" w:rsidRPr="004D3551">
        <w:rPr>
          <w:rFonts w:ascii="Calibri" w:hAnsi="Calibri" w:cs="Calibri"/>
          <w:sz w:val="22"/>
          <w:szCs w:val="22"/>
        </w:rPr>
        <w:t>Organic products may not be imported into the United States without an approved NOP Import Certificate.</w:t>
      </w:r>
    </w:p>
    <w:p w14:paraId="03E999FE" w14:textId="77777777" w:rsidR="00EC67D1" w:rsidRPr="004D3551" w:rsidRDefault="00EC67D1" w:rsidP="00A70BE9">
      <w:pPr>
        <w:jc w:val="both"/>
        <w:rPr>
          <w:rFonts w:ascii="Calibri" w:hAnsi="Calibri" w:cs="Calibri"/>
          <w:sz w:val="22"/>
          <w:szCs w:val="22"/>
        </w:rPr>
      </w:pPr>
    </w:p>
    <w:p w14:paraId="1D1ECF83" w14:textId="19B7BA59" w:rsidR="00E65523" w:rsidRPr="004D3551" w:rsidRDefault="007B3356" w:rsidP="007D32FB">
      <w:pPr>
        <w:jc w:val="both"/>
        <w:rPr>
          <w:rFonts w:ascii="Calibri" w:hAnsi="Calibri" w:cs="Calibri"/>
          <w:sz w:val="22"/>
          <w:szCs w:val="22"/>
        </w:rPr>
      </w:pPr>
      <w:r w:rsidRPr="004D3551">
        <w:rPr>
          <w:rFonts w:ascii="Calibri" w:hAnsi="Calibri" w:cs="Calibri"/>
          <w:b/>
          <w:bCs/>
          <w:sz w:val="22"/>
          <w:szCs w:val="22"/>
        </w:rPr>
        <w:t>Data entry at time of import</w:t>
      </w:r>
      <w:r w:rsidR="00534983" w:rsidRPr="004D3551">
        <w:rPr>
          <w:rFonts w:ascii="Calibri" w:hAnsi="Calibri" w:cs="Calibri"/>
          <w:b/>
          <w:bCs/>
          <w:sz w:val="22"/>
          <w:szCs w:val="22"/>
        </w:rPr>
        <w:t xml:space="preserve">.  </w:t>
      </w:r>
      <w:r w:rsidR="007D32FB" w:rsidRPr="004D3551">
        <w:rPr>
          <w:rFonts w:ascii="Calibri" w:hAnsi="Calibri" w:cs="Calibri"/>
          <w:sz w:val="22"/>
          <w:szCs w:val="22"/>
        </w:rPr>
        <w:t>The certified organic exporter provides the NOP Import Certificate to the U.S. importer</w:t>
      </w:r>
      <w:r w:rsidR="00257FF1" w:rsidRPr="004D3551">
        <w:rPr>
          <w:rFonts w:ascii="Calibri" w:hAnsi="Calibri" w:cs="Calibri"/>
          <w:sz w:val="22"/>
          <w:szCs w:val="22"/>
        </w:rPr>
        <w:t xml:space="preserve">.  The importer or </w:t>
      </w:r>
      <w:r w:rsidR="00823325" w:rsidRPr="004D3551">
        <w:rPr>
          <w:rFonts w:ascii="Calibri" w:hAnsi="Calibri" w:cs="Calibri"/>
          <w:sz w:val="22"/>
          <w:szCs w:val="22"/>
        </w:rPr>
        <w:t xml:space="preserve">their </w:t>
      </w:r>
      <w:r w:rsidR="00257FF1" w:rsidRPr="004D3551">
        <w:rPr>
          <w:rFonts w:ascii="Calibri" w:hAnsi="Calibri" w:cs="Calibri"/>
          <w:sz w:val="22"/>
          <w:szCs w:val="22"/>
        </w:rPr>
        <w:t xml:space="preserve">designated </w:t>
      </w:r>
      <w:r w:rsidR="00823325" w:rsidRPr="004D3551">
        <w:rPr>
          <w:rFonts w:ascii="Calibri" w:hAnsi="Calibri" w:cs="Calibri"/>
          <w:sz w:val="22"/>
          <w:szCs w:val="22"/>
        </w:rPr>
        <w:t>c</w:t>
      </w:r>
      <w:r w:rsidR="00257FF1" w:rsidRPr="004D3551">
        <w:rPr>
          <w:rFonts w:ascii="Calibri" w:hAnsi="Calibri" w:cs="Calibri"/>
          <w:sz w:val="22"/>
          <w:szCs w:val="22"/>
        </w:rPr>
        <w:t>ustoms broker enters the</w:t>
      </w:r>
      <w:r w:rsidR="007D32FB" w:rsidRPr="004D3551">
        <w:rPr>
          <w:rFonts w:ascii="Calibri" w:hAnsi="Calibri" w:cs="Calibri"/>
          <w:sz w:val="22"/>
          <w:szCs w:val="22"/>
        </w:rPr>
        <w:t xml:space="preserve"> </w:t>
      </w:r>
      <w:r w:rsidR="00E65523" w:rsidRPr="004D3551">
        <w:rPr>
          <w:rFonts w:ascii="Calibri" w:hAnsi="Calibri" w:cs="Calibri"/>
          <w:sz w:val="22"/>
          <w:szCs w:val="22"/>
        </w:rPr>
        <w:t xml:space="preserve">NOP Import Certificate </w:t>
      </w:r>
      <w:r w:rsidR="007D1463" w:rsidRPr="004D3551">
        <w:rPr>
          <w:rFonts w:ascii="Calibri" w:hAnsi="Calibri" w:cs="Calibri"/>
          <w:sz w:val="22"/>
          <w:szCs w:val="22"/>
        </w:rPr>
        <w:t xml:space="preserve">data </w:t>
      </w:r>
      <w:r w:rsidR="00B51DAC" w:rsidRPr="004D3551">
        <w:rPr>
          <w:rFonts w:ascii="Calibri" w:hAnsi="Calibri" w:cs="Calibri"/>
          <w:sz w:val="22"/>
          <w:szCs w:val="22"/>
        </w:rPr>
        <w:t>into the</w:t>
      </w:r>
      <w:r w:rsidR="00E65523" w:rsidRPr="004D3551">
        <w:rPr>
          <w:rFonts w:ascii="Calibri" w:hAnsi="Calibri" w:cs="Calibri"/>
          <w:sz w:val="22"/>
          <w:szCs w:val="22"/>
        </w:rPr>
        <w:t xml:space="preserve"> U.S. Customs and Border Protection (CBP) Automated Commercial Environment (ACE)</w:t>
      </w:r>
      <w:r w:rsidR="00B51DAC" w:rsidRPr="004D3551">
        <w:rPr>
          <w:rFonts w:ascii="Calibri" w:hAnsi="Calibri" w:cs="Calibri"/>
          <w:sz w:val="22"/>
          <w:szCs w:val="22"/>
        </w:rPr>
        <w:t xml:space="preserve"> as part of its standard import filing process.  </w:t>
      </w:r>
    </w:p>
    <w:p w14:paraId="00EDD138" w14:textId="77777777" w:rsidR="00452E66" w:rsidRPr="004D3551" w:rsidRDefault="00452E66" w:rsidP="007D32FB">
      <w:pPr>
        <w:jc w:val="both"/>
        <w:rPr>
          <w:rFonts w:ascii="Calibri" w:hAnsi="Calibri" w:cs="Calibri"/>
          <w:sz w:val="22"/>
          <w:szCs w:val="22"/>
        </w:rPr>
      </w:pPr>
    </w:p>
    <w:p w14:paraId="4EB87662" w14:textId="09D6D501" w:rsidR="00452E66" w:rsidRPr="004D3551" w:rsidRDefault="00452E66" w:rsidP="00271641">
      <w:pPr>
        <w:jc w:val="both"/>
        <w:rPr>
          <w:rFonts w:ascii="Calibri" w:hAnsi="Calibri" w:cs="Calibri"/>
          <w:sz w:val="22"/>
          <w:szCs w:val="22"/>
        </w:rPr>
      </w:pPr>
      <w:r w:rsidRPr="004D3551">
        <w:rPr>
          <w:rFonts w:ascii="Calibri" w:hAnsi="Calibri" w:cs="Calibri"/>
          <w:b/>
          <w:bCs/>
          <w:sz w:val="22"/>
          <w:szCs w:val="22"/>
        </w:rPr>
        <w:t xml:space="preserve">Importer responsibilities.  </w:t>
      </w:r>
      <w:r w:rsidRPr="004D3551">
        <w:rPr>
          <w:rFonts w:ascii="Calibri" w:hAnsi="Calibri" w:cs="Calibri"/>
          <w:sz w:val="22"/>
          <w:szCs w:val="22"/>
        </w:rPr>
        <w:t xml:space="preserve">Organic importers must </w:t>
      </w:r>
      <w:r w:rsidR="00D25A3A" w:rsidRPr="004D3551">
        <w:rPr>
          <w:rFonts w:ascii="Calibri" w:hAnsi="Calibri" w:cs="Calibri"/>
          <w:sz w:val="22"/>
          <w:szCs w:val="22"/>
        </w:rPr>
        <w:t xml:space="preserve">have a documented organic control system to </w:t>
      </w:r>
      <w:r w:rsidRPr="004D3551">
        <w:rPr>
          <w:rFonts w:ascii="Calibri" w:hAnsi="Calibri" w:cs="Calibri"/>
          <w:sz w:val="22"/>
          <w:szCs w:val="22"/>
        </w:rPr>
        <w:t>v</w:t>
      </w:r>
      <w:r w:rsidR="00CB1032" w:rsidRPr="004D3551">
        <w:rPr>
          <w:rFonts w:ascii="Calibri" w:hAnsi="Calibri" w:cs="Calibri"/>
          <w:sz w:val="22"/>
          <w:szCs w:val="22"/>
        </w:rPr>
        <w:t>erify that organic products they receive are associated with a valid NOP Import Certificat</w:t>
      </w:r>
      <w:r w:rsidR="00271641" w:rsidRPr="004D3551">
        <w:rPr>
          <w:rFonts w:ascii="Calibri" w:hAnsi="Calibri" w:cs="Calibri"/>
          <w:sz w:val="22"/>
          <w:szCs w:val="22"/>
        </w:rPr>
        <w:t>e</w:t>
      </w:r>
      <w:r w:rsidR="00CB1032" w:rsidRPr="004D3551">
        <w:rPr>
          <w:rFonts w:ascii="Calibri" w:hAnsi="Calibri" w:cs="Calibri"/>
          <w:sz w:val="22"/>
          <w:szCs w:val="22"/>
        </w:rPr>
        <w:t xml:space="preserve"> and </w:t>
      </w:r>
      <w:r w:rsidR="00271641" w:rsidRPr="004D3551">
        <w:rPr>
          <w:rFonts w:ascii="Calibri" w:hAnsi="Calibri" w:cs="Calibri"/>
          <w:sz w:val="22"/>
          <w:szCs w:val="22"/>
        </w:rPr>
        <w:t xml:space="preserve">that they not been treated with a prohibited substance </w:t>
      </w:r>
      <w:proofErr w:type="gramStart"/>
      <w:r w:rsidR="00271641" w:rsidRPr="004D3551">
        <w:rPr>
          <w:rFonts w:ascii="Calibri" w:hAnsi="Calibri" w:cs="Calibri"/>
          <w:sz w:val="22"/>
          <w:szCs w:val="22"/>
        </w:rPr>
        <w:t>as a result of</w:t>
      </w:r>
      <w:proofErr w:type="gramEnd"/>
      <w:r w:rsidR="00271641" w:rsidRPr="004D3551">
        <w:rPr>
          <w:rFonts w:ascii="Calibri" w:hAnsi="Calibri" w:cs="Calibri"/>
          <w:sz w:val="22"/>
          <w:szCs w:val="22"/>
        </w:rPr>
        <w:t xml:space="preserve"> fumigation or treated with ionizing radiation.  </w:t>
      </w:r>
    </w:p>
    <w:p w14:paraId="138F3E68" w14:textId="77777777" w:rsidR="00452E66" w:rsidRPr="004D3551" w:rsidRDefault="00452E66" w:rsidP="00452E66">
      <w:pPr>
        <w:jc w:val="both"/>
        <w:rPr>
          <w:rFonts w:ascii="Calibri" w:hAnsi="Calibri" w:cs="Calibri"/>
          <w:b/>
          <w:bCs/>
          <w:sz w:val="22"/>
          <w:szCs w:val="22"/>
        </w:rPr>
      </w:pPr>
    </w:p>
    <w:p w14:paraId="4858D52A" w14:textId="69E24C83" w:rsidR="00635267" w:rsidRDefault="00452E66" w:rsidP="00095249">
      <w:pPr>
        <w:jc w:val="both"/>
        <w:rPr>
          <w:rFonts w:ascii="Calibri" w:hAnsi="Calibri" w:cs="Calibri"/>
          <w:sz w:val="22"/>
          <w:szCs w:val="22"/>
        </w:rPr>
      </w:pPr>
      <w:r w:rsidRPr="004D3551">
        <w:rPr>
          <w:rFonts w:ascii="Calibri" w:hAnsi="Calibri" w:cs="Calibri"/>
          <w:b/>
          <w:bCs/>
          <w:sz w:val="22"/>
          <w:szCs w:val="22"/>
        </w:rPr>
        <w:t xml:space="preserve">Records and documentation.  </w:t>
      </w:r>
      <w:r w:rsidRPr="004D3551">
        <w:rPr>
          <w:rFonts w:ascii="Calibri" w:hAnsi="Calibri" w:cs="Calibri"/>
          <w:sz w:val="22"/>
          <w:szCs w:val="22"/>
        </w:rPr>
        <w:t xml:space="preserve">As certified organic products move from the exporting country into the United States, all entry documentation including, but not limited to bills of lading, bills of sale, commercial invoices, and packing lists must clearly state that the product is organic.  Exporting and importing operations must maintain records required under § 205.103. </w:t>
      </w:r>
      <w:r w:rsidR="00095249">
        <w:rPr>
          <w:rFonts w:ascii="Calibri" w:hAnsi="Calibri" w:cs="Calibri"/>
          <w:sz w:val="22"/>
          <w:szCs w:val="22"/>
        </w:rPr>
        <w:t xml:space="preserve"> </w:t>
      </w:r>
      <w:r w:rsidR="00095249" w:rsidRPr="00095249">
        <w:rPr>
          <w:rFonts w:ascii="Calibri" w:hAnsi="Calibri" w:cs="Calibri"/>
          <w:sz w:val="22"/>
          <w:szCs w:val="22"/>
        </w:rPr>
        <w:t xml:space="preserve">This includes sufficient records to provide an audit trail to determine the source, type and quantity, transfer of ownership, and transportation of any agricultural product labeled as organic. </w:t>
      </w:r>
      <w:r w:rsidRPr="004D3551">
        <w:rPr>
          <w:rFonts w:ascii="Calibri" w:hAnsi="Calibri" w:cs="Calibri"/>
          <w:sz w:val="22"/>
          <w:szCs w:val="22"/>
        </w:rPr>
        <w:t xml:space="preserve"> </w:t>
      </w:r>
      <w:r w:rsidR="00635267">
        <w:rPr>
          <w:rFonts w:ascii="Calibri" w:hAnsi="Calibri" w:cs="Calibri"/>
          <w:sz w:val="22"/>
          <w:szCs w:val="22"/>
        </w:rPr>
        <w:br w:type="page"/>
      </w:r>
    </w:p>
    <w:p w14:paraId="5292B9AE" w14:textId="597A9828" w:rsidR="00993316" w:rsidRPr="00FD7353" w:rsidRDefault="00FD7353" w:rsidP="00635267">
      <w:pPr>
        <w:spacing w:before="240" w:after="120"/>
        <w:jc w:val="center"/>
        <w:rPr>
          <w:rFonts w:ascii="Calibri" w:hAnsi="Calibri" w:cs="Calibri"/>
          <w:b/>
          <w:bCs/>
          <w:u w:val="single"/>
        </w:rPr>
      </w:pPr>
      <w:r w:rsidRPr="00FD7353">
        <w:rPr>
          <w:rFonts w:ascii="Calibri" w:hAnsi="Calibri" w:cs="Calibri"/>
          <w:b/>
          <w:bCs/>
          <w:u w:val="single"/>
        </w:rPr>
        <w:lastRenderedPageBreak/>
        <w:t>NOP Import Certificate Process Overview</w:t>
      </w:r>
    </w:p>
    <w:p w14:paraId="45753976" w14:textId="255A7C2B" w:rsidR="00787BF3" w:rsidRPr="00787BF3" w:rsidRDefault="00052C10" w:rsidP="00197AA6">
      <w:pPr>
        <w:rPr>
          <w:rFonts w:ascii="Calibri" w:hAnsi="Calibri" w:cs="Calibri"/>
        </w:rPr>
      </w:pPr>
      <w:r>
        <w:rPr>
          <w:rFonts w:ascii="Calibri" w:hAnsi="Calibri" w:cs="Calibri"/>
          <w:noProof/>
        </w:rPr>
        <w:drawing>
          <wp:inline distT="0" distB="0" distL="0" distR="0" wp14:anchorId="1B5A3598" wp14:editId="4E86A772">
            <wp:extent cx="5735955" cy="5080884"/>
            <wp:effectExtent l="95250" t="57150" r="93345" b="120015"/>
            <wp:docPr id="68593959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sectPr w:rsidR="00787BF3" w:rsidRPr="00787BF3" w:rsidSect="00DC5A35">
      <w:headerReference w:type="default" r:id="rId15"/>
      <w:footerReference w:type="default" r:id="rId16"/>
      <w:pgSz w:w="12240" w:h="15840"/>
      <w:pgMar w:top="720" w:right="1440" w:bottom="1267"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C55E" w14:textId="77777777" w:rsidR="00DC5A35" w:rsidRDefault="00DC5A35">
      <w:r>
        <w:separator/>
      </w:r>
    </w:p>
  </w:endnote>
  <w:endnote w:type="continuationSeparator" w:id="0">
    <w:p w14:paraId="19006931" w14:textId="77777777" w:rsidR="00DC5A35" w:rsidRDefault="00DC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C310" w14:textId="54EF43BF" w:rsidR="00635267" w:rsidRPr="00635267" w:rsidRDefault="00635267">
    <w:pPr>
      <w:pStyle w:val="Footer"/>
      <w:rPr>
        <w:rFonts w:ascii="Garamond" w:hAnsi="Garamond"/>
        <w:sz w:val="20"/>
        <w:szCs w:val="20"/>
      </w:rPr>
    </w:pPr>
    <w:r w:rsidRPr="00635267">
      <w:rPr>
        <w:rFonts w:ascii="Garamond" w:hAnsi="Garamond"/>
        <w:sz w:val="20"/>
        <w:szCs w:val="20"/>
      </w:rPr>
      <w:t>1F524, V1, 01/31/2024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CEB3" w14:textId="77777777" w:rsidR="00DC5A35" w:rsidRDefault="00DC5A35">
      <w:r>
        <w:separator/>
      </w:r>
    </w:p>
  </w:footnote>
  <w:footnote w:type="continuationSeparator" w:id="0">
    <w:p w14:paraId="16F9A037" w14:textId="77777777" w:rsidR="00DC5A35" w:rsidRDefault="00DC5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F6F8" w14:textId="184A3A6D" w:rsidR="00DD6C05" w:rsidRPr="001329AB" w:rsidRDefault="00083E05" w:rsidP="0685E24A">
    <w:pPr>
      <w:jc w:val="right"/>
      <w:rPr>
        <w:rFonts w:ascii="Calibri Light" w:hAnsi="Calibri Light" w:cs="Calibri Light"/>
        <w:b/>
        <w:bCs/>
        <w:sz w:val="32"/>
        <w:szCs w:val="32"/>
      </w:rPr>
    </w:pPr>
    <w:r w:rsidRPr="004425D2">
      <w:rPr>
        <w:rFonts w:asciiTheme="majorHAnsi" w:hAnsiTheme="majorHAnsi" w:cstheme="majorHAnsi"/>
        <w:noProof/>
        <w:color w:val="404040" w:themeColor="text1" w:themeTint="BF"/>
      </w:rPr>
      <w:drawing>
        <wp:anchor distT="0" distB="0" distL="114300" distR="114300" simplePos="0" relativeHeight="251659264" behindDoc="1" locked="0" layoutInCell="1" allowOverlap="1" wp14:anchorId="72B0282F" wp14:editId="6B0282F1">
          <wp:simplePos x="0" y="0"/>
          <wp:positionH relativeFrom="column">
            <wp:posOffset>0</wp:posOffset>
          </wp:positionH>
          <wp:positionV relativeFrom="paragraph">
            <wp:posOffset>0</wp:posOffset>
          </wp:positionV>
          <wp:extent cx="1972310" cy="800100"/>
          <wp:effectExtent l="0" t="0" r="8890" b="0"/>
          <wp:wrapNone/>
          <wp:docPr id="22" name="Picture 22"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OG\Company\Users\QCS\beth.rota\Desktop\QCS Logos\QCS-SimpleLogomark-Color - Cop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23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C05" w:rsidRPr="0685E24A">
      <w:rPr>
        <w:rFonts w:ascii="Calibri Light" w:hAnsi="Calibri Light" w:cs="Calibri Light"/>
        <w:b/>
        <w:bCs/>
        <w:sz w:val="32"/>
        <w:szCs w:val="32"/>
      </w:rPr>
      <w:t>Quality Certification Services (QCS)</w:t>
    </w:r>
  </w:p>
  <w:p w14:paraId="0C656366" w14:textId="77777777" w:rsidR="00DD6C05" w:rsidRPr="00202079" w:rsidRDefault="0685E24A" w:rsidP="0685E24A">
    <w:pPr>
      <w:jc w:val="right"/>
      <w:rPr>
        <w:rFonts w:ascii="Calibri Light" w:hAnsi="Calibri Light" w:cs="Calibri Light"/>
        <w:sz w:val="22"/>
        <w:szCs w:val="22"/>
      </w:rPr>
    </w:pPr>
    <w:r w:rsidRPr="0685E24A">
      <w:rPr>
        <w:rFonts w:ascii="Calibri Light" w:hAnsi="Calibri Light" w:cs="Calibri Light"/>
        <w:sz w:val="22"/>
        <w:szCs w:val="22"/>
      </w:rPr>
      <w:t>5700 SW 34th Street, Suite 349, Gainesville FL 32608</w:t>
    </w:r>
  </w:p>
  <w:p w14:paraId="029FBC07" w14:textId="77777777" w:rsidR="00DD6C05" w:rsidRPr="00202079" w:rsidRDefault="0685E24A" w:rsidP="0685E24A">
    <w:pPr>
      <w:jc w:val="right"/>
      <w:rPr>
        <w:rFonts w:ascii="Calibri Light" w:hAnsi="Calibri Light" w:cs="Calibri Light"/>
        <w:sz w:val="22"/>
        <w:szCs w:val="22"/>
      </w:rPr>
    </w:pPr>
    <w:r w:rsidRPr="0685E24A">
      <w:rPr>
        <w:rFonts w:ascii="Calibri Light" w:hAnsi="Calibri Light" w:cs="Calibri Light"/>
        <w:sz w:val="22"/>
        <w:szCs w:val="22"/>
      </w:rPr>
      <w:t>phone 352.377.0133 / fax 352.377.8363</w:t>
    </w:r>
  </w:p>
  <w:p w14:paraId="10A7EF92" w14:textId="77777777" w:rsidR="00DD6C05" w:rsidRPr="00202079" w:rsidRDefault="0685E24A" w:rsidP="0685E24A">
    <w:pPr>
      <w:jc w:val="right"/>
      <w:rPr>
        <w:rFonts w:ascii="Calibri Light" w:hAnsi="Calibri Light" w:cs="Calibri Light"/>
        <w:sz w:val="22"/>
        <w:szCs w:val="22"/>
      </w:rPr>
    </w:pPr>
    <w:r w:rsidRPr="0685E24A">
      <w:rPr>
        <w:rFonts w:ascii="Calibri Light" w:hAnsi="Calibri Light" w:cs="Calibri Light"/>
        <w:sz w:val="22"/>
        <w:szCs w:val="22"/>
      </w:rPr>
      <w:t>www.qcsinfo.org</w:t>
    </w:r>
  </w:p>
  <w:p w14:paraId="52E56223" w14:textId="77777777" w:rsidR="00403B06" w:rsidRDefault="00403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874"/>
    <w:multiLevelType w:val="hybridMultilevel"/>
    <w:tmpl w:val="379E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173F"/>
    <w:multiLevelType w:val="hybridMultilevel"/>
    <w:tmpl w:val="1B5C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EA6"/>
    <w:multiLevelType w:val="hybridMultilevel"/>
    <w:tmpl w:val="0852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F3B96"/>
    <w:multiLevelType w:val="hybridMultilevel"/>
    <w:tmpl w:val="4F2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E649C"/>
    <w:multiLevelType w:val="hybridMultilevel"/>
    <w:tmpl w:val="ACF4A94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BE2035F"/>
    <w:multiLevelType w:val="hybridMultilevel"/>
    <w:tmpl w:val="D616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E3158"/>
    <w:multiLevelType w:val="hybridMultilevel"/>
    <w:tmpl w:val="57421044"/>
    <w:lvl w:ilvl="0" w:tplc="78E683B0">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1737A47"/>
    <w:multiLevelType w:val="hybridMultilevel"/>
    <w:tmpl w:val="CA128BA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A9E2172"/>
    <w:multiLevelType w:val="hybridMultilevel"/>
    <w:tmpl w:val="FF784DB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833467F"/>
    <w:multiLevelType w:val="hybridMultilevel"/>
    <w:tmpl w:val="489E407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AE366E8"/>
    <w:multiLevelType w:val="hybridMultilevel"/>
    <w:tmpl w:val="88E6429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4D068C"/>
    <w:multiLevelType w:val="hybridMultilevel"/>
    <w:tmpl w:val="AC10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40B21"/>
    <w:multiLevelType w:val="hybridMultilevel"/>
    <w:tmpl w:val="544A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8D15F5"/>
    <w:multiLevelType w:val="hybridMultilevel"/>
    <w:tmpl w:val="F762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816D1"/>
    <w:multiLevelType w:val="hybridMultilevel"/>
    <w:tmpl w:val="C3B44F8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D4353E8"/>
    <w:multiLevelType w:val="hybridMultilevel"/>
    <w:tmpl w:val="18BC484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1E6FBD"/>
    <w:multiLevelType w:val="hybridMultilevel"/>
    <w:tmpl w:val="EDA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337504">
    <w:abstractNumId w:val="6"/>
  </w:num>
  <w:num w:numId="2" w16cid:durableId="1366446977">
    <w:abstractNumId w:val="15"/>
  </w:num>
  <w:num w:numId="3" w16cid:durableId="239099684">
    <w:abstractNumId w:val="9"/>
  </w:num>
  <w:num w:numId="4" w16cid:durableId="2022049860">
    <w:abstractNumId w:val="8"/>
  </w:num>
  <w:num w:numId="5" w16cid:durableId="738938296">
    <w:abstractNumId w:val="4"/>
  </w:num>
  <w:num w:numId="6" w16cid:durableId="1647851952">
    <w:abstractNumId w:val="14"/>
  </w:num>
  <w:num w:numId="7" w16cid:durableId="1959331473">
    <w:abstractNumId w:val="10"/>
  </w:num>
  <w:num w:numId="8" w16cid:durableId="1815945370">
    <w:abstractNumId w:val="7"/>
  </w:num>
  <w:num w:numId="9" w16cid:durableId="117577205">
    <w:abstractNumId w:val="12"/>
  </w:num>
  <w:num w:numId="10" w16cid:durableId="1633171089">
    <w:abstractNumId w:val="1"/>
  </w:num>
  <w:num w:numId="11" w16cid:durableId="524904166">
    <w:abstractNumId w:val="2"/>
  </w:num>
  <w:num w:numId="12" w16cid:durableId="475495057">
    <w:abstractNumId w:val="13"/>
  </w:num>
  <w:num w:numId="13" w16cid:durableId="533424386">
    <w:abstractNumId w:val="11"/>
  </w:num>
  <w:num w:numId="14" w16cid:durableId="683752748">
    <w:abstractNumId w:val="0"/>
  </w:num>
  <w:num w:numId="15" w16cid:durableId="1853181296">
    <w:abstractNumId w:val="16"/>
  </w:num>
  <w:num w:numId="16" w16cid:durableId="404108108">
    <w:abstractNumId w:val="3"/>
  </w:num>
  <w:num w:numId="17" w16cid:durableId="891161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APytmb8xuVecYg2IYdmF5K+5htL5ERUlDDmdA7/boyPKKak8lVb9aNpf8IKCh+xMzeT5Lw78nUhHsxaJezm4EA==" w:salt="gFsQGdDlMNLREgTRXCyQMQ=="/>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02"/>
    <w:rsid w:val="000141D3"/>
    <w:rsid w:val="000156F9"/>
    <w:rsid w:val="000168CE"/>
    <w:rsid w:val="00030CA7"/>
    <w:rsid w:val="00035319"/>
    <w:rsid w:val="00035B38"/>
    <w:rsid w:val="0005033B"/>
    <w:rsid w:val="00052C10"/>
    <w:rsid w:val="00055406"/>
    <w:rsid w:val="00056CCC"/>
    <w:rsid w:val="00077DD4"/>
    <w:rsid w:val="00083E05"/>
    <w:rsid w:val="00086BA2"/>
    <w:rsid w:val="00095249"/>
    <w:rsid w:val="000A168C"/>
    <w:rsid w:val="000A492E"/>
    <w:rsid w:val="000B169E"/>
    <w:rsid w:val="000B4556"/>
    <w:rsid w:val="000C195E"/>
    <w:rsid w:val="000C4C25"/>
    <w:rsid w:val="000D2E6D"/>
    <w:rsid w:val="000E1719"/>
    <w:rsid w:val="000E3431"/>
    <w:rsid w:val="000E565F"/>
    <w:rsid w:val="000E6110"/>
    <w:rsid w:val="000F337D"/>
    <w:rsid w:val="000F4069"/>
    <w:rsid w:val="000F414A"/>
    <w:rsid w:val="00100059"/>
    <w:rsid w:val="001025B4"/>
    <w:rsid w:val="00113F06"/>
    <w:rsid w:val="0011687D"/>
    <w:rsid w:val="00122732"/>
    <w:rsid w:val="00122A47"/>
    <w:rsid w:val="00133A7C"/>
    <w:rsid w:val="00162D90"/>
    <w:rsid w:val="00170B76"/>
    <w:rsid w:val="0018288A"/>
    <w:rsid w:val="0018392E"/>
    <w:rsid w:val="0019051C"/>
    <w:rsid w:val="00197AA6"/>
    <w:rsid w:val="001B1D46"/>
    <w:rsid w:val="001B6E62"/>
    <w:rsid w:val="001B70E3"/>
    <w:rsid w:val="001C0AF6"/>
    <w:rsid w:val="001C1BB3"/>
    <w:rsid w:val="001D37F9"/>
    <w:rsid w:val="001F3046"/>
    <w:rsid w:val="00212112"/>
    <w:rsid w:val="00213EF5"/>
    <w:rsid w:val="0021494D"/>
    <w:rsid w:val="00215293"/>
    <w:rsid w:val="002332D2"/>
    <w:rsid w:val="00244116"/>
    <w:rsid w:val="00257FF1"/>
    <w:rsid w:val="002647D7"/>
    <w:rsid w:val="00271641"/>
    <w:rsid w:val="002934EF"/>
    <w:rsid w:val="002949BB"/>
    <w:rsid w:val="002A4EF5"/>
    <w:rsid w:val="002B0C3A"/>
    <w:rsid w:val="002B2C5E"/>
    <w:rsid w:val="002B58BF"/>
    <w:rsid w:val="002C0DB7"/>
    <w:rsid w:val="002E27D3"/>
    <w:rsid w:val="002E453C"/>
    <w:rsid w:val="003225C6"/>
    <w:rsid w:val="00323667"/>
    <w:rsid w:val="003249DB"/>
    <w:rsid w:val="003529F0"/>
    <w:rsid w:val="00365080"/>
    <w:rsid w:val="00365A9D"/>
    <w:rsid w:val="003664CF"/>
    <w:rsid w:val="003672D8"/>
    <w:rsid w:val="00380373"/>
    <w:rsid w:val="00396291"/>
    <w:rsid w:val="00397DD4"/>
    <w:rsid w:val="003B125B"/>
    <w:rsid w:val="003B3342"/>
    <w:rsid w:val="003C43BB"/>
    <w:rsid w:val="003C5695"/>
    <w:rsid w:val="003C5B51"/>
    <w:rsid w:val="003E106F"/>
    <w:rsid w:val="003E55BA"/>
    <w:rsid w:val="00403B06"/>
    <w:rsid w:val="00404F5B"/>
    <w:rsid w:val="00421578"/>
    <w:rsid w:val="004215B6"/>
    <w:rsid w:val="00425185"/>
    <w:rsid w:val="00441314"/>
    <w:rsid w:val="00452E66"/>
    <w:rsid w:val="004661E3"/>
    <w:rsid w:val="004756AE"/>
    <w:rsid w:val="004850BF"/>
    <w:rsid w:val="00492E3D"/>
    <w:rsid w:val="00493332"/>
    <w:rsid w:val="00496233"/>
    <w:rsid w:val="004B79A4"/>
    <w:rsid w:val="004C53B5"/>
    <w:rsid w:val="004D3551"/>
    <w:rsid w:val="004E08DB"/>
    <w:rsid w:val="004F7629"/>
    <w:rsid w:val="0050316B"/>
    <w:rsid w:val="00505D40"/>
    <w:rsid w:val="005117E3"/>
    <w:rsid w:val="00512163"/>
    <w:rsid w:val="00512AEC"/>
    <w:rsid w:val="00513B37"/>
    <w:rsid w:val="005218BB"/>
    <w:rsid w:val="00523B03"/>
    <w:rsid w:val="00532583"/>
    <w:rsid w:val="00534983"/>
    <w:rsid w:val="0054154F"/>
    <w:rsid w:val="00547B8F"/>
    <w:rsid w:val="00556067"/>
    <w:rsid w:val="00561EE7"/>
    <w:rsid w:val="00570409"/>
    <w:rsid w:val="005757C5"/>
    <w:rsid w:val="00580885"/>
    <w:rsid w:val="00583360"/>
    <w:rsid w:val="005A2F9E"/>
    <w:rsid w:val="005A65AC"/>
    <w:rsid w:val="005A74D7"/>
    <w:rsid w:val="005B5951"/>
    <w:rsid w:val="005C65FA"/>
    <w:rsid w:val="005D66A6"/>
    <w:rsid w:val="005E182B"/>
    <w:rsid w:val="005E46A0"/>
    <w:rsid w:val="0060285D"/>
    <w:rsid w:val="00602EEE"/>
    <w:rsid w:val="0060623D"/>
    <w:rsid w:val="00613A85"/>
    <w:rsid w:val="00617866"/>
    <w:rsid w:val="00626AE5"/>
    <w:rsid w:val="00626CB8"/>
    <w:rsid w:val="00633BA8"/>
    <w:rsid w:val="00635267"/>
    <w:rsid w:val="006429DE"/>
    <w:rsid w:val="00655251"/>
    <w:rsid w:val="00656801"/>
    <w:rsid w:val="0065793B"/>
    <w:rsid w:val="006A1E1C"/>
    <w:rsid w:val="006D523D"/>
    <w:rsid w:val="006E2880"/>
    <w:rsid w:val="006E7078"/>
    <w:rsid w:val="006F29C6"/>
    <w:rsid w:val="006F3BAE"/>
    <w:rsid w:val="00722B89"/>
    <w:rsid w:val="00732AF1"/>
    <w:rsid w:val="0073427D"/>
    <w:rsid w:val="00746B6E"/>
    <w:rsid w:val="00747851"/>
    <w:rsid w:val="007607B4"/>
    <w:rsid w:val="00787BF3"/>
    <w:rsid w:val="007904F0"/>
    <w:rsid w:val="0079174D"/>
    <w:rsid w:val="00794092"/>
    <w:rsid w:val="00796BC1"/>
    <w:rsid w:val="007B02C2"/>
    <w:rsid w:val="007B3356"/>
    <w:rsid w:val="007B7F27"/>
    <w:rsid w:val="007C1C8F"/>
    <w:rsid w:val="007D1463"/>
    <w:rsid w:val="007D32FB"/>
    <w:rsid w:val="007E014F"/>
    <w:rsid w:val="007E5A7F"/>
    <w:rsid w:val="007F0A77"/>
    <w:rsid w:val="007F4486"/>
    <w:rsid w:val="007F5494"/>
    <w:rsid w:val="00812DDB"/>
    <w:rsid w:val="00820712"/>
    <w:rsid w:val="00823325"/>
    <w:rsid w:val="0083606C"/>
    <w:rsid w:val="008435FA"/>
    <w:rsid w:val="008453C2"/>
    <w:rsid w:val="0087142B"/>
    <w:rsid w:val="008A2E12"/>
    <w:rsid w:val="008A4D5C"/>
    <w:rsid w:val="008B704A"/>
    <w:rsid w:val="008C3128"/>
    <w:rsid w:val="008C3D46"/>
    <w:rsid w:val="008D25F0"/>
    <w:rsid w:val="008E4BA0"/>
    <w:rsid w:val="008E6578"/>
    <w:rsid w:val="008E7C99"/>
    <w:rsid w:val="008F66C6"/>
    <w:rsid w:val="00907509"/>
    <w:rsid w:val="00922461"/>
    <w:rsid w:val="00926645"/>
    <w:rsid w:val="0094184D"/>
    <w:rsid w:val="009524CA"/>
    <w:rsid w:val="00965EF3"/>
    <w:rsid w:val="00966063"/>
    <w:rsid w:val="00966F6E"/>
    <w:rsid w:val="009714B9"/>
    <w:rsid w:val="009804C5"/>
    <w:rsid w:val="00987EB7"/>
    <w:rsid w:val="00993316"/>
    <w:rsid w:val="00993B14"/>
    <w:rsid w:val="009B268D"/>
    <w:rsid w:val="009B26FB"/>
    <w:rsid w:val="009B6206"/>
    <w:rsid w:val="009B7D02"/>
    <w:rsid w:val="009C1185"/>
    <w:rsid w:val="009C78B9"/>
    <w:rsid w:val="009E4ED8"/>
    <w:rsid w:val="00A051D4"/>
    <w:rsid w:val="00A07281"/>
    <w:rsid w:val="00A314CE"/>
    <w:rsid w:val="00A362F7"/>
    <w:rsid w:val="00A375DD"/>
    <w:rsid w:val="00A37F42"/>
    <w:rsid w:val="00A45D01"/>
    <w:rsid w:val="00A47E2F"/>
    <w:rsid w:val="00A61D28"/>
    <w:rsid w:val="00A6377A"/>
    <w:rsid w:val="00A70BE9"/>
    <w:rsid w:val="00A837D5"/>
    <w:rsid w:val="00A90C5A"/>
    <w:rsid w:val="00A91B98"/>
    <w:rsid w:val="00A97C7A"/>
    <w:rsid w:val="00AD2691"/>
    <w:rsid w:val="00AD5281"/>
    <w:rsid w:val="00AE1AA0"/>
    <w:rsid w:val="00AE661F"/>
    <w:rsid w:val="00AF4E3D"/>
    <w:rsid w:val="00AF5C7D"/>
    <w:rsid w:val="00AF651C"/>
    <w:rsid w:val="00B01135"/>
    <w:rsid w:val="00B06633"/>
    <w:rsid w:val="00B14A5E"/>
    <w:rsid w:val="00B15D43"/>
    <w:rsid w:val="00B31013"/>
    <w:rsid w:val="00B36DAD"/>
    <w:rsid w:val="00B44249"/>
    <w:rsid w:val="00B51DAC"/>
    <w:rsid w:val="00B55C19"/>
    <w:rsid w:val="00B55EEF"/>
    <w:rsid w:val="00B57BDC"/>
    <w:rsid w:val="00B6403B"/>
    <w:rsid w:val="00B92585"/>
    <w:rsid w:val="00B96A26"/>
    <w:rsid w:val="00B96BE7"/>
    <w:rsid w:val="00BB4369"/>
    <w:rsid w:val="00BC225B"/>
    <w:rsid w:val="00BD78FD"/>
    <w:rsid w:val="00BE59EB"/>
    <w:rsid w:val="00BF017F"/>
    <w:rsid w:val="00BF1B68"/>
    <w:rsid w:val="00BF28A9"/>
    <w:rsid w:val="00C04FDF"/>
    <w:rsid w:val="00C12D4D"/>
    <w:rsid w:val="00C20F24"/>
    <w:rsid w:val="00C21FA6"/>
    <w:rsid w:val="00C43A72"/>
    <w:rsid w:val="00C50542"/>
    <w:rsid w:val="00C521A5"/>
    <w:rsid w:val="00C606EC"/>
    <w:rsid w:val="00C60809"/>
    <w:rsid w:val="00C66809"/>
    <w:rsid w:val="00C66DA8"/>
    <w:rsid w:val="00C868A1"/>
    <w:rsid w:val="00C972C4"/>
    <w:rsid w:val="00CA683A"/>
    <w:rsid w:val="00CB1032"/>
    <w:rsid w:val="00CB206D"/>
    <w:rsid w:val="00CC46D7"/>
    <w:rsid w:val="00CC5FC3"/>
    <w:rsid w:val="00D0019E"/>
    <w:rsid w:val="00D00E31"/>
    <w:rsid w:val="00D25A3A"/>
    <w:rsid w:val="00D412CB"/>
    <w:rsid w:val="00D42AA2"/>
    <w:rsid w:val="00D62B01"/>
    <w:rsid w:val="00D731B2"/>
    <w:rsid w:val="00D777C4"/>
    <w:rsid w:val="00D93152"/>
    <w:rsid w:val="00D94984"/>
    <w:rsid w:val="00DA5920"/>
    <w:rsid w:val="00DC5A35"/>
    <w:rsid w:val="00DD0C6F"/>
    <w:rsid w:val="00DD2E6A"/>
    <w:rsid w:val="00DD6C05"/>
    <w:rsid w:val="00DF374A"/>
    <w:rsid w:val="00E06E60"/>
    <w:rsid w:val="00E14862"/>
    <w:rsid w:val="00E20F46"/>
    <w:rsid w:val="00E45E81"/>
    <w:rsid w:val="00E5015D"/>
    <w:rsid w:val="00E569CE"/>
    <w:rsid w:val="00E65523"/>
    <w:rsid w:val="00E65E25"/>
    <w:rsid w:val="00E76939"/>
    <w:rsid w:val="00E85F02"/>
    <w:rsid w:val="00E93C04"/>
    <w:rsid w:val="00EA0523"/>
    <w:rsid w:val="00EA0D29"/>
    <w:rsid w:val="00EB2B18"/>
    <w:rsid w:val="00EC422B"/>
    <w:rsid w:val="00EC67D1"/>
    <w:rsid w:val="00ED7C7F"/>
    <w:rsid w:val="00EE6624"/>
    <w:rsid w:val="00EF108C"/>
    <w:rsid w:val="00EF146D"/>
    <w:rsid w:val="00EF5128"/>
    <w:rsid w:val="00EF6B43"/>
    <w:rsid w:val="00F00CC6"/>
    <w:rsid w:val="00F329E3"/>
    <w:rsid w:val="00F50101"/>
    <w:rsid w:val="00F65274"/>
    <w:rsid w:val="00F80684"/>
    <w:rsid w:val="00F858D1"/>
    <w:rsid w:val="00FA1B31"/>
    <w:rsid w:val="00FA56A9"/>
    <w:rsid w:val="00FB3531"/>
    <w:rsid w:val="00FB79E1"/>
    <w:rsid w:val="00FC18F9"/>
    <w:rsid w:val="00FC5939"/>
    <w:rsid w:val="00FC722C"/>
    <w:rsid w:val="00FD3A06"/>
    <w:rsid w:val="00FD4D82"/>
    <w:rsid w:val="00FD7353"/>
    <w:rsid w:val="00FE1006"/>
    <w:rsid w:val="00FE2963"/>
    <w:rsid w:val="05BEE8A5"/>
    <w:rsid w:val="0685E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16E31"/>
  <w15:docId w15:val="{AB6360E5-CE2B-43F1-A59B-B81C2E0E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B98"/>
    <w:rPr>
      <w:sz w:val="24"/>
      <w:szCs w:val="24"/>
    </w:rPr>
  </w:style>
  <w:style w:type="paragraph" w:styleId="Heading1">
    <w:name w:val="heading 1"/>
    <w:basedOn w:val="Normal"/>
    <w:next w:val="Normal"/>
    <w:qFormat/>
    <w:rsid w:val="00A91B98"/>
    <w:pPr>
      <w:keepNext/>
      <w:jc w:val="center"/>
      <w:outlineLvl w:val="0"/>
    </w:pPr>
    <w:rPr>
      <w:rFonts w:ascii="Tahoma" w:hAnsi="Tahoma" w:cs="Tahoma"/>
      <w:u w:val="single"/>
    </w:rPr>
  </w:style>
  <w:style w:type="paragraph" w:styleId="Heading2">
    <w:name w:val="heading 2"/>
    <w:basedOn w:val="Normal"/>
    <w:next w:val="Normal"/>
    <w:qFormat/>
    <w:rsid w:val="00A91B9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1B98"/>
    <w:pPr>
      <w:tabs>
        <w:tab w:val="center" w:pos="4320"/>
        <w:tab w:val="right" w:pos="8640"/>
      </w:tabs>
    </w:pPr>
  </w:style>
  <w:style w:type="paragraph" w:styleId="Footer">
    <w:name w:val="footer"/>
    <w:basedOn w:val="Normal"/>
    <w:link w:val="FooterChar"/>
    <w:uiPriority w:val="99"/>
    <w:rsid w:val="00A91B98"/>
    <w:pPr>
      <w:tabs>
        <w:tab w:val="center" w:pos="4320"/>
        <w:tab w:val="right" w:pos="8640"/>
      </w:tabs>
    </w:pPr>
  </w:style>
  <w:style w:type="character" w:styleId="Hyperlink">
    <w:name w:val="Hyperlink"/>
    <w:rsid w:val="00A91B98"/>
    <w:rPr>
      <w:rFonts w:cs="Times New Roman"/>
      <w:color w:val="0000FF"/>
      <w:u w:val="single"/>
    </w:rPr>
  </w:style>
  <w:style w:type="character" w:customStyle="1" w:styleId="body1">
    <w:name w:val="body1"/>
    <w:rsid w:val="00A91B98"/>
    <w:rPr>
      <w:rFonts w:ascii="Verdana" w:hAnsi="Verdana" w:cs="Times New Roman"/>
      <w:color w:val="FFFFFF"/>
      <w:sz w:val="18"/>
      <w:szCs w:val="18"/>
      <w:u w:val="none"/>
      <w:effect w:val="none"/>
    </w:rPr>
  </w:style>
  <w:style w:type="paragraph" w:styleId="BodyText">
    <w:name w:val="Body Text"/>
    <w:basedOn w:val="Normal"/>
    <w:rsid w:val="00A91B98"/>
    <w:rPr>
      <w:szCs w:val="20"/>
    </w:rPr>
  </w:style>
  <w:style w:type="paragraph" w:styleId="BlockText">
    <w:name w:val="Block Text"/>
    <w:basedOn w:val="Normal"/>
    <w:rsid w:val="00A91B98"/>
    <w:pPr>
      <w:ind w:left="1440" w:right="540"/>
      <w:jc w:val="both"/>
    </w:pPr>
    <w:rPr>
      <w:rFonts w:ascii="Garamond" w:hAnsi="Garamond"/>
      <w:iCs/>
      <w:sz w:val="22"/>
      <w:szCs w:val="22"/>
    </w:rPr>
  </w:style>
  <w:style w:type="paragraph" w:styleId="BodyText2">
    <w:name w:val="Body Text 2"/>
    <w:basedOn w:val="Normal"/>
    <w:rsid w:val="00A91B98"/>
    <w:rPr>
      <w:rFonts w:ascii="Garamond" w:hAnsi="Garamond"/>
      <w:iCs/>
      <w:sz w:val="22"/>
      <w:szCs w:val="22"/>
    </w:rPr>
  </w:style>
  <w:style w:type="table" w:styleId="TableGrid">
    <w:name w:val="Table Grid"/>
    <w:basedOn w:val="TableNormal"/>
    <w:rsid w:val="00FC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65E25"/>
    <w:rPr>
      <w:rFonts w:cs="Times New Roman"/>
    </w:rPr>
  </w:style>
  <w:style w:type="paragraph" w:styleId="BalloonText">
    <w:name w:val="Balloon Text"/>
    <w:basedOn w:val="Normal"/>
    <w:link w:val="BalloonTextChar"/>
    <w:rsid w:val="00B55C19"/>
    <w:rPr>
      <w:rFonts w:ascii="Tahoma" w:hAnsi="Tahoma" w:cs="Tahoma"/>
      <w:sz w:val="16"/>
      <w:szCs w:val="16"/>
    </w:rPr>
  </w:style>
  <w:style w:type="character" w:customStyle="1" w:styleId="BalloonTextChar">
    <w:name w:val="Balloon Text Char"/>
    <w:link w:val="BalloonText"/>
    <w:rsid w:val="00B55C19"/>
    <w:rPr>
      <w:rFonts w:ascii="Tahoma" w:hAnsi="Tahoma" w:cs="Tahoma"/>
      <w:sz w:val="16"/>
      <w:szCs w:val="16"/>
    </w:rPr>
  </w:style>
  <w:style w:type="character" w:styleId="Emphasis">
    <w:name w:val="Emphasis"/>
    <w:basedOn w:val="DefaultParagraphFont"/>
    <w:qFormat/>
    <w:rsid w:val="00C606EC"/>
    <w:rPr>
      <w:i/>
      <w:iCs/>
    </w:rPr>
  </w:style>
  <w:style w:type="character" w:customStyle="1" w:styleId="FooterChar">
    <w:name w:val="Footer Char"/>
    <w:basedOn w:val="DefaultParagraphFont"/>
    <w:link w:val="Footer"/>
    <w:uiPriority w:val="99"/>
    <w:rsid w:val="008E4BA0"/>
    <w:rPr>
      <w:sz w:val="24"/>
      <w:szCs w:val="24"/>
    </w:rPr>
  </w:style>
  <w:style w:type="character" w:customStyle="1" w:styleId="HeaderChar">
    <w:name w:val="Header Char"/>
    <w:basedOn w:val="DefaultParagraphFont"/>
    <w:link w:val="Header"/>
    <w:uiPriority w:val="99"/>
    <w:rsid w:val="00403B06"/>
    <w:rPr>
      <w:sz w:val="24"/>
      <w:szCs w:val="24"/>
    </w:rPr>
  </w:style>
  <w:style w:type="paragraph" w:styleId="NormalWeb">
    <w:name w:val="Normal (Web)"/>
    <w:basedOn w:val="Normal"/>
    <w:uiPriority w:val="99"/>
    <w:unhideWhenUsed/>
    <w:rsid w:val="008D25F0"/>
    <w:pPr>
      <w:spacing w:before="100" w:beforeAutospacing="1" w:after="100" w:afterAutospacing="1"/>
    </w:pPr>
    <w:rPr>
      <w:rFonts w:eastAsiaTheme="minorHAnsi"/>
    </w:rPr>
  </w:style>
  <w:style w:type="paragraph" w:styleId="PlainText">
    <w:name w:val="Plain Text"/>
    <w:basedOn w:val="Normal"/>
    <w:link w:val="PlainTextChar"/>
    <w:uiPriority w:val="99"/>
    <w:unhideWhenUsed/>
    <w:rsid w:val="008D25F0"/>
    <w:rPr>
      <w:rFonts w:ascii="Calibri" w:eastAsiaTheme="minorHAnsi" w:hAnsi="Calibri"/>
      <w:sz w:val="22"/>
      <w:szCs w:val="22"/>
    </w:rPr>
  </w:style>
  <w:style w:type="character" w:customStyle="1" w:styleId="PlainTextChar">
    <w:name w:val="Plain Text Char"/>
    <w:basedOn w:val="DefaultParagraphFont"/>
    <w:link w:val="PlainText"/>
    <w:uiPriority w:val="99"/>
    <w:rsid w:val="008D25F0"/>
    <w:rPr>
      <w:rFonts w:ascii="Calibri" w:eastAsiaTheme="minorHAnsi" w:hAnsi="Calibri"/>
      <w:sz w:val="22"/>
      <w:szCs w:val="22"/>
    </w:rPr>
  </w:style>
  <w:style w:type="paragraph" w:styleId="ListParagraph">
    <w:name w:val="List Paragraph"/>
    <w:basedOn w:val="Normal"/>
    <w:uiPriority w:val="34"/>
    <w:qFormat/>
    <w:rsid w:val="008D2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3967">
      <w:bodyDiv w:val="1"/>
      <w:marLeft w:val="0"/>
      <w:marRight w:val="0"/>
      <w:marTop w:val="0"/>
      <w:marBottom w:val="0"/>
      <w:divBdr>
        <w:top w:val="none" w:sz="0" w:space="0" w:color="auto"/>
        <w:left w:val="none" w:sz="0" w:space="0" w:color="auto"/>
        <w:bottom w:val="none" w:sz="0" w:space="0" w:color="auto"/>
        <w:right w:val="none" w:sz="0" w:space="0" w:color="auto"/>
      </w:divBdr>
    </w:div>
    <w:div w:id="345324369">
      <w:bodyDiv w:val="1"/>
      <w:marLeft w:val="0"/>
      <w:marRight w:val="0"/>
      <w:marTop w:val="0"/>
      <w:marBottom w:val="0"/>
      <w:divBdr>
        <w:top w:val="none" w:sz="0" w:space="0" w:color="auto"/>
        <w:left w:val="none" w:sz="0" w:space="0" w:color="auto"/>
        <w:bottom w:val="none" w:sz="0" w:space="0" w:color="auto"/>
        <w:right w:val="none" w:sz="0" w:space="0" w:color="auto"/>
      </w:divBdr>
    </w:div>
    <w:div w:id="1251041508">
      <w:bodyDiv w:val="1"/>
      <w:marLeft w:val="0"/>
      <w:marRight w:val="0"/>
      <w:marTop w:val="0"/>
      <w:marBottom w:val="0"/>
      <w:divBdr>
        <w:top w:val="none" w:sz="0" w:space="0" w:color="auto"/>
        <w:left w:val="none" w:sz="0" w:space="0" w:color="auto"/>
        <w:bottom w:val="none" w:sz="0" w:space="0" w:color="auto"/>
        <w:right w:val="none" w:sz="0" w:space="0" w:color="auto"/>
      </w:divBdr>
    </w:div>
    <w:div w:id="1914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4A865F-08DE-4220-BB78-1E46D279DE41}" type="doc">
      <dgm:prSet loTypeId="urn:microsoft.com/office/officeart/2005/8/layout/process4" loCatId="process" qsTypeId="urn:microsoft.com/office/officeart/2005/8/quickstyle/3d3" qsCatId="3D" csTypeId="urn:microsoft.com/office/officeart/2005/8/colors/accent0_3" csCatId="mainScheme" phldr="1"/>
      <dgm:spPr/>
      <dgm:t>
        <a:bodyPr/>
        <a:lstStyle/>
        <a:p>
          <a:endParaRPr lang="en-US"/>
        </a:p>
      </dgm:t>
    </dgm:pt>
    <dgm:pt modelId="{135E5595-8238-4E1C-9CB2-2ED25FFA88FE}">
      <dgm:prSet phldrT="[Text]"/>
      <dgm:spPr/>
      <dgm:t>
        <a:bodyPr/>
        <a:lstStyle/>
        <a:p>
          <a:r>
            <a:rPr lang="en-US"/>
            <a:t>Organic Exporter</a:t>
          </a:r>
        </a:p>
      </dgm:t>
    </dgm:pt>
    <dgm:pt modelId="{24A4C0F7-B89F-4C79-86D4-F8BB82FC403B}" type="parTrans" cxnId="{E6958329-DE7C-4744-8449-E3340FB3ABB0}">
      <dgm:prSet/>
      <dgm:spPr/>
      <dgm:t>
        <a:bodyPr/>
        <a:lstStyle/>
        <a:p>
          <a:endParaRPr lang="en-US"/>
        </a:p>
      </dgm:t>
    </dgm:pt>
    <dgm:pt modelId="{A544EF48-DBE5-4C2D-A9E0-EB9ACB00F481}" type="sibTrans" cxnId="{E6958329-DE7C-4744-8449-E3340FB3ABB0}">
      <dgm:prSet/>
      <dgm:spPr/>
      <dgm:t>
        <a:bodyPr/>
        <a:lstStyle/>
        <a:p>
          <a:endParaRPr lang="en-US"/>
        </a:p>
      </dgm:t>
    </dgm:pt>
    <dgm:pt modelId="{C6B27936-231B-421B-AE2B-E1BDCD50E93C}">
      <dgm:prSet phldrT="[Text]"/>
      <dgm:spPr/>
      <dgm:t>
        <a:bodyPr/>
        <a:lstStyle/>
        <a:p>
          <a:r>
            <a:rPr lang="en-US"/>
            <a:t>Organic Certifying Agent</a:t>
          </a:r>
        </a:p>
      </dgm:t>
    </dgm:pt>
    <dgm:pt modelId="{4CB8B7AA-5ABE-47B2-A1FB-5A2C76486934}" type="parTrans" cxnId="{22816D2E-0670-42BF-8AB8-12ECE9C73EAB}">
      <dgm:prSet/>
      <dgm:spPr/>
      <dgm:t>
        <a:bodyPr/>
        <a:lstStyle/>
        <a:p>
          <a:endParaRPr lang="en-US"/>
        </a:p>
      </dgm:t>
    </dgm:pt>
    <dgm:pt modelId="{83BC9CA4-D6DF-40FF-9E8E-73F511E4D485}" type="sibTrans" cxnId="{22816D2E-0670-42BF-8AB8-12ECE9C73EAB}">
      <dgm:prSet/>
      <dgm:spPr/>
      <dgm:t>
        <a:bodyPr/>
        <a:lstStyle/>
        <a:p>
          <a:endParaRPr lang="en-US"/>
        </a:p>
      </dgm:t>
    </dgm:pt>
    <dgm:pt modelId="{5E2BED41-0572-4BAE-9767-2B11B02E04DF}">
      <dgm:prSet/>
      <dgm:spPr/>
      <dgm:t>
        <a:bodyPr/>
        <a:lstStyle/>
        <a:p>
          <a:r>
            <a:rPr lang="en-US"/>
            <a:t>Organic Importer</a:t>
          </a:r>
        </a:p>
      </dgm:t>
    </dgm:pt>
    <dgm:pt modelId="{CF82BFAB-1E1B-4792-9AAE-1592C7D808F6}" type="parTrans" cxnId="{C03AD951-634E-4241-848D-7856A69285DB}">
      <dgm:prSet/>
      <dgm:spPr/>
      <dgm:t>
        <a:bodyPr/>
        <a:lstStyle/>
        <a:p>
          <a:endParaRPr lang="en-US"/>
        </a:p>
      </dgm:t>
    </dgm:pt>
    <dgm:pt modelId="{D0FC21BA-EBB4-48E9-AABF-D1B1B3BD4AAA}" type="sibTrans" cxnId="{C03AD951-634E-4241-848D-7856A69285DB}">
      <dgm:prSet/>
      <dgm:spPr/>
      <dgm:t>
        <a:bodyPr/>
        <a:lstStyle/>
        <a:p>
          <a:endParaRPr lang="en-US"/>
        </a:p>
      </dgm:t>
    </dgm:pt>
    <dgm:pt modelId="{8DE7516D-0DFA-4648-A8ED-2EAEF6B617F6}">
      <dgm:prSet/>
      <dgm:spPr/>
      <dgm:t>
        <a:bodyPr/>
        <a:lstStyle/>
        <a:p>
          <a:r>
            <a:rPr lang="en-US"/>
            <a:t>Requests NOP Import Certificate from certifying agent prior to export.</a:t>
          </a:r>
        </a:p>
      </dgm:t>
    </dgm:pt>
    <dgm:pt modelId="{58A1D6D6-381A-4FE6-88F0-C6715625ACC1}" type="parTrans" cxnId="{1546DD5D-C562-40EB-BF11-9557D689C4B9}">
      <dgm:prSet/>
      <dgm:spPr/>
      <dgm:t>
        <a:bodyPr/>
        <a:lstStyle/>
        <a:p>
          <a:endParaRPr lang="en-US"/>
        </a:p>
      </dgm:t>
    </dgm:pt>
    <dgm:pt modelId="{71905293-1704-4847-B3F1-2CA1E5F37E6C}" type="sibTrans" cxnId="{1546DD5D-C562-40EB-BF11-9557D689C4B9}">
      <dgm:prSet/>
      <dgm:spPr/>
      <dgm:t>
        <a:bodyPr/>
        <a:lstStyle/>
        <a:p>
          <a:endParaRPr lang="en-US"/>
        </a:p>
      </dgm:t>
    </dgm:pt>
    <dgm:pt modelId="{3F0D29D5-1C0E-4B06-968A-FD50BABDA0CE}">
      <dgm:prSet/>
      <dgm:spPr/>
      <dgm:t>
        <a:bodyPr/>
        <a:lstStyle/>
        <a:p>
          <a:r>
            <a:rPr lang="en-US"/>
            <a:t>Reviews request for compliance.</a:t>
          </a:r>
        </a:p>
      </dgm:t>
    </dgm:pt>
    <dgm:pt modelId="{0C81EDA8-098D-403B-B167-E4B8C0D82A99}" type="parTrans" cxnId="{4E2F6CE2-08FD-4EC1-A84A-A10937CF3F8B}">
      <dgm:prSet/>
      <dgm:spPr/>
      <dgm:t>
        <a:bodyPr/>
        <a:lstStyle/>
        <a:p>
          <a:endParaRPr lang="en-US"/>
        </a:p>
      </dgm:t>
    </dgm:pt>
    <dgm:pt modelId="{E425990C-72FD-405E-9FC1-E33571DCF930}" type="sibTrans" cxnId="{4E2F6CE2-08FD-4EC1-A84A-A10937CF3F8B}">
      <dgm:prSet/>
      <dgm:spPr/>
      <dgm:t>
        <a:bodyPr/>
        <a:lstStyle/>
        <a:p>
          <a:endParaRPr lang="en-US"/>
        </a:p>
      </dgm:t>
    </dgm:pt>
    <dgm:pt modelId="{3A59344D-4898-46FE-A839-49B840537837}">
      <dgm:prSet/>
      <dgm:spPr/>
      <dgm:t>
        <a:bodyPr/>
        <a:lstStyle/>
        <a:p>
          <a:r>
            <a:rPr lang="en-US"/>
            <a:t>Approves or rejects request.</a:t>
          </a:r>
        </a:p>
      </dgm:t>
    </dgm:pt>
    <dgm:pt modelId="{13629016-5268-46FA-92DD-C753914A81C4}" type="parTrans" cxnId="{DFAB0F9B-7118-4D75-B884-1D2DEA128EDA}">
      <dgm:prSet/>
      <dgm:spPr/>
      <dgm:t>
        <a:bodyPr/>
        <a:lstStyle/>
        <a:p>
          <a:endParaRPr lang="en-US"/>
        </a:p>
      </dgm:t>
    </dgm:pt>
    <dgm:pt modelId="{3DF5CD8A-4CD7-4FF8-AA92-BC394E8E5366}" type="sibTrans" cxnId="{DFAB0F9B-7118-4D75-B884-1D2DEA128EDA}">
      <dgm:prSet/>
      <dgm:spPr/>
      <dgm:t>
        <a:bodyPr/>
        <a:lstStyle/>
        <a:p>
          <a:endParaRPr lang="en-US"/>
        </a:p>
      </dgm:t>
    </dgm:pt>
    <dgm:pt modelId="{18FCCF31-3B38-4F28-A7B7-F2BC878524EA}">
      <dgm:prSet/>
      <dgm:spPr/>
      <dgm:t>
        <a:bodyPr/>
        <a:lstStyle/>
        <a:p>
          <a:r>
            <a:rPr lang="en-US"/>
            <a:t>Issues approved NOP Import Certificate in the Organic Integrity Database (OID).</a:t>
          </a:r>
        </a:p>
      </dgm:t>
    </dgm:pt>
    <dgm:pt modelId="{669DCCDF-AF29-47BD-AFB0-72A744126E5E}" type="parTrans" cxnId="{7FCA65D7-3223-4132-9E2F-05B7B57908C6}">
      <dgm:prSet/>
      <dgm:spPr/>
      <dgm:t>
        <a:bodyPr/>
        <a:lstStyle/>
        <a:p>
          <a:endParaRPr lang="en-US"/>
        </a:p>
      </dgm:t>
    </dgm:pt>
    <dgm:pt modelId="{B987E6D3-A492-497A-91A1-ED59AAB7F4EB}" type="sibTrans" cxnId="{7FCA65D7-3223-4132-9E2F-05B7B57908C6}">
      <dgm:prSet/>
      <dgm:spPr/>
      <dgm:t>
        <a:bodyPr/>
        <a:lstStyle/>
        <a:p>
          <a:endParaRPr lang="en-US"/>
        </a:p>
      </dgm:t>
    </dgm:pt>
    <dgm:pt modelId="{1AEE92C5-A844-4459-92EA-930A1C5BB179}">
      <dgm:prSet/>
      <dgm:spPr/>
      <dgm:t>
        <a:bodyPr/>
        <a:lstStyle/>
        <a:p>
          <a:r>
            <a:rPr lang="en-US"/>
            <a:t>Clearly  identifies and marks all documents as "organic." </a:t>
          </a:r>
        </a:p>
      </dgm:t>
    </dgm:pt>
    <dgm:pt modelId="{DA37BC2E-850B-4896-BCEA-222405E9C880}" type="parTrans" cxnId="{9AB8DEAB-196A-4496-911A-B09FFA5F1C14}">
      <dgm:prSet/>
      <dgm:spPr/>
      <dgm:t>
        <a:bodyPr/>
        <a:lstStyle/>
        <a:p>
          <a:endParaRPr lang="en-US"/>
        </a:p>
      </dgm:t>
    </dgm:pt>
    <dgm:pt modelId="{60BC40D8-9CDA-46E3-A4CB-6D0C29187B4F}" type="sibTrans" cxnId="{9AB8DEAB-196A-4496-911A-B09FFA5F1C14}">
      <dgm:prSet/>
      <dgm:spPr/>
      <dgm:t>
        <a:bodyPr/>
        <a:lstStyle/>
        <a:p>
          <a:endParaRPr lang="en-US"/>
        </a:p>
      </dgm:t>
    </dgm:pt>
    <dgm:pt modelId="{9B33B0BD-6753-41F9-8F9D-E99E93B26312}">
      <dgm:prSet/>
      <dgm:spPr/>
      <dgm:t>
        <a:bodyPr/>
        <a:lstStyle/>
        <a:p>
          <a:r>
            <a:rPr lang="en-US"/>
            <a:t>Ensures NOP Import Certificate data is accurate.</a:t>
          </a:r>
        </a:p>
      </dgm:t>
    </dgm:pt>
    <dgm:pt modelId="{342C392B-8C1F-4C28-9DDB-BF69002C2CBD}" type="parTrans" cxnId="{121D7ACB-A41D-43C5-BA86-FCD62D79B5B5}">
      <dgm:prSet/>
      <dgm:spPr/>
      <dgm:t>
        <a:bodyPr/>
        <a:lstStyle/>
        <a:p>
          <a:endParaRPr lang="en-US"/>
        </a:p>
      </dgm:t>
    </dgm:pt>
    <dgm:pt modelId="{607D8308-F788-4F04-A0A5-A3E9026BEAF1}" type="sibTrans" cxnId="{121D7ACB-A41D-43C5-BA86-FCD62D79B5B5}">
      <dgm:prSet/>
      <dgm:spPr/>
      <dgm:t>
        <a:bodyPr/>
        <a:lstStyle/>
        <a:p>
          <a:endParaRPr lang="en-US"/>
        </a:p>
      </dgm:t>
    </dgm:pt>
    <dgm:pt modelId="{EB403E60-F68C-4626-93F8-E9D9EE12EFC6}">
      <dgm:prSet/>
      <dgm:spPr/>
      <dgm:t>
        <a:bodyPr/>
        <a:lstStyle/>
        <a:p>
          <a:r>
            <a:rPr lang="en-US"/>
            <a:t>Verifies shipment has not been exposed to ionizing radiation.</a:t>
          </a:r>
        </a:p>
      </dgm:t>
    </dgm:pt>
    <dgm:pt modelId="{59FC10EB-2AC7-476B-A14B-B2702DD52CCC}" type="parTrans" cxnId="{4B47DC3B-1059-4FFE-9D24-E481894C9BFB}">
      <dgm:prSet/>
      <dgm:spPr/>
      <dgm:t>
        <a:bodyPr/>
        <a:lstStyle/>
        <a:p>
          <a:endParaRPr lang="en-US"/>
        </a:p>
      </dgm:t>
    </dgm:pt>
    <dgm:pt modelId="{9A189236-51D8-456C-BBE3-61ABD3685AD1}" type="sibTrans" cxnId="{4B47DC3B-1059-4FFE-9D24-E481894C9BFB}">
      <dgm:prSet/>
      <dgm:spPr/>
      <dgm:t>
        <a:bodyPr/>
        <a:lstStyle/>
        <a:p>
          <a:endParaRPr lang="en-US"/>
        </a:p>
      </dgm:t>
    </dgm:pt>
    <dgm:pt modelId="{42C28E76-7096-4AE3-9164-6B8930681688}">
      <dgm:prSet/>
      <dgm:spPr/>
      <dgm:t>
        <a:bodyPr/>
        <a:lstStyle/>
        <a:p>
          <a:r>
            <a:rPr lang="en-US"/>
            <a:t>Customs Broker or Organic Importer</a:t>
          </a:r>
        </a:p>
      </dgm:t>
    </dgm:pt>
    <dgm:pt modelId="{AD0E8368-E234-4D8C-9884-EFCD828F6FDD}" type="parTrans" cxnId="{FDD6E1DA-FCC6-439D-BF58-BD0F255EBF8A}">
      <dgm:prSet/>
      <dgm:spPr/>
      <dgm:t>
        <a:bodyPr/>
        <a:lstStyle/>
        <a:p>
          <a:endParaRPr lang="en-US"/>
        </a:p>
      </dgm:t>
    </dgm:pt>
    <dgm:pt modelId="{BDE5F4C6-54A2-4100-AC85-E10572C52A2F}" type="sibTrans" cxnId="{FDD6E1DA-FCC6-439D-BF58-BD0F255EBF8A}">
      <dgm:prSet/>
      <dgm:spPr/>
      <dgm:t>
        <a:bodyPr/>
        <a:lstStyle/>
        <a:p>
          <a:endParaRPr lang="en-US"/>
        </a:p>
      </dgm:t>
    </dgm:pt>
    <dgm:pt modelId="{450269DE-BBC2-4493-A729-9319C45205DC}">
      <dgm:prSet/>
      <dgm:spPr/>
      <dgm:t>
        <a:bodyPr/>
        <a:lstStyle/>
        <a:p>
          <a:r>
            <a:rPr lang="en-US"/>
            <a:t>Enters NOP Import Certificate Data into US Customs and Border Protection (CBP) Automated Commercial Environment (ACE) system.</a:t>
          </a:r>
        </a:p>
      </dgm:t>
    </dgm:pt>
    <dgm:pt modelId="{1386324C-2042-4765-B053-FF5E5151B62A}" type="parTrans" cxnId="{403C9CA8-7374-4952-9E72-EC58241AF9C0}">
      <dgm:prSet/>
      <dgm:spPr/>
      <dgm:t>
        <a:bodyPr/>
        <a:lstStyle/>
        <a:p>
          <a:endParaRPr lang="en-US"/>
        </a:p>
      </dgm:t>
    </dgm:pt>
    <dgm:pt modelId="{A4664E74-2620-4B2B-93D9-42C150649C6C}" type="sibTrans" cxnId="{403C9CA8-7374-4952-9E72-EC58241AF9C0}">
      <dgm:prSet/>
      <dgm:spPr/>
      <dgm:t>
        <a:bodyPr/>
        <a:lstStyle/>
        <a:p>
          <a:endParaRPr lang="en-US"/>
        </a:p>
      </dgm:t>
    </dgm:pt>
    <dgm:pt modelId="{8A6773CE-444B-4926-AE4D-2C4A9D3C5253}">
      <dgm:prSet/>
      <dgm:spPr/>
      <dgm:t>
        <a:bodyPr/>
        <a:lstStyle/>
        <a:p>
          <a:r>
            <a:rPr lang="en-US"/>
            <a:t>Verifies shipment has not had contact with prohibited substances.</a:t>
          </a:r>
        </a:p>
      </dgm:t>
    </dgm:pt>
    <dgm:pt modelId="{99248D6D-6C61-4C92-B9C4-8D7962F811A1}" type="parTrans" cxnId="{6C438802-2922-4F8A-BB65-2E3DE59496B7}">
      <dgm:prSet/>
      <dgm:spPr/>
      <dgm:t>
        <a:bodyPr/>
        <a:lstStyle/>
        <a:p>
          <a:endParaRPr lang="en-US"/>
        </a:p>
      </dgm:t>
    </dgm:pt>
    <dgm:pt modelId="{6B17E911-D52B-4348-8293-AED02B058EB3}" type="sibTrans" cxnId="{6C438802-2922-4F8A-BB65-2E3DE59496B7}">
      <dgm:prSet/>
      <dgm:spPr/>
      <dgm:t>
        <a:bodyPr/>
        <a:lstStyle/>
        <a:p>
          <a:endParaRPr lang="en-US"/>
        </a:p>
      </dgm:t>
    </dgm:pt>
    <dgm:pt modelId="{1D2BF3F1-D3BF-4573-B63E-0594B8B346A9}" type="pres">
      <dgm:prSet presAssocID="{4F4A865F-08DE-4220-BB78-1E46D279DE41}" presName="Name0" presStyleCnt="0">
        <dgm:presLayoutVars>
          <dgm:dir/>
          <dgm:animLvl val="lvl"/>
          <dgm:resizeHandles val="exact"/>
        </dgm:presLayoutVars>
      </dgm:prSet>
      <dgm:spPr/>
    </dgm:pt>
    <dgm:pt modelId="{CC028D86-520D-4740-872F-24FB8EED2864}" type="pres">
      <dgm:prSet presAssocID="{5E2BED41-0572-4BAE-9767-2B11B02E04DF}" presName="boxAndChildren" presStyleCnt="0"/>
      <dgm:spPr/>
    </dgm:pt>
    <dgm:pt modelId="{73828FE4-097A-45B2-A041-9AEEA6936719}" type="pres">
      <dgm:prSet presAssocID="{5E2BED41-0572-4BAE-9767-2B11B02E04DF}" presName="parentTextBox" presStyleLbl="node1" presStyleIdx="0" presStyleCnt="4"/>
      <dgm:spPr/>
    </dgm:pt>
    <dgm:pt modelId="{0015F926-86BF-4FDB-9EE5-5A1D9124D4F4}" type="pres">
      <dgm:prSet presAssocID="{5E2BED41-0572-4BAE-9767-2B11B02E04DF}" presName="entireBox" presStyleLbl="node1" presStyleIdx="0" presStyleCnt="4"/>
      <dgm:spPr/>
    </dgm:pt>
    <dgm:pt modelId="{FDDE2E8C-41AA-46E1-A6E1-DF308D31E994}" type="pres">
      <dgm:prSet presAssocID="{5E2BED41-0572-4BAE-9767-2B11B02E04DF}" presName="descendantBox" presStyleCnt="0"/>
      <dgm:spPr/>
    </dgm:pt>
    <dgm:pt modelId="{08340E38-B921-427C-BDEE-BFEB8ECA227C}" type="pres">
      <dgm:prSet presAssocID="{9B33B0BD-6753-41F9-8F9D-E99E93B26312}" presName="childTextBox" presStyleLbl="fgAccFollowNode1" presStyleIdx="0" presStyleCnt="9">
        <dgm:presLayoutVars>
          <dgm:bulletEnabled val="1"/>
        </dgm:presLayoutVars>
      </dgm:prSet>
      <dgm:spPr/>
    </dgm:pt>
    <dgm:pt modelId="{B4E3E100-F492-4B2E-839C-8C8151C46271}" type="pres">
      <dgm:prSet presAssocID="{8A6773CE-444B-4926-AE4D-2C4A9D3C5253}" presName="childTextBox" presStyleLbl="fgAccFollowNode1" presStyleIdx="1" presStyleCnt="9">
        <dgm:presLayoutVars>
          <dgm:bulletEnabled val="1"/>
        </dgm:presLayoutVars>
      </dgm:prSet>
      <dgm:spPr/>
    </dgm:pt>
    <dgm:pt modelId="{647E67BF-BFD7-4703-A83D-61BC6BA7E0EA}" type="pres">
      <dgm:prSet presAssocID="{EB403E60-F68C-4626-93F8-E9D9EE12EFC6}" presName="childTextBox" presStyleLbl="fgAccFollowNode1" presStyleIdx="2" presStyleCnt="9">
        <dgm:presLayoutVars>
          <dgm:bulletEnabled val="1"/>
        </dgm:presLayoutVars>
      </dgm:prSet>
      <dgm:spPr/>
    </dgm:pt>
    <dgm:pt modelId="{D3F3C777-BFB4-405A-8C28-DC756BF7C776}" type="pres">
      <dgm:prSet presAssocID="{BDE5F4C6-54A2-4100-AC85-E10572C52A2F}" presName="sp" presStyleCnt="0"/>
      <dgm:spPr/>
    </dgm:pt>
    <dgm:pt modelId="{78AFE02D-2C92-4C32-997B-50DB1C58BA16}" type="pres">
      <dgm:prSet presAssocID="{42C28E76-7096-4AE3-9164-6B8930681688}" presName="arrowAndChildren" presStyleCnt="0"/>
      <dgm:spPr/>
    </dgm:pt>
    <dgm:pt modelId="{7BE2BEF9-DB72-473A-A867-9A64F8D1B66F}" type="pres">
      <dgm:prSet presAssocID="{42C28E76-7096-4AE3-9164-6B8930681688}" presName="parentTextArrow" presStyleLbl="node1" presStyleIdx="0" presStyleCnt="4"/>
      <dgm:spPr/>
    </dgm:pt>
    <dgm:pt modelId="{EB9DE3AC-0777-413B-A438-222815EF299E}" type="pres">
      <dgm:prSet presAssocID="{42C28E76-7096-4AE3-9164-6B8930681688}" presName="arrow" presStyleLbl="node1" presStyleIdx="1" presStyleCnt="4"/>
      <dgm:spPr/>
    </dgm:pt>
    <dgm:pt modelId="{90695A9F-E308-42F2-B57E-3C2777AF2283}" type="pres">
      <dgm:prSet presAssocID="{42C28E76-7096-4AE3-9164-6B8930681688}" presName="descendantArrow" presStyleCnt="0"/>
      <dgm:spPr/>
    </dgm:pt>
    <dgm:pt modelId="{505EAF26-BDF2-4227-8B30-2AF01564439D}" type="pres">
      <dgm:prSet presAssocID="{450269DE-BBC2-4493-A729-9319C45205DC}" presName="childTextArrow" presStyleLbl="fgAccFollowNode1" presStyleIdx="3" presStyleCnt="9">
        <dgm:presLayoutVars>
          <dgm:bulletEnabled val="1"/>
        </dgm:presLayoutVars>
      </dgm:prSet>
      <dgm:spPr/>
    </dgm:pt>
    <dgm:pt modelId="{ACC900E4-7F96-44BC-B404-D9D3EFA07A2A}" type="pres">
      <dgm:prSet presAssocID="{83BC9CA4-D6DF-40FF-9E8E-73F511E4D485}" presName="sp" presStyleCnt="0"/>
      <dgm:spPr/>
    </dgm:pt>
    <dgm:pt modelId="{86C2540A-7B6F-43AE-A27C-7E9CBF8F68CF}" type="pres">
      <dgm:prSet presAssocID="{C6B27936-231B-421B-AE2B-E1BDCD50E93C}" presName="arrowAndChildren" presStyleCnt="0"/>
      <dgm:spPr/>
    </dgm:pt>
    <dgm:pt modelId="{471EB757-2691-4C37-83F9-E622D4AA685F}" type="pres">
      <dgm:prSet presAssocID="{C6B27936-231B-421B-AE2B-E1BDCD50E93C}" presName="parentTextArrow" presStyleLbl="node1" presStyleIdx="1" presStyleCnt="4"/>
      <dgm:spPr/>
    </dgm:pt>
    <dgm:pt modelId="{173C8AC8-95AB-4DB7-87CF-666D6A681983}" type="pres">
      <dgm:prSet presAssocID="{C6B27936-231B-421B-AE2B-E1BDCD50E93C}" presName="arrow" presStyleLbl="node1" presStyleIdx="2" presStyleCnt="4"/>
      <dgm:spPr/>
    </dgm:pt>
    <dgm:pt modelId="{F9F5C495-57BB-477B-A97E-FC9F88B8493C}" type="pres">
      <dgm:prSet presAssocID="{C6B27936-231B-421B-AE2B-E1BDCD50E93C}" presName="descendantArrow" presStyleCnt="0"/>
      <dgm:spPr/>
    </dgm:pt>
    <dgm:pt modelId="{164AE67A-F241-4700-8465-B6CF5A7F3E43}" type="pres">
      <dgm:prSet presAssocID="{3F0D29D5-1C0E-4B06-968A-FD50BABDA0CE}" presName="childTextArrow" presStyleLbl="fgAccFollowNode1" presStyleIdx="4" presStyleCnt="9">
        <dgm:presLayoutVars>
          <dgm:bulletEnabled val="1"/>
        </dgm:presLayoutVars>
      </dgm:prSet>
      <dgm:spPr/>
    </dgm:pt>
    <dgm:pt modelId="{E8B0F19F-45F6-473A-BCA4-21A2FC127472}" type="pres">
      <dgm:prSet presAssocID="{3A59344D-4898-46FE-A839-49B840537837}" presName="childTextArrow" presStyleLbl="fgAccFollowNode1" presStyleIdx="5" presStyleCnt="9">
        <dgm:presLayoutVars>
          <dgm:bulletEnabled val="1"/>
        </dgm:presLayoutVars>
      </dgm:prSet>
      <dgm:spPr/>
    </dgm:pt>
    <dgm:pt modelId="{4AC6E171-53A4-4935-96AE-7493DB821AB8}" type="pres">
      <dgm:prSet presAssocID="{18FCCF31-3B38-4F28-A7B7-F2BC878524EA}" presName="childTextArrow" presStyleLbl="fgAccFollowNode1" presStyleIdx="6" presStyleCnt="9">
        <dgm:presLayoutVars>
          <dgm:bulletEnabled val="1"/>
        </dgm:presLayoutVars>
      </dgm:prSet>
      <dgm:spPr/>
    </dgm:pt>
    <dgm:pt modelId="{B8A6BD0B-EA05-43AB-B4CB-B8C9AA89344C}" type="pres">
      <dgm:prSet presAssocID="{A544EF48-DBE5-4C2D-A9E0-EB9ACB00F481}" presName="sp" presStyleCnt="0"/>
      <dgm:spPr/>
    </dgm:pt>
    <dgm:pt modelId="{59132EE8-68CA-4460-A0B2-94921629CAFD}" type="pres">
      <dgm:prSet presAssocID="{135E5595-8238-4E1C-9CB2-2ED25FFA88FE}" presName="arrowAndChildren" presStyleCnt="0"/>
      <dgm:spPr/>
    </dgm:pt>
    <dgm:pt modelId="{7D30FD2E-CED9-4F4E-B370-9E7189630393}" type="pres">
      <dgm:prSet presAssocID="{135E5595-8238-4E1C-9CB2-2ED25FFA88FE}" presName="parentTextArrow" presStyleLbl="node1" presStyleIdx="2" presStyleCnt="4"/>
      <dgm:spPr/>
    </dgm:pt>
    <dgm:pt modelId="{347BD37D-E845-40FF-832C-F7D048BEA16F}" type="pres">
      <dgm:prSet presAssocID="{135E5595-8238-4E1C-9CB2-2ED25FFA88FE}" presName="arrow" presStyleLbl="node1" presStyleIdx="3" presStyleCnt="4"/>
      <dgm:spPr/>
    </dgm:pt>
    <dgm:pt modelId="{79706402-EB59-495F-9F7C-F12950F7EB39}" type="pres">
      <dgm:prSet presAssocID="{135E5595-8238-4E1C-9CB2-2ED25FFA88FE}" presName="descendantArrow" presStyleCnt="0"/>
      <dgm:spPr/>
    </dgm:pt>
    <dgm:pt modelId="{5328F755-E4BF-461D-B9B0-DF6CE3893954}" type="pres">
      <dgm:prSet presAssocID="{8DE7516D-0DFA-4648-A8ED-2EAEF6B617F6}" presName="childTextArrow" presStyleLbl="fgAccFollowNode1" presStyleIdx="7" presStyleCnt="9">
        <dgm:presLayoutVars>
          <dgm:bulletEnabled val="1"/>
        </dgm:presLayoutVars>
      </dgm:prSet>
      <dgm:spPr/>
    </dgm:pt>
    <dgm:pt modelId="{DBDFDB83-6545-410E-88B6-472219F7B9A4}" type="pres">
      <dgm:prSet presAssocID="{1AEE92C5-A844-4459-92EA-930A1C5BB179}" presName="childTextArrow" presStyleLbl="fgAccFollowNode1" presStyleIdx="8" presStyleCnt="9">
        <dgm:presLayoutVars>
          <dgm:bulletEnabled val="1"/>
        </dgm:presLayoutVars>
      </dgm:prSet>
      <dgm:spPr/>
    </dgm:pt>
  </dgm:ptLst>
  <dgm:cxnLst>
    <dgm:cxn modelId="{6C438802-2922-4F8A-BB65-2E3DE59496B7}" srcId="{5E2BED41-0572-4BAE-9767-2B11B02E04DF}" destId="{8A6773CE-444B-4926-AE4D-2C4A9D3C5253}" srcOrd="1" destOrd="0" parTransId="{99248D6D-6C61-4C92-B9C4-8D7962F811A1}" sibTransId="{6B17E911-D52B-4348-8293-AED02B058EB3}"/>
    <dgm:cxn modelId="{AB922619-4AC3-40DD-B5F9-D88A904B9222}" type="presOf" srcId="{3A59344D-4898-46FE-A839-49B840537837}" destId="{E8B0F19F-45F6-473A-BCA4-21A2FC127472}" srcOrd="0" destOrd="0" presId="urn:microsoft.com/office/officeart/2005/8/layout/process4"/>
    <dgm:cxn modelId="{E848F828-ABC1-44C5-BB63-54D13C783EBD}" type="presOf" srcId="{135E5595-8238-4E1C-9CB2-2ED25FFA88FE}" destId="{7D30FD2E-CED9-4F4E-B370-9E7189630393}" srcOrd="0" destOrd="0" presId="urn:microsoft.com/office/officeart/2005/8/layout/process4"/>
    <dgm:cxn modelId="{E6958329-DE7C-4744-8449-E3340FB3ABB0}" srcId="{4F4A865F-08DE-4220-BB78-1E46D279DE41}" destId="{135E5595-8238-4E1C-9CB2-2ED25FFA88FE}" srcOrd="0" destOrd="0" parTransId="{24A4C0F7-B89F-4C79-86D4-F8BB82FC403B}" sibTransId="{A544EF48-DBE5-4C2D-A9E0-EB9ACB00F481}"/>
    <dgm:cxn modelId="{55EFCE2C-0C21-4C59-BFDD-2B97D8A67232}" type="presOf" srcId="{18FCCF31-3B38-4F28-A7B7-F2BC878524EA}" destId="{4AC6E171-53A4-4935-96AE-7493DB821AB8}" srcOrd="0" destOrd="0" presId="urn:microsoft.com/office/officeart/2005/8/layout/process4"/>
    <dgm:cxn modelId="{22816D2E-0670-42BF-8AB8-12ECE9C73EAB}" srcId="{4F4A865F-08DE-4220-BB78-1E46D279DE41}" destId="{C6B27936-231B-421B-AE2B-E1BDCD50E93C}" srcOrd="1" destOrd="0" parTransId="{4CB8B7AA-5ABE-47B2-A1FB-5A2C76486934}" sibTransId="{83BC9CA4-D6DF-40FF-9E8E-73F511E4D485}"/>
    <dgm:cxn modelId="{165E2936-21B0-40AB-A1C1-48B27B257CEA}" type="presOf" srcId="{8DE7516D-0DFA-4648-A8ED-2EAEF6B617F6}" destId="{5328F755-E4BF-461D-B9B0-DF6CE3893954}" srcOrd="0" destOrd="0" presId="urn:microsoft.com/office/officeart/2005/8/layout/process4"/>
    <dgm:cxn modelId="{C5321838-4EC3-42B8-9863-3B2C107F0A8C}" type="presOf" srcId="{C6B27936-231B-421B-AE2B-E1BDCD50E93C}" destId="{471EB757-2691-4C37-83F9-E622D4AA685F}" srcOrd="0" destOrd="0" presId="urn:microsoft.com/office/officeart/2005/8/layout/process4"/>
    <dgm:cxn modelId="{4B47DC3B-1059-4FFE-9D24-E481894C9BFB}" srcId="{5E2BED41-0572-4BAE-9767-2B11B02E04DF}" destId="{EB403E60-F68C-4626-93F8-E9D9EE12EFC6}" srcOrd="2" destOrd="0" parTransId="{59FC10EB-2AC7-476B-A14B-B2702DD52CCC}" sibTransId="{9A189236-51D8-456C-BBE3-61ABD3685AD1}"/>
    <dgm:cxn modelId="{81F15C3C-3110-42B0-B28C-931B3E56B728}" type="presOf" srcId="{450269DE-BBC2-4493-A729-9319C45205DC}" destId="{505EAF26-BDF2-4227-8B30-2AF01564439D}" srcOrd="0" destOrd="0" presId="urn:microsoft.com/office/officeart/2005/8/layout/process4"/>
    <dgm:cxn modelId="{1546DD5D-C562-40EB-BF11-9557D689C4B9}" srcId="{135E5595-8238-4E1C-9CB2-2ED25FFA88FE}" destId="{8DE7516D-0DFA-4648-A8ED-2EAEF6B617F6}" srcOrd="0" destOrd="0" parTransId="{58A1D6D6-381A-4FE6-88F0-C6715625ACC1}" sibTransId="{71905293-1704-4847-B3F1-2CA1E5F37E6C}"/>
    <dgm:cxn modelId="{A298D55E-F871-463F-8023-A0734A144702}" type="presOf" srcId="{3F0D29D5-1C0E-4B06-968A-FD50BABDA0CE}" destId="{164AE67A-F241-4700-8465-B6CF5A7F3E43}" srcOrd="0" destOrd="0" presId="urn:microsoft.com/office/officeart/2005/8/layout/process4"/>
    <dgm:cxn modelId="{138B2B65-3F7F-41BB-81E9-BDAA7AB93ADD}" type="presOf" srcId="{42C28E76-7096-4AE3-9164-6B8930681688}" destId="{EB9DE3AC-0777-413B-A438-222815EF299E}" srcOrd="1" destOrd="0" presId="urn:microsoft.com/office/officeart/2005/8/layout/process4"/>
    <dgm:cxn modelId="{D65C0A4C-DB91-445E-8F23-68C543114E1A}" type="presOf" srcId="{5E2BED41-0572-4BAE-9767-2B11B02E04DF}" destId="{73828FE4-097A-45B2-A041-9AEEA6936719}" srcOrd="0" destOrd="0" presId="urn:microsoft.com/office/officeart/2005/8/layout/process4"/>
    <dgm:cxn modelId="{E4F1216D-4107-421B-9B7C-3E9C82D75871}" type="presOf" srcId="{135E5595-8238-4E1C-9CB2-2ED25FFA88FE}" destId="{347BD37D-E845-40FF-832C-F7D048BEA16F}" srcOrd="1" destOrd="0" presId="urn:microsoft.com/office/officeart/2005/8/layout/process4"/>
    <dgm:cxn modelId="{C03AD951-634E-4241-848D-7856A69285DB}" srcId="{4F4A865F-08DE-4220-BB78-1E46D279DE41}" destId="{5E2BED41-0572-4BAE-9767-2B11B02E04DF}" srcOrd="3" destOrd="0" parTransId="{CF82BFAB-1E1B-4792-9AAE-1592C7D808F6}" sibTransId="{D0FC21BA-EBB4-48E9-AABF-D1B1B3BD4AAA}"/>
    <dgm:cxn modelId="{7DFAEC54-D1F0-4D5D-AC9C-92BBF8E29152}" type="presOf" srcId="{C6B27936-231B-421B-AE2B-E1BDCD50E93C}" destId="{173C8AC8-95AB-4DB7-87CF-666D6A681983}" srcOrd="1" destOrd="0" presId="urn:microsoft.com/office/officeart/2005/8/layout/process4"/>
    <dgm:cxn modelId="{DFA8EF7D-0C23-438E-9E9D-B9F49A0873DA}" type="presOf" srcId="{8A6773CE-444B-4926-AE4D-2C4A9D3C5253}" destId="{B4E3E100-F492-4B2E-839C-8C8151C46271}" srcOrd="0" destOrd="0" presId="urn:microsoft.com/office/officeart/2005/8/layout/process4"/>
    <dgm:cxn modelId="{FF438790-EFC2-447C-8738-7EE794341B15}" type="presOf" srcId="{9B33B0BD-6753-41F9-8F9D-E99E93B26312}" destId="{08340E38-B921-427C-BDEE-BFEB8ECA227C}" srcOrd="0" destOrd="0" presId="urn:microsoft.com/office/officeart/2005/8/layout/process4"/>
    <dgm:cxn modelId="{DFAB0F9B-7118-4D75-B884-1D2DEA128EDA}" srcId="{C6B27936-231B-421B-AE2B-E1BDCD50E93C}" destId="{3A59344D-4898-46FE-A839-49B840537837}" srcOrd="1" destOrd="0" parTransId="{13629016-5268-46FA-92DD-C753914A81C4}" sibTransId="{3DF5CD8A-4CD7-4FF8-AA92-BC394E8E5366}"/>
    <dgm:cxn modelId="{403C9CA8-7374-4952-9E72-EC58241AF9C0}" srcId="{42C28E76-7096-4AE3-9164-6B8930681688}" destId="{450269DE-BBC2-4493-A729-9319C45205DC}" srcOrd="0" destOrd="0" parTransId="{1386324C-2042-4765-B053-FF5E5151B62A}" sibTransId="{A4664E74-2620-4B2B-93D9-42C150649C6C}"/>
    <dgm:cxn modelId="{9AB8DEAB-196A-4496-911A-B09FFA5F1C14}" srcId="{135E5595-8238-4E1C-9CB2-2ED25FFA88FE}" destId="{1AEE92C5-A844-4459-92EA-930A1C5BB179}" srcOrd="1" destOrd="0" parTransId="{DA37BC2E-850B-4896-BCEA-222405E9C880}" sibTransId="{60BC40D8-9CDA-46E3-A4CB-6D0C29187B4F}"/>
    <dgm:cxn modelId="{699486B2-734D-4948-B29B-B1F532600B5E}" type="presOf" srcId="{1AEE92C5-A844-4459-92EA-930A1C5BB179}" destId="{DBDFDB83-6545-410E-88B6-472219F7B9A4}" srcOrd="0" destOrd="0" presId="urn:microsoft.com/office/officeart/2005/8/layout/process4"/>
    <dgm:cxn modelId="{121D7ACB-A41D-43C5-BA86-FCD62D79B5B5}" srcId="{5E2BED41-0572-4BAE-9767-2B11B02E04DF}" destId="{9B33B0BD-6753-41F9-8F9D-E99E93B26312}" srcOrd="0" destOrd="0" parTransId="{342C392B-8C1F-4C28-9DDB-BF69002C2CBD}" sibTransId="{607D8308-F788-4F04-A0A5-A3E9026BEAF1}"/>
    <dgm:cxn modelId="{7FCA65D7-3223-4132-9E2F-05B7B57908C6}" srcId="{C6B27936-231B-421B-AE2B-E1BDCD50E93C}" destId="{18FCCF31-3B38-4F28-A7B7-F2BC878524EA}" srcOrd="2" destOrd="0" parTransId="{669DCCDF-AF29-47BD-AFB0-72A744126E5E}" sibTransId="{B987E6D3-A492-497A-91A1-ED59AAB7F4EB}"/>
    <dgm:cxn modelId="{FDD6E1DA-FCC6-439D-BF58-BD0F255EBF8A}" srcId="{4F4A865F-08DE-4220-BB78-1E46D279DE41}" destId="{42C28E76-7096-4AE3-9164-6B8930681688}" srcOrd="2" destOrd="0" parTransId="{AD0E8368-E234-4D8C-9884-EFCD828F6FDD}" sibTransId="{BDE5F4C6-54A2-4100-AC85-E10572C52A2F}"/>
    <dgm:cxn modelId="{91C723E1-1A5D-4D5C-B9CE-7F5170EDFAFE}" type="presOf" srcId="{42C28E76-7096-4AE3-9164-6B8930681688}" destId="{7BE2BEF9-DB72-473A-A867-9A64F8D1B66F}" srcOrd="0" destOrd="0" presId="urn:microsoft.com/office/officeart/2005/8/layout/process4"/>
    <dgm:cxn modelId="{B82840E1-90E5-46A2-8C1F-50A3457EF0B4}" type="presOf" srcId="{EB403E60-F68C-4626-93F8-E9D9EE12EFC6}" destId="{647E67BF-BFD7-4703-A83D-61BC6BA7E0EA}" srcOrd="0" destOrd="0" presId="urn:microsoft.com/office/officeart/2005/8/layout/process4"/>
    <dgm:cxn modelId="{4E2F6CE2-08FD-4EC1-A84A-A10937CF3F8B}" srcId="{C6B27936-231B-421B-AE2B-E1BDCD50E93C}" destId="{3F0D29D5-1C0E-4B06-968A-FD50BABDA0CE}" srcOrd="0" destOrd="0" parTransId="{0C81EDA8-098D-403B-B167-E4B8C0D82A99}" sibTransId="{E425990C-72FD-405E-9FC1-E33571DCF930}"/>
    <dgm:cxn modelId="{2A1E5CE8-C401-43D8-99B8-1234BFBA9F2A}" type="presOf" srcId="{4F4A865F-08DE-4220-BB78-1E46D279DE41}" destId="{1D2BF3F1-D3BF-4573-B63E-0594B8B346A9}" srcOrd="0" destOrd="0" presId="urn:microsoft.com/office/officeart/2005/8/layout/process4"/>
    <dgm:cxn modelId="{03A545F5-81F3-4386-96D9-58F43EBB5AC8}" type="presOf" srcId="{5E2BED41-0572-4BAE-9767-2B11B02E04DF}" destId="{0015F926-86BF-4FDB-9EE5-5A1D9124D4F4}" srcOrd="1" destOrd="0" presId="urn:microsoft.com/office/officeart/2005/8/layout/process4"/>
    <dgm:cxn modelId="{FF89C3F3-528C-4202-AD2B-878E02D597ED}" type="presParOf" srcId="{1D2BF3F1-D3BF-4573-B63E-0594B8B346A9}" destId="{CC028D86-520D-4740-872F-24FB8EED2864}" srcOrd="0" destOrd="0" presId="urn:microsoft.com/office/officeart/2005/8/layout/process4"/>
    <dgm:cxn modelId="{711B9DE2-D53F-4574-9658-1E076ADBD0A2}" type="presParOf" srcId="{CC028D86-520D-4740-872F-24FB8EED2864}" destId="{73828FE4-097A-45B2-A041-9AEEA6936719}" srcOrd="0" destOrd="0" presId="urn:microsoft.com/office/officeart/2005/8/layout/process4"/>
    <dgm:cxn modelId="{ADC3C1BD-6F26-405B-B057-6640DEF39EA9}" type="presParOf" srcId="{CC028D86-520D-4740-872F-24FB8EED2864}" destId="{0015F926-86BF-4FDB-9EE5-5A1D9124D4F4}" srcOrd="1" destOrd="0" presId="urn:microsoft.com/office/officeart/2005/8/layout/process4"/>
    <dgm:cxn modelId="{31AFBD59-3C6B-4602-9037-8C55F3A79985}" type="presParOf" srcId="{CC028D86-520D-4740-872F-24FB8EED2864}" destId="{FDDE2E8C-41AA-46E1-A6E1-DF308D31E994}" srcOrd="2" destOrd="0" presId="urn:microsoft.com/office/officeart/2005/8/layout/process4"/>
    <dgm:cxn modelId="{995A3E40-3EBD-420C-9F56-547FEE2973A9}" type="presParOf" srcId="{FDDE2E8C-41AA-46E1-A6E1-DF308D31E994}" destId="{08340E38-B921-427C-BDEE-BFEB8ECA227C}" srcOrd="0" destOrd="0" presId="urn:microsoft.com/office/officeart/2005/8/layout/process4"/>
    <dgm:cxn modelId="{BF226079-5290-4DE6-B008-981762F73EA4}" type="presParOf" srcId="{FDDE2E8C-41AA-46E1-A6E1-DF308D31E994}" destId="{B4E3E100-F492-4B2E-839C-8C8151C46271}" srcOrd="1" destOrd="0" presId="urn:microsoft.com/office/officeart/2005/8/layout/process4"/>
    <dgm:cxn modelId="{2384681F-BF07-4EA6-9440-996DF194AB74}" type="presParOf" srcId="{FDDE2E8C-41AA-46E1-A6E1-DF308D31E994}" destId="{647E67BF-BFD7-4703-A83D-61BC6BA7E0EA}" srcOrd="2" destOrd="0" presId="urn:microsoft.com/office/officeart/2005/8/layout/process4"/>
    <dgm:cxn modelId="{74F5083E-C9B9-43C1-BFF2-69BC00034578}" type="presParOf" srcId="{1D2BF3F1-D3BF-4573-B63E-0594B8B346A9}" destId="{D3F3C777-BFB4-405A-8C28-DC756BF7C776}" srcOrd="1" destOrd="0" presId="urn:microsoft.com/office/officeart/2005/8/layout/process4"/>
    <dgm:cxn modelId="{CF0753D4-0521-437E-81DF-F14DEA71A6B2}" type="presParOf" srcId="{1D2BF3F1-D3BF-4573-B63E-0594B8B346A9}" destId="{78AFE02D-2C92-4C32-997B-50DB1C58BA16}" srcOrd="2" destOrd="0" presId="urn:microsoft.com/office/officeart/2005/8/layout/process4"/>
    <dgm:cxn modelId="{CBC0BA28-7517-4E0E-9EFE-DF70BAD2B80F}" type="presParOf" srcId="{78AFE02D-2C92-4C32-997B-50DB1C58BA16}" destId="{7BE2BEF9-DB72-473A-A867-9A64F8D1B66F}" srcOrd="0" destOrd="0" presId="urn:microsoft.com/office/officeart/2005/8/layout/process4"/>
    <dgm:cxn modelId="{277FB1AE-C423-4B5A-A052-C67D40876378}" type="presParOf" srcId="{78AFE02D-2C92-4C32-997B-50DB1C58BA16}" destId="{EB9DE3AC-0777-413B-A438-222815EF299E}" srcOrd="1" destOrd="0" presId="urn:microsoft.com/office/officeart/2005/8/layout/process4"/>
    <dgm:cxn modelId="{DEFEC392-A1E0-4D4B-B592-518640500F12}" type="presParOf" srcId="{78AFE02D-2C92-4C32-997B-50DB1C58BA16}" destId="{90695A9F-E308-42F2-B57E-3C2777AF2283}" srcOrd="2" destOrd="0" presId="urn:microsoft.com/office/officeart/2005/8/layout/process4"/>
    <dgm:cxn modelId="{AE53A72C-C0F1-46E7-BA04-07C1548A16CD}" type="presParOf" srcId="{90695A9F-E308-42F2-B57E-3C2777AF2283}" destId="{505EAF26-BDF2-4227-8B30-2AF01564439D}" srcOrd="0" destOrd="0" presId="urn:microsoft.com/office/officeart/2005/8/layout/process4"/>
    <dgm:cxn modelId="{B7465B20-49E9-4742-8CB2-9B9B16623405}" type="presParOf" srcId="{1D2BF3F1-D3BF-4573-B63E-0594B8B346A9}" destId="{ACC900E4-7F96-44BC-B404-D9D3EFA07A2A}" srcOrd="3" destOrd="0" presId="urn:microsoft.com/office/officeart/2005/8/layout/process4"/>
    <dgm:cxn modelId="{4B07BBA5-504C-4311-8537-2FF329C6D279}" type="presParOf" srcId="{1D2BF3F1-D3BF-4573-B63E-0594B8B346A9}" destId="{86C2540A-7B6F-43AE-A27C-7E9CBF8F68CF}" srcOrd="4" destOrd="0" presId="urn:microsoft.com/office/officeart/2005/8/layout/process4"/>
    <dgm:cxn modelId="{8FD0A50A-1915-44C7-AB40-87D37D05E336}" type="presParOf" srcId="{86C2540A-7B6F-43AE-A27C-7E9CBF8F68CF}" destId="{471EB757-2691-4C37-83F9-E622D4AA685F}" srcOrd="0" destOrd="0" presId="urn:microsoft.com/office/officeart/2005/8/layout/process4"/>
    <dgm:cxn modelId="{A1BAB180-3DCA-489B-A637-B9EC6798EE2C}" type="presParOf" srcId="{86C2540A-7B6F-43AE-A27C-7E9CBF8F68CF}" destId="{173C8AC8-95AB-4DB7-87CF-666D6A681983}" srcOrd="1" destOrd="0" presId="urn:microsoft.com/office/officeart/2005/8/layout/process4"/>
    <dgm:cxn modelId="{F8118A71-8DA8-4601-9058-C69C7F89F3D2}" type="presParOf" srcId="{86C2540A-7B6F-43AE-A27C-7E9CBF8F68CF}" destId="{F9F5C495-57BB-477B-A97E-FC9F88B8493C}" srcOrd="2" destOrd="0" presId="urn:microsoft.com/office/officeart/2005/8/layout/process4"/>
    <dgm:cxn modelId="{641BA821-90B8-4CC7-94A8-E8D0E1FF18FB}" type="presParOf" srcId="{F9F5C495-57BB-477B-A97E-FC9F88B8493C}" destId="{164AE67A-F241-4700-8465-B6CF5A7F3E43}" srcOrd="0" destOrd="0" presId="urn:microsoft.com/office/officeart/2005/8/layout/process4"/>
    <dgm:cxn modelId="{2AEC18DE-7391-4B5F-A2CD-176E6A2436CE}" type="presParOf" srcId="{F9F5C495-57BB-477B-A97E-FC9F88B8493C}" destId="{E8B0F19F-45F6-473A-BCA4-21A2FC127472}" srcOrd="1" destOrd="0" presId="urn:microsoft.com/office/officeart/2005/8/layout/process4"/>
    <dgm:cxn modelId="{F271D55C-6414-4CD5-B9D3-C6FCB8CBB9EE}" type="presParOf" srcId="{F9F5C495-57BB-477B-A97E-FC9F88B8493C}" destId="{4AC6E171-53A4-4935-96AE-7493DB821AB8}" srcOrd="2" destOrd="0" presId="urn:microsoft.com/office/officeart/2005/8/layout/process4"/>
    <dgm:cxn modelId="{6BF46CD2-CD88-4B88-9060-F5F19223C3FC}" type="presParOf" srcId="{1D2BF3F1-D3BF-4573-B63E-0594B8B346A9}" destId="{B8A6BD0B-EA05-43AB-B4CB-B8C9AA89344C}" srcOrd="5" destOrd="0" presId="urn:microsoft.com/office/officeart/2005/8/layout/process4"/>
    <dgm:cxn modelId="{3E1C0529-E8C5-4777-AC7C-E14C9CE3D536}" type="presParOf" srcId="{1D2BF3F1-D3BF-4573-B63E-0594B8B346A9}" destId="{59132EE8-68CA-4460-A0B2-94921629CAFD}" srcOrd="6" destOrd="0" presId="urn:microsoft.com/office/officeart/2005/8/layout/process4"/>
    <dgm:cxn modelId="{619D40A8-5372-4B34-B8CC-8D9BD688E879}" type="presParOf" srcId="{59132EE8-68CA-4460-A0B2-94921629CAFD}" destId="{7D30FD2E-CED9-4F4E-B370-9E7189630393}" srcOrd="0" destOrd="0" presId="urn:microsoft.com/office/officeart/2005/8/layout/process4"/>
    <dgm:cxn modelId="{E585C7DF-C015-4EF8-8B29-C926847AE9CF}" type="presParOf" srcId="{59132EE8-68CA-4460-A0B2-94921629CAFD}" destId="{347BD37D-E845-40FF-832C-F7D048BEA16F}" srcOrd="1" destOrd="0" presId="urn:microsoft.com/office/officeart/2005/8/layout/process4"/>
    <dgm:cxn modelId="{643EF943-162E-42EB-8368-0C1C9E23D1EE}" type="presParOf" srcId="{59132EE8-68CA-4460-A0B2-94921629CAFD}" destId="{79706402-EB59-495F-9F7C-F12950F7EB39}" srcOrd="2" destOrd="0" presId="urn:microsoft.com/office/officeart/2005/8/layout/process4"/>
    <dgm:cxn modelId="{A73A2B73-EF12-45E0-B752-7645542E7789}" type="presParOf" srcId="{79706402-EB59-495F-9F7C-F12950F7EB39}" destId="{5328F755-E4BF-461D-B9B0-DF6CE3893954}" srcOrd="0" destOrd="0" presId="urn:microsoft.com/office/officeart/2005/8/layout/process4"/>
    <dgm:cxn modelId="{436C3806-4E7D-4D29-A576-A1766D998971}" type="presParOf" srcId="{79706402-EB59-495F-9F7C-F12950F7EB39}" destId="{DBDFDB83-6545-410E-88B6-472219F7B9A4}" srcOrd="1"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15F926-86BF-4FDB-9EE5-5A1D9124D4F4}">
      <dsp:nvSpPr>
        <dsp:cNvPr id="0" name=""/>
        <dsp:cNvSpPr/>
      </dsp:nvSpPr>
      <dsp:spPr>
        <a:xfrm>
          <a:off x="0" y="4167425"/>
          <a:ext cx="5735955" cy="911730"/>
        </a:xfrm>
        <a:prstGeom prst="rect">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US" sz="1700" kern="1200"/>
            <a:t>Organic Importer</a:t>
          </a:r>
        </a:p>
      </dsp:txBody>
      <dsp:txXfrm>
        <a:off x="0" y="4167425"/>
        <a:ext cx="5735955" cy="492334"/>
      </dsp:txXfrm>
    </dsp:sp>
    <dsp:sp modelId="{08340E38-B921-427C-BDEE-BFEB8ECA227C}">
      <dsp:nvSpPr>
        <dsp:cNvPr id="0" name=""/>
        <dsp:cNvSpPr/>
      </dsp:nvSpPr>
      <dsp:spPr>
        <a:xfrm>
          <a:off x="2800" y="4641525"/>
          <a:ext cx="1910117" cy="419396"/>
        </a:xfrm>
        <a:prstGeom prst="rect">
          <a:avLst/>
        </a:prstGeom>
        <a:solidFill>
          <a:schemeClr val="dk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t>Ensures NOP Import Certificate data is accurate.</a:t>
          </a:r>
        </a:p>
      </dsp:txBody>
      <dsp:txXfrm>
        <a:off x="2800" y="4641525"/>
        <a:ext cx="1910117" cy="419396"/>
      </dsp:txXfrm>
    </dsp:sp>
    <dsp:sp modelId="{B4E3E100-F492-4B2E-839C-8C8151C46271}">
      <dsp:nvSpPr>
        <dsp:cNvPr id="0" name=""/>
        <dsp:cNvSpPr/>
      </dsp:nvSpPr>
      <dsp:spPr>
        <a:xfrm>
          <a:off x="1912918" y="4641525"/>
          <a:ext cx="1910117" cy="419396"/>
        </a:xfrm>
        <a:prstGeom prst="rect">
          <a:avLst/>
        </a:prstGeom>
        <a:solidFill>
          <a:schemeClr val="dk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t>Verifies shipment has not had contact with prohibited substances.</a:t>
          </a:r>
        </a:p>
      </dsp:txBody>
      <dsp:txXfrm>
        <a:off x="1912918" y="4641525"/>
        <a:ext cx="1910117" cy="419396"/>
      </dsp:txXfrm>
    </dsp:sp>
    <dsp:sp modelId="{647E67BF-BFD7-4703-A83D-61BC6BA7E0EA}">
      <dsp:nvSpPr>
        <dsp:cNvPr id="0" name=""/>
        <dsp:cNvSpPr/>
      </dsp:nvSpPr>
      <dsp:spPr>
        <a:xfrm>
          <a:off x="3823036" y="4641525"/>
          <a:ext cx="1910117" cy="419396"/>
        </a:xfrm>
        <a:prstGeom prst="rect">
          <a:avLst/>
        </a:prstGeom>
        <a:solidFill>
          <a:schemeClr val="dk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t>Verifies shipment has not been exposed to ionizing radiation.</a:t>
          </a:r>
        </a:p>
      </dsp:txBody>
      <dsp:txXfrm>
        <a:off x="3823036" y="4641525"/>
        <a:ext cx="1910117" cy="419396"/>
      </dsp:txXfrm>
    </dsp:sp>
    <dsp:sp modelId="{EB9DE3AC-0777-413B-A438-222815EF299E}">
      <dsp:nvSpPr>
        <dsp:cNvPr id="0" name=""/>
        <dsp:cNvSpPr/>
      </dsp:nvSpPr>
      <dsp:spPr>
        <a:xfrm rot="10800000">
          <a:off x="0" y="2778859"/>
          <a:ext cx="5735955" cy="1402242"/>
        </a:xfrm>
        <a:prstGeom prst="upArrowCallout">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US" sz="1700" kern="1200"/>
            <a:t>Customs Broker or Organic Importer</a:t>
          </a:r>
        </a:p>
      </dsp:txBody>
      <dsp:txXfrm rot="-10800000">
        <a:off x="0" y="2778859"/>
        <a:ext cx="5735955" cy="492186"/>
      </dsp:txXfrm>
    </dsp:sp>
    <dsp:sp modelId="{505EAF26-BDF2-4227-8B30-2AF01564439D}">
      <dsp:nvSpPr>
        <dsp:cNvPr id="0" name=""/>
        <dsp:cNvSpPr/>
      </dsp:nvSpPr>
      <dsp:spPr>
        <a:xfrm>
          <a:off x="0" y="3271046"/>
          <a:ext cx="5735955" cy="419270"/>
        </a:xfrm>
        <a:prstGeom prst="rect">
          <a:avLst/>
        </a:prstGeom>
        <a:solidFill>
          <a:schemeClr val="dk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t>Enters NOP Import Certificate Data into US Customs and Border Protection (CBP) Automated Commercial Environment (ACE) system.</a:t>
          </a:r>
        </a:p>
      </dsp:txBody>
      <dsp:txXfrm>
        <a:off x="0" y="3271046"/>
        <a:ext cx="5735955" cy="419270"/>
      </dsp:txXfrm>
    </dsp:sp>
    <dsp:sp modelId="{173C8AC8-95AB-4DB7-87CF-666D6A681983}">
      <dsp:nvSpPr>
        <dsp:cNvPr id="0" name=""/>
        <dsp:cNvSpPr/>
      </dsp:nvSpPr>
      <dsp:spPr>
        <a:xfrm rot="10800000">
          <a:off x="0" y="1390293"/>
          <a:ext cx="5735955" cy="1402242"/>
        </a:xfrm>
        <a:prstGeom prst="upArrowCallout">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US" sz="1700" kern="1200"/>
            <a:t>Organic Certifying Agent</a:t>
          </a:r>
        </a:p>
      </dsp:txBody>
      <dsp:txXfrm rot="-10800000">
        <a:off x="0" y="1390293"/>
        <a:ext cx="5735955" cy="492186"/>
      </dsp:txXfrm>
    </dsp:sp>
    <dsp:sp modelId="{164AE67A-F241-4700-8465-B6CF5A7F3E43}">
      <dsp:nvSpPr>
        <dsp:cNvPr id="0" name=""/>
        <dsp:cNvSpPr/>
      </dsp:nvSpPr>
      <dsp:spPr>
        <a:xfrm>
          <a:off x="2800" y="1882480"/>
          <a:ext cx="1910117" cy="419270"/>
        </a:xfrm>
        <a:prstGeom prst="rect">
          <a:avLst/>
        </a:prstGeom>
        <a:solidFill>
          <a:schemeClr val="dk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t>Reviews request for compliance.</a:t>
          </a:r>
        </a:p>
      </dsp:txBody>
      <dsp:txXfrm>
        <a:off x="2800" y="1882480"/>
        <a:ext cx="1910117" cy="419270"/>
      </dsp:txXfrm>
    </dsp:sp>
    <dsp:sp modelId="{E8B0F19F-45F6-473A-BCA4-21A2FC127472}">
      <dsp:nvSpPr>
        <dsp:cNvPr id="0" name=""/>
        <dsp:cNvSpPr/>
      </dsp:nvSpPr>
      <dsp:spPr>
        <a:xfrm>
          <a:off x="1912918" y="1882480"/>
          <a:ext cx="1910117" cy="419270"/>
        </a:xfrm>
        <a:prstGeom prst="rect">
          <a:avLst/>
        </a:prstGeom>
        <a:solidFill>
          <a:schemeClr val="dk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t>Approves or rejects request.</a:t>
          </a:r>
        </a:p>
      </dsp:txBody>
      <dsp:txXfrm>
        <a:off x="1912918" y="1882480"/>
        <a:ext cx="1910117" cy="419270"/>
      </dsp:txXfrm>
    </dsp:sp>
    <dsp:sp modelId="{4AC6E171-53A4-4935-96AE-7493DB821AB8}">
      <dsp:nvSpPr>
        <dsp:cNvPr id="0" name=""/>
        <dsp:cNvSpPr/>
      </dsp:nvSpPr>
      <dsp:spPr>
        <a:xfrm>
          <a:off x="3823036" y="1882480"/>
          <a:ext cx="1910117" cy="419270"/>
        </a:xfrm>
        <a:prstGeom prst="rect">
          <a:avLst/>
        </a:prstGeom>
        <a:solidFill>
          <a:schemeClr val="dk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t>Issues approved NOP Import Certificate in the Organic Integrity Database (OID).</a:t>
          </a:r>
        </a:p>
      </dsp:txBody>
      <dsp:txXfrm>
        <a:off x="3823036" y="1882480"/>
        <a:ext cx="1910117" cy="419270"/>
      </dsp:txXfrm>
    </dsp:sp>
    <dsp:sp modelId="{347BD37D-E845-40FF-832C-F7D048BEA16F}">
      <dsp:nvSpPr>
        <dsp:cNvPr id="0" name=""/>
        <dsp:cNvSpPr/>
      </dsp:nvSpPr>
      <dsp:spPr>
        <a:xfrm rot="10800000">
          <a:off x="0" y="1727"/>
          <a:ext cx="5735955" cy="1402242"/>
        </a:xfrm>
        <a:prstGeom prst="upArrowCallout">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US" sz="1700" kern="1200"/>
            <a:t>Organic Exporter</a:t>
          </a:r>
        </a:p>
      </dsp:txBody>
      <dsp:txXfrm rot="-10800000">
        <a:off x="0" y="1727"/>
        <a:ext cx="5735955" cy="492186"/>
      </dsp:txXfrm>
    </dsp:sp>
    <dsp:sp modelId="{5328F755-E4BF-461D-B9B0-DF6CE3893954}">
      <dsp:nvSpPr>
        <dsp:cNvPr id="0" name=""/>
        <dsp:cNvSpPr/>
      </dsp:nvSpPr>
      <dsp:spPr>
        <a:xfrm>
          <a:off x="0" y="493914"/>
          <a:ext cx="2867977" cy="419270"/>
        </a:xfrm>
        <a:prstGeom prst="rect">
          <a:avLst/>
        </a:prstGeom>
        <a:solidFill>
          <a:schemeClr val="dk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t>Requests NOP Import Certificate from certifying agent prior to export.</a:t>
          </a:r>
        </a:p>
      </dsp:txBody>
      <dsp:txXfrm>
        <a:off x="0" y="493914"/>
        <a:ext cx="2867977" cy="419270"/>
      </dsp:txXfrm>
    </dsp:sp>
    <dsp:sp modelId="{DBDFDB83-6545-410E-88B6-472219F7B9A4}">
      <dsp:nvSpPr>
        <dsp:cNvPr id="0" name=""/>
        <dsp:cNvSpPr/>
      </dsp:nvSpPr>
      <dsp:spPr>
        <a:xfrm>
          <a:off x="2867977" y="493914"/>
          <a:ext cx="2867977" cy="419270"/>
        </a:xfrm>
        <a:prstGeom prst="rect">
          <a:avLst/>
        </a:prstGeom>
        <a:solidFill>
          <a:schemeClr val="dk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t>Clearly  identifies and marks all documents as "organic." </a:t>
          </a:r>
        </a:p>
      </dsp:txBody>
      <dsp:txXfrm>
        <a:off x="2867977" y="493914"/>
        <a:ext cx="2867977" cy="41927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3" ma:contentTypeDescription="Create a new document." ma:contentTypeScope="" ma:versionID="e892c76091750c833059ff4ea5da8b5f">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bc9d4a5fd06a3b34980f5682e3c25d6f"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0DAA3-0EAE-445A-8E3A-16784A21C2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FF8EF8-4DB2-43C0-90D5-85555B29B11A}">
  <ds:schemaRefs>
    <ds:schemaRef ds:uri="http://schemas.microsoft.com/sharepoint/v3/contenttype/forms"/>
  </ds:schemaRefs>
</ds:datastoreItem>
</file>

<file path=customXml/itemProps3.xml><?xml version="1.0" encoding="utf-8"?>
<ds:datastoreItem xmlns:ds="http://schemas.openxmlformats.org/officeDocument/2006/customXml" ds:itemID="{0B7FAA2A-9A2E-4AF2-9ACA-186AC833BDF9}"/>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3164</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FOG</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Mesh</dc:creator>
  <cp:lastModifiedBy>Ricardo Areingdale - QCS</cp:lastModifiedBy>
  <cp:revision>3</cp:revision>
  <cp:lastPrinted>2015-01-20T21:40:00Z</cp:lastPrinted>
  <dcterms:created xsi:type="dcterms:W3CDTF">2024-02-05T14:44:00Z</dcterms:created>
  <dcterms:modified xsi:type="dcterms:W3CDTF">2024-02-05T14:44:00Z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ies>
</file>